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30768" w:rsidRPr="00F47823" w:rsidRDefault="00030768" w:rsidP="00030768">
      <w:pPr>
        <w:spacing w:line="276" w:lineRule="auto"/>
        <w:jc w:val="center"/>
        <w:rPr>
          <w:b/>
          <w:bCs/>
          <w:sz w:val="52"/>
          <w:szCs w:val="52"/>
          <w:rtl/>
        </w:rPr>
      </w:pPr>
      <w:r w:rsidRPr="00F47823">
        <w:rPr>
          <w:rFonts w:hint="cs"/>
          <w:b/>
          <w:bCs/>
          <w:sz w:val="52"/>
          <w:szCs w:val="52"/>
          <w:rtl/>
        </w:rPr>
        <w:t>מדינת ישראל</w:t>
      </w:r>
    </w:p>
    <w:p w:rsidR="00D811BA" w:rsidRPr="00F47823" w:rsidRDefault="00D811BA" w:rsidP="00030768">
      <w:pPr>
        <w:spacing w:line="276" w:lineRule="auto"/>
        <w:jc w:val="center"/>
        <w:rPr>
          <w:b/>
          <w:bCs/>
          <w:sz w:val="72"/>
          <w:szCs w:val="72"/>
          <w:rtl/>
        </w:rPr>
      </w:pPr>
      <w:r w:rsidRPr="00F47823">
        <w:rPr>
          <w:noProof/>
        </w:rPr>
        <w:drawing>
          <wp:inline distT="0" distB="0" distL="0" distR="0" wp14:anchorId="62501AA1" wp14:editId="361A8042">
            <wp:extent cx="2987478" cy="1136650"/>
            <wp:effectExtent l="0" t="0" r="3810" b="0"/>
            <wp:docPr id="5" name="תמונה 5" descr="https://www.moag.gov.il/Style%20library/moag/images/logo_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moag.gov.il/Style%20library/moag/images/logo_2.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995586" cy="1139735"/>
                    </a:xfrm>
                    <a:prstGeom prst="rect">
                      <a:avLst/>
                    </a:prstGeom>
                    <a:noFill/>
                    <a:ln>
                      <a:noFill/>
                    </a:ln>
                  </pic:spPr>
                </pic:pic>
              </a:graphicData>
            </a:graphic>
          </wp:inline>
        </w:drawing>
      </w:r>
    </w:p>
    <w:p w:rsidR="00030768" w:rsidRPr="00F47823" w:rsidRDefault="00FB4321" w:rsidP="00030768">
      <w:pPr>
        <w:spacing w:line="276" w:lineRule="auto"/>
        <w:jc w:val="center"/>
        <w:rPr>
          <w:b/>
          <w:bCs/>
          <w:noProof/>
          <w:sz w:val="56"/>
          <w:szCs w:val="56"/>
          <w:rtl/>
          <w14:shadow w14:blurRad="50800" w14:dist="38100" w14:dir="2700000" w14:sx="100000" w14:sy="100000" w14:kx="0" w14:ky="0" w14:algn="tl">
            <w14:srgbClr w14:val="000000">
              <w14:alpha w14:val="60000"/>
            </w14:srgbClr>
          </w14:shadow>
        </w:rPr>
      </w:pPr>
      <w:r w:rsidRPr="00F47823">
        <w:rPr>
          <w:rFonts w:hint="cs"/>
          <w:b/>
          <w:bCs/>
          <w:noProof/>
          <w:sz w:val="56"/>
          <w:szCs w:val="56"/>
          <w:rtl/>
          <w14:shadow w14:blurRad="50800" w14:dist="38100" w14:dir="2700000" w14:sx="100000" w14:sy="100000" w14:kx="0" w14:ky="0" w14:algn="tl">
            <w14:srgbClr w14:val="000000">
              <w14:alpha w14:val="60000"/>
            </w14:srgbClr>
          </w14:shadow>
        </w:rPr>
        <w:t>אגף ביטחון</w:t>
      </w:r>
    </w:p>
    <w:p w:rsidR="00FB4321" w:rsidRPr="00F47823" w:rsidRDefault="00FC50DA" w:rsidP="00030768">
      <w:pPr>
        <w:spacing w:line="276" w:lineRule="auto"/>
        <w:jc w:val="center"/>
        <w:rPr>
          <w:b/>
          <w:bCs/>
          <w:noProof/>
          <w:sz w:val="56"/>
          <w:szCs w:val="56"/>
          <w:rtl/>
          <w14:shadow w14:blurRad="50800" w14:dist="38100" w14:dir="2700000" w14:sx="100000" w14:sy="100000" w14:kx="0" w14:ky="0" w14:algn="tl">
            <w14:srgbClr w14:val="000000">
              <w14:alpha w14:val="60000"/>
            </w14:srgbClr>
          </w14:shadow>
        </w:rPr>
      </w:pPr>
      <w:r w:rsidRPr="00F47823">
        <w:rPr>
          <w:b/>
          <w:bCs/>
          <w:noProof/>
          <w:sz w:val="56"/>
          <w:szCs w:val="56"/>
          <w14:shadow w14:blurRad="50800" w14:dist="38100" w14:dir="2700000" w14:sx="100000" w14:sy="100000" w14:kx="0" w14:ky="0" w14:algn="tl">
            <w14:srgbClr w14:val="000000">
              <w14:alpha w14:val="60000"/>
            </w14:srgbClr>
          </w14:shadow>
        </w:rPr>
        <w:drawing>
          <wp:inline distT="0" distB="0" distL="0" distR="0" wp14:anchorId="31B741CA" wp14:editId="5E63A5BE">
            <wp:extent cx="1047750" cy="1047750"/>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47750" cy="1047750"/>
                    </a:xfrm>
                    <a:prstGeom prst="rect">
                      <a:avLst/>
                    </a:prstGeom>
                    <a:noFill/>
                  </pic:spPr>
                </pic:pic>
              </a:graphicData>
            </a:graphic>
          </wp:inline>
        </w:drawing>
      </w:r>
    </w:p>
    <w:p w:rsidR="00030768" w:rsidRPr="00F47823" w:rsidRDefault="00030768" w:rsidP="00030768">
      <w:pPr>
        <w:spacing w:line="276" w:lineRule="auto"/>
        <w:jc w:val="center"/>
        <w:rPr>
          <w:b/>
          <w:bCs/>
          <w:noProof/>
          <w:sz w:val="56"/>
          <w:szCs w:val="56"/>
          <w:rtl/>
          <w14:shadow w14:blurRad="50800" w14:dist="38100" w14:dir="2700000" w14:sx="100000" w14:sy="100000" w14:kx="0" w14:ky="0" w14:algn="tl">
            <w14:srgbClr w14:val="000000">
              <w14:alpha w14:val="60000"/>
            </w14:srgbClr>
          </w14:shadow>
        </w:rPr>
      </w:pPr>
      <w:r w:rsidRPr="00F47823">
        <w:rPr>
          <w:rFonts w:hint="cs"/>
          <w:b/>
          <w:bCs/>
          <w:noProof/>
          <w:sz w:val="56"/>
          <w:szCs w:val="56"/>
          <w:rtl/>
          <w14:shadow w14:blurRad="50800" w14:dist="38100" w14:dir="2700000" w14:sx="100000" w14:sy="100000" w14:kx="0" w14:ky="0" w14:algn="tl">
            <w14:srgbClr w14:val="000000">
              <w14:alpha w14:val="60000"/>
            </w14:srgbClr>
          </w14:shadow>
        </w:rPr>
        <w:t xml:space="preserve">מכרז פומבי מס. </w:t>
      </w:r>
      <w:r w:rsidR="00E83860">
        <w:rPr>
          <w:rFonts w:hint="cs"/>
          <w:b/>
          <w:bCs/>
          <w:noProof/>
          <w:sz w:val="56"/>
          <w:szCs w:val="56"/>
          <w:rtl/>
          <w14:shadow w14:blurRad="50800" w14:dist="38100" w14:dir="2700000" w14:sx="100000" w14:sy="100000" w14:kx="0" w14:ky="0" w14:algn="tl">
            <w14:srgbClr w14:val="000000">
              <w14:alpha w14:val="60000"/>
            </w14:srgbClr>
          </w14:shadow>
        </w:rPr>
        <w:t>36/2019</w:t>
      </w:r>
    </w:p>
    <w:p w:rsidR="00FB4321" w:rsidRPr="00F47823" w:rsidRDefault="00FB4321" w:rsidP="00FB4321">
      <w:pPr>
        <w:numPr>
          <w:ilvl w:val="12"/>
          <w:numId w:val="0"/>
        </w:numPr>
        <w:tabs>
          <w:tab w:val="left" w:pos="720"/>
          <w:tab w:val="center" w:pos="4153"/>
          <w:tab w:val="right" w:pos="8306"/>
        </w:tabs>
        <w:bidi w:val="0"/>
        <w:spacing w:line="240" w:lineRule="auto"/>
        <w:ind w:left="284" w:right="720" w:hanging="284"/>
        <w:jc w:val="center"/>
        <w:rPr>
          <w:rFonts w:eastAsia="Times New Roman"/>
          <w:b/>
          <w:bCs/>
          <w:sz w:val="72"/>
          <w:szCs w:val="72"/>
          <w:rtl/>
        </w:rPr>
      </w:pPr>
      <w:r w:rsidRPr="00F47823">
        <w:rPr>
          <w:rFonts w:eastAsia="Times New Roman" w:hint="cs"/>
          <w:b/>
          <w:bCs/>
          <w:sz w:val="72"/>
          <w:szCs w:val="72"/>
          <w:rtl/>
        </w:rPr>
        <w:t>מתן שירותי ריכוז אבטחה חמושה במתקני משרד החקלאות ופיתוח הכפר</w:t>
      </w:r>
    </w:p>
    <w:p w:rsidR="003D31E2" w:rsidRPr="00F47823" w:rsidRDefault="003D31E2" w:rsidP="00A00433">
      <w:pPr>
        <w:shd w:val="clear" w:color="auto" w:fill="FFFFFF"/>
        <w:spacing w:line="240" w:lineRule="auto"/>
        <w:jc w:val="left"/>
        <w:rPr>
          <w:rFonts w:eastAsia="Times New Roman"/>
          <w:b/>
          <w:bCs/>
          <w:sz w:val="32"/>
          <w:szCs w:val="32"/>
          <w:rtl/>
          <w:lang w:eastAsia="he-IL"/>
        </w:rPr>
      </w:pPr>
    </w:p>
    <w:p w:rsidR="00501BDE" w:rsidRPr="00F47823" w:rsidRDefault="00501BDE" w:rsidP="00A00433">
      <w:pPr>
        <w:shd w:val="clear" w:color="auto" w:fill="FFFFFF"/>
        <w:spacing w:line="240" w:lineRule="auto"/>
        <w:jc w:val="left"/>
        <w:rPr>
          <w:rFonts w:eastAsia="Times New Roman"/>
          <w:b/>
          <w:bCs/>
          <w:sz w:val="32"/>
          <w:szCs w:val="32"/>
          <w:rtl/>
          <w:lang w:eastAsia="he-IL"/>
        </w:rPr>
      </w:pPr>
    </w:p>
    <w:p w:rsidR="00A00433" w:rsidRPr="00F47823" w:rsidRDefault="00A00433" w:rsidP="00A00433">
      <w:pPr>
        <w:shd w:val="clear" w:color="auto" w:fill="FFFFFF"/>
        <w:spacing w:line="240" w:lineRule="auto"/>
        <w:jc w:val="left"/>
        <w:rPr>
          <w:rFonts w:eastAsia="Times New Roman"/>
          <w:b/>
          <w:bCs/>
          <w:sz w:val="32"/>
          <w:szCs w:val="32"/>
          <w:u w:val="single"/>
          <w:rtl/>
          <w:lang w:eastAsia="he-IL"/>
        </w:rPr>
      </w:pPr>
      <w:r w:rsidRPr="00F47823">
        <w:rPr>
          <w:rFonts w:eastAsia="Times New Roman" w:hint="cs"/>
          <w:b/>
          <w:bCs/>
          <w:sz w:val="32"/>
          <w:szCs w:val="32"/>
          <w:u w:val="single"/>
          <w:rtl/>
          <w:lang w:eastAsia="he-IL"/>
        </w:rPr>
        <w:t>טבלת ריכוז מועדי המכרז:</w:t>
      </w:r>
    </w:p>
    <w:tbl>
      <w:tblPr>
        <w:tblpPr w:leftFromText="180" w:rightFromText="180" w:vertAnchor="text" w:horzAnchor="margin" w:tblpXSpec="center" w:tblpY="28"/>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B96BA1" w:rsidRPr="00F47823" w:rsidTr="00A00433">
        <w:tc>
          <w:tcPr>
            <w:tcW w:w="8206" w:type="dxa"/>
            <w:gridSpan w:val="2"/>
            <w:shd w:val="clear" w:color="auto" w:fill="D9D9D9"/>
          </w:tcPr>
          <w:p w:rsidR="00B96BA1" w:rsidRPr="00F47823" w:rsidRDefault="00B96BA1" w:rsidP="0074147F">
            <w:pPr>
              <w:spacing w:line="240" w:lineRule="auto"/>
              <w:jc w:val="center"/>
              <w:rPr>
                <w:b/>
                <w:bCs/>
                <w:rtl/>
              </w:rPr>
            </w:pPr>
            <w:r w:rsidRPr="00F47823">
              <w:rPr>
                <w:rFonts w:hint="cs"/>
                <w:b/>
                <w:bCs/>
                <w:rtl/>
              </w:rPr>
              <w:t>מועדי המכרז</w:t>
            </w:r>
          </w:p>
        </w:tc>
      </w:tr>
      <w:tr w:rsidR="00B96BA1" w:rsidRPr="00F47823" w:rsidTr="00A00433">
        <w:tc>
          <w:tcPr>
            <w:tcW w:w="5511" w:type="dxa"/>
            <w:shd w:val="clear" w:color="auto" w:fill="D9D9D9"/>
          </w:tcPr>
          <w:p w:rsidR="00B96BA1" w:rsidRPr="00F47823" w:rsidRDefault="00B96BA1" w:rsidP="0074147F">
            <w:pPr>
              <w:spacing w:line="240" w:lineRule="auto"/>
              <w:rPr>
                <w:b/>
                <w:bCs/>
                <w:rtl/>
              </w:rPr>
            </w:pPr>
            <w:r w:rsidRPr="00F47823">
              <w:rPr>
                <w:b/>
                <w:bCs/>
                <w:rtl/>
              </w:rPr>
              <w:t>הפעילות</w:t>
            </w:r>
          </w:p>
        </w:tc>
        <w:tc>
          <w:tcPr>
            <w:tcW w:w="2695" w:type="dxa"/>
            <w:shd w:val="clear" w:color="auto" w:fill="D9D9D9"/>
          </w:tcPr>
          <w:p w:rsidR="00B96BA1" w:rsidRPr="00F47823" w:rsidRDefault="006E6838" w:rsidP="0074147F">
            <w:pPr>
              <w:spacing w:line="240" w:lineRule="auto"/>
              <w:rPr>
                <w:b/>
                <w:bCs/>
                <w:rtl/>
              </w:rPr>
            </w:pPr>
            <w:r w:rsidRPr="00F47823">
              <w:rPr>
                <w:rFonts w:hint="cs"/>
                <w:b/>
                <w:bCs/>
                <w:rtl/>
              </w:rPr>
              <w:t>המועדים</w:t>
            </w:r>
          </w:p>
        </w:tc>
      </w:tr>
      <w:tr w:rsidR="00B96BA1" w:rsidRPr="00F47823" w:rsidTr="00A00433">
        <w:tc>
          <w:tcPr>
            <w:tcW w:w="5511" w:type="dxa"/>
            <w:shd w:val="clear" w:color="auto" w:fill="auto"/>
          </w:tcPr>
          <w:p w:rsidR="00B96BA1" w:rsidRPr="00F47823" w:rsidRDefault="00B96BA1" w:rsidP="0074147F">
            <w:pPr>
              <w:spacing w:line="240" w:lineRule="auto"/>
              <w:rPr>
                <w:rtl/>
              </w:rPr>
            </w:pPr>
            <w:r w:rsidRPr="00F47823">
              <w:rPr>
                <w:rFonts w:hint="cs"/>
                <w:rtl/>
              </w:rPr>
              <w:t>פרסום המכרז</w:t>
            </w:r>
          </w:p>
        </w:tc>
        <w:tc>
          <w:tcPr>
            <w:tcW w:w="2695" w:type="dxa"/>
            <w:shd w:val="clear" w:color="auto" w:fill="auto"/>
          </w:tcPr>
          <w:p w:rsidR="00B96BA1" w:rsidRPr="00F47823" w:rsidRDefault="00D633F2" w:rsidP="0074147F">
            <w:pPr>
              <w:spacing w:line="240" w:lineRule="auto"/>
              <w:rPr>
                <w:rtl/>
              </w:rPr>
            </w:pPr>
            <w:r>
              <w:rPr>
                <w:rFonts w:hint="cs"/>
                <w:rtl/>
              </w:rPr>
              <w:t>27/6/2019</w:t>
            </w:r>
          </w:p>
        </w:tc>
      </w:tr>
      <w:tr w:rsidR="00F664C9" w:rsidRPr="00F47823" w:rsidTr="00A00433">
        <w:tc>
          <w:tcPr>
            <w:tcW w:w="5511" w:type="dxa"/>
            <w:shd w:val="clear" w:color="auto" w:fill="auto"/>
          </w:tcPr>
          <w:p w:rsidR="003A659B" w:rsidRDefault="00F664C9" w:rsidP="003A659B">
            <w:pPr>
              <w:spacing w:line="240" w:lineRule="auto"/>
              <w:rPr>
                <w:rtl/>
              </w:rPr>
            </w:pPr>
            <w:r>
              <w:rPr>
                <w:rFonts w:hint="cs"/>
                <w:rtl/>
              </w:rPr>
              <w:t xml:space="preserve">פגש ספקים </w:t>
            </w:r>
            <w:proofErr w:type="spellStart"/>
            <w:r>
              <w:rPr>
                <w:rFonts w:hint="cs"/>
                <w:rtl/>
              </w:rPr>
              <w:t>ייתקיים</w:t>
            </w:r>
            <w:proofErr w:type="spellEnd"/>
            <w:r>
              <w:rPr>
                <w:rFonts w:hint="cs"/>
                <w:rtl/>
              </w:rPr>
              <w:t xml:space="preserve"> בבניין </w:t>
            </w:r>
            <w:proofErr w:type="spellStart"/>
            <w:r>
              <w:rPr>
                <w:rFonts w:hint="cs"/>
                <w:rtl/>
              </w:rPr>
              <w:t>המינהלה</w:t>
            </w:r>
            <w:proofErr w:type="spellEnd"/>
            <w:r>
              <w:rPr>
                <w:rFonts w:hint="cs"/>
                <w:rtl/>
              </w:rPr>
              <w:t xml:space="preserve"> של משרד החקלאות </w:t>
            </w:r>
            <w:proofErr w:type="spellStart"/>
            <w:r>
              <w:rPr>
                <w:rFonts w:hint="cs"/>
                <w:rtl/>
              </w:rPr>
              <w:t>בקרייה</w:t>
            </w:r>
            <w:proofErr w:type="spellEnd"/>
            <w:r>
              <w:rPr>
                <w:rFonts w:hint="cs"/>
                <w:rtl/>
              </w:rPr>
              <w:t xml:space="preserve"> החקלאית בבית דגן</w:t>
            </w:r>
            <w:r w:rsidR="00D633F2">
              <w:rPr>
                <w:rFonts w:hint="cs"/>
                <w:rtl/>
              </w:rPr>
              <w:t xml:space="preserve"> קומה 2 בממ"ד</w:t>
            </w:r>
            <w:r>
              <w:rPr>
                <w:rFonts w:hint="cs"/>
                <w:rtl/>
              </w:rPr>
              <w:t xml:space="preserve">. </w:t>
            </w:r>
            <w:r w:rsidR="003A659B">
              <w:rPr>
                <w:rFonts w:hint="cs"/>
                <w:rtl/>
              </w:rPr>
              <w:t xml:space="preserve">בתאריך 15/7/2018 יום שני בשעה 11:00 עורך הפגש </w:t>
            </w:r>
            <w:proofErr w:type="spellStart"/>
            <w:r w:rsidR="003A659B">
              <w:rPr>
                <w:rFonts w:hint="cs"/>
                <w:rtl/>
              </w:rPr>
              <w:t>מראבי</w:t>
            </w:r>
            <w:proofErr w:type="spellEnd"/>
            <w:r w:rsidR="003A659B">
              <w:rPr>
                <w:rFonts w:hint="cs"/>
                <w:rtl/>
              </w:rPr>
              <w:t xml:space="preserve"> רמרז 054-9921031 .</w:t>
            </w:r>
          </w:p>
          <w:p w:rsidR="00F664C9" w:rsidRPr="00F47823" w:rsidRDefault="003A659B" w:rsidP="003A659B">
            <w:pPr>
              <w:spacing w:line="240" w:lineRule="auto"/>
              <w:rPr>
                <w:rtl/>
              </w:rPr>
            </w:pPr>
            <w:r>
              <w:rPr>
                <w:rFonts w:hint="cs"/>
                <w:rtl/>
              </w:rPr>
              <w:t xml:space="preserve">ההשתתפות </w:t>
            </w:r>
            <w:proofErr w:type="spellStart"/>
            <w:r>
              <w:rPr>
                <w:rFonts w:hint="cs"/>
                <w:rtl/>
              </w:rPr>
              <w:t>בפגש</w:t>
            </w:r>
            <w:proofErr w:type="spellEnd"/>
            <w:r>
              <w:rPr>
                <w:rFonts w:hint="cs"/>
                <w:rtl/>
              </w:rPr>
              <w:t xml:space="preserve"> הנה תנאי הכרחי להשתתפות במכרז.</w:t>
            </w:r>
            <w:r w:rsidR="00D633F2">
              <w:t xml:space="preserve"> </w:t>
            </w:r>
          </w:p>
        </w:tc>
        <w:tc>
          <w:tcPr>
            <w:tcW w:w="2695" w:type="dxa"/>
            <w:shd w:val="clear" w:color="auto" w:fill="auto"/>
          </w:tcPr>
          <w:p w:rsidR="00F664C9" w:rsidRPr="00F47823" w:rsidRDefault="00D633F2" w:rsidP="0074147F">
            <w:pPr>
              <w:spacing w:line="240" w:lineRule="auto"/>
              <w:rPr>
                <w:rtl/>
              </w:rPr>
            </w:pPr>
            <w:r>
              <w:rPr>
                <w:rFonts w:hint="cs"/>
                <w:rtl/>
              </w:rPr>
              <w:t>15/7/2019 בשעה 11:00</w:t>
            </w:r>
          </w:p>
        </w:tc>
      </w:tr>
      <w:tr w:rsidR="00B96BA1" w:rsidRPr="00F47823" w:rsidTr="00A00433">
        <w:tc>
          <w:tcPr>
            <w:tcW w:w="5511" w:type="dxa"/>
            <w:shd w:val="clear" w:color="auto" w:fill="auto"/>
          </w:tcPr>
          <w:p w:rsidR="00B96BA1" w:rsidRPr="00F47823" w:rsidRDefault="00B96BA1" w:rsidP="0074147F">
            <w:pPr>
              <w:spacing w:line="240" w:lineRule="auto"/>
              <w:rPr>
                <w:rtl/>
              </w:rPr>
            </w:pPr>
            <w:r w:rsidRPr="00F47823">
              <w:rPr>
                <w:rtl/>
              </w:rPr>
              <w:t>מועד אחרון להגשת שאלות להבהרה על ידי הספקים</w:t>
            </w:r>
          </w:p>
        </w:tc>
        <w:tc>
          <w:tcPr>
            <w:tcW w:w="2695" w:type="dxa"/>
            <w:shd w:val="clear" w:color="auto" w:fill="auto"/>
          </w:tcPr>
          <w:p w:rsidR="00B96BA1" w:rsidRPr="00F47823" w:rsidRDefault="00D633F2" w:rsidP="0074147F">
            <w:pPr>
              <w:spacing w:line="240" w:lineRule="auto"/>
              <w:rPr>
                <w:rtl/>
              </w:rPr>
            </w:pPr>
            <w:r>
              <w:rPr>
                <w:rFonts w:hint="cs"/>
                <w:rtl/>
              </w:rPr>
              <w:t>11/7/2019</w:t>
            </w:r>
          </w:p>
        </w:tc>
      </w:tr>
      <w:tr w:rsidR="00B96BA1" w:rsidRPr="00F47823" w:rsidTr="00A00433">
        <w:tc>
          <w:tcPr>
            <w:tcW w:w="5511" w:type="dxa"/>
            <w:shd w:val="clear" w:color="auto" w:fill="auto"/>
          </w:tcPr>
          <w:p w:rsidR="00B96BA1" w:rsidRPr="00F47823" w:rsidRDefault="00B96BA1" w:rsidP="0074606E">
            <w:pPr>
              <w:spacing w:line="240" w:lineRule="auto"/>
              <w:rPr>
                <w:rtl/>
              </w:rPr>
            </w:pPr>
            <w:r w:rsidRPr="00F47823">
              <w:rPr>
                <w:rFonts w:hint="cs"/>
                <w:rtl/>
              </w:rPr>
              <w:t xml:space="preserve">מועד מענה </w:t>
            </w:r>
            <w:r w:rsidR="0074606E" w:rsidRPr="00F47823">
              <w:rPr>
                <w:rFonts w:hint="cs"/>
                <w:rtl/>
              </w:rPr>
              <w:t>עורך המכרז</w:t>
            </w:r>
            <w:r w:rsidRPr="00F47823">
              <w:rPr>
                <w:rFonts w:hint="cs"/>
                <w:rtl/>
              </w:rPr>
              <w:t xml:space="preserve"> לשאלות ספקים</w:t>
            </w:r>
          </w:p>
        </w:tc>
        <w:tc>
          <w:tcPr>
            <w:tcW w:w="2695" w:type="dxa"/>
            <w:shd w:val="clear" w:color="auto" w:fill="auto"/>
          </w:tcPr>
          <w:p w:rsidR="00B96BA1" w:rsidRPr="00F47823" w:rsidRDefault="00D633F2" w:rsidP="0074147F">
            <w:pPr>
              <w:spacing w:line="240" w:lineRule="auto"/>
              <w:rPr>
                <w:rtl/>
              </w:rPr>
            </w:pPr>
            <w:r>
              <w:rPr>
                <w:rFonts w:hint="cs"/>
                <w:rtl/>
              </w:rPr>
              <w:t>25/7/2019</w:t>
            </w:r>
          </w:p>
        </w:tc>
      </w:tr>
      <w:tr w:rsidR="00B96BA1" w:rsidRPr="00F47823" w:rsidTr="00A00433">
        <w:tc>
          <w:tcPr>
            <w:tcW w:w="5511" w:type="dxa"/>
            <w:shd w:val="clear" w:color="auto" w:fill="auto"/>
          </w:tcPr>
          <w:p w:rsidR="00B96BA1" w:rsidRPr="00F47823" w:rsidRDefault="00B96BA1" w:rsidP="00735FC5">
            <w:pPr>
              <w:spacing w:line="240" w:lineRule="auto"/>
            </w:pPr>
            <w:r w:rsidRPr="00F47823">
              <w:rPr>
                <w:rtl/>
              </w:rPr>
              <w:t xml:space="preserve">מועד אחרון להגשת ההצעות לתיבת המכרזים על ידי המציעים </w:t>
            </w:r>
            <w:r w:rsidRPr="00F47823">
              <w:rPr>
                <w:rFonts w:hint="cs"/>
                <w:rtl/>
              </w:rPr>
              <w:t xml:space="preserve"> בתיבת המכרזים של </w:t>
            </w:r>
            <w:r w:rsidR="00735FC5" w:rsidRPr="00F47823">
              <w:rPr>
                <w:rFonts w:hint="cs"/>
                <w:rtl/>
              </w:rPr>
              <w:t xml:space="preserve">משרד החקלאות ופיתוח הכפר, </w:t>
            </w:r>
            <w:proofErr w:type="spellStart"/>
            <w:r w:rsidR="00735FC5" w:rsidRPr="00F47823">
              <w:rPr>
                <w:rFonts w:hint="cs"/>
                <w:rtl/>
              </w:rPr>
              <w:t>הקרייה</w:t>
            </w:r>
            <w:proofErr w:type="spellEnd"/>
            <w:r w:rsidR="00735FC5" w:rsidRPr="00F47823">
              <w:rPr>
                <w:rFonts w:hint="cs"/>
                <w:rtl/>
              </w:rPr>
              <w:t xml:space="preserve"> החקלאית בית דגן, בניין </w:t>
            </w:r>
            <w:proofErr w:type="spellStart"/>
            <w:r w:rsidR="00735FC5" w:rsidRPr="00F47823">
              <w:rPr>
                <w:rFonts w:hint="cs"/>
                <w:rtl/>
              </w:rPr>
              <w:t>המינהלה</w:t>
            </w:r>
            <w:proofErr w:type="spellEnd"/>
            <w:r w:rsidR="00030768" w:rsidRPr="00F47823">
              <w:rPr>
                <w:rFonts w:hint="cs"/>
                <w:rtl/>
              </w:rPr>
              <w:t xml:space="preserve"> (יש לוודא מיק</w:t>
            </w:r>
            <w:r w:rsidR="008C340F" w:rsidRPr="00F47823">
              <w:rPr>
                <w:rFonts w:hint="cs"/>
                <w:rtl/>
              </w:rPr>
              <w:t>ום התיבה עם המאבטחים בכניסה</w:t>
            </w:r>
            <w:r w:rsidR="00030768" w:rsidRPr="00F47823">
              <w:rPr>
                <w:rFonts w:hint="cs"/>
                <w:rtl/>
              </w:rPr>
              <w:t>)</w:t>
            </w:r>
          </w:p>
        </w:tc>
        <w:tc>
          <w:tcPr>
            <w:tcW w:w="2695" w:type="dxa"/>
            <w:shd w:val="clear" w:color="auto" w:fill="auto"/>
          </w:tcPr>
          <w:p w:rsidR="00D633F2" w:rsidRDefault="00D633F2" w:rsidP="0074147F">
            <w:pPr>
              <w:spacing w:line="240" w:lineRule="auto"/>
              <w:rPr>
                <w:rtl/>
              </w:rPr>
            </w:pPr>
            <w:r>
              <w:rPr>
                <w:rFonts w:hint="cs"/>
                <w:rtl/>
              </w:rPr>
              <w:t>4/8/2019</w:t>
            </w:r>
          </w:p>
          <w:p w:rsidR="00B96BA1" w:rsidRPr="00F47823" w:rsidRDefault="00B96BA1" w:rsidP="0074147F">
            <w:pPr>
              <w:spacing w:line="240" w:lineRule="auto"/>
              <w:rPr>
                <w:rtl/>
              </w:rPr>
            </w:pPr>
            <w:r w:rsidRPr="00F47823">
              <w:rPr>
                <w:rFonts w:hint="cs"/>
                <w:rtl/>
              </w:rPr>
              <w:t>עד השעה: 12:00</w:t>
            </w:r>
          </w:p>
        </w:tc>
      </w:tr>
      <w:tr w:rsidR="000C03FE" w:rsidRPr="00F47823" w:rsidTr="00A00433">
        <w:tc>
          <w:tcPr>
            <w:tcW w:w="5511" w:type="dxa"/>
            <w:shd w:val="clear" w:color="auto" w:fill="auto"/>
          </w:tcPr>
          <w:p w:rsidR="000C03FE" w:rsidRDefault="000C03FE" w:rsidP="000C03FE">
            <w:pPr>
              <w:spacing w:line="240" w:lineRule="auto"/>
              <w:rPr>
                <w:rtl/>
              </w:rPr>
            </w:pPr>
            <w:bookmarkStart w:id="0" w:name="_Toc211602395"/>
            <w:bookmarkStart w:id="1" w:name="_Toc214071299"/>
            <w:bookmarkStart w:id="2" w:name="_Toc214102150"/>
            <w:bookmarkStart w:id="3" w:name="_Toc215479874"/>
            <w:bookmarkStart w:id="4" w:name="_Toc215556017"/>
            <w:bookmarkStart w:id="5" w:name="_Toc253577854"/>
            <w:bookmarkStart w:id="6" w:name="_Toc287541378"/>
            <w:bookmarkStart w:id="7" w:name="_Toc287541478"/>
            <w:bookmarkStart w:id="8" w:name="_Toc287545113"/>
            <w:bookmarkStart w:id="9" w:name="_Toc287545246"/>
            <w:bookmarkStart w:id="10" w:name="_Toc318046620"/>
            <w:r w:rsidRPr="00DC0664">
              <w:rPr>
                <w:rFonts w:hint="eastAsia"/>
                <w:sz w:val="22"/>
                <w:szCs w:val="22"/>
                <w:rtl/>
              </w:rPr>
              <w:t>תוקף</w:t>
            </w:r>
            <w:r w:rsidRPr="00DC0664">
              <w:rPr>
                <w:sz w:val="22"/>
                <w:szCs w:val="22"/>
                <w:rtl/>
              </w:rPr>
              <w:t xml:space="preserve"> </w:t>
            </w:r>
            <w:r w:rsidRPr="00DC0664">
              <w:rPr>
                <w:rFonts w:hint="eastAsia"/>
                <w:sz w:val="22"/>
                <w:szCs w:val="22"/>
                <w:rtl/>
              </w:rPr>
              <w:t>ההצעה</w:t>
            </w:r>
            <w:r w:rsidRPr="00DC0664">
              <w:rPr>
                <w:sz w:val="22"/>
                <w:szCs w:val="22"/>
                <w:rtl/>
              </w:rPr>
              <w:t xml:space="preserve"> </w:t>
            </w:r>
            <w:r w:rsidRPr="00DC0664">
              <w:rPr>
                <w:rFonts w:hint="eastAsia"/>
                <w:sz w:val="22"/>
                <w:szCs w:val="22"/>
                <w:rtl/>
              </w:rPr>
              <w:t>והערבות</w:t>
            </w:r>
            <w:r w:rsidRPr="00DC0664">
              <w:rPr>
                <w:sz w:val="22"/>
                <w:szCs w:val="22"/>
                <w:rtl/>
              </w:rPr>
              <w:t xml:space="preserve"> </w:t>
            </w:r>
            <w:r w:rsidRPr="00DC0664">
              <w:rPr>
                <w:rFonts w:hint="eastAsia"/>
                <w:sz w:val="22"/>
                <w:szCs w:val="22"/>
                <w:rtl/>
              </w:rPr>
              <w:t>בגין</w:t>
            </w:r>
            <w:r w:rsidRPr="00DC0664">
              <w:rPr>
                <w:sz w:val="22"/>
                <w:szCs w:val="22"/>
                <w:rtl/>
              </w:rPr>
              <w:t xml:space="preserve"> </w:t>
            </w:r>
            <w:r w:rsidRPr="00DC0664">
              <w:rPr>
                <w:rFonts w:hint="eastAsia"/>
                <w:sz w:val="22"/>
                <w:szCs w:val="22"/>
                <w:rtl/>
              </w:rPr>
              <w:t>ההצעה</w:t>
            </w:r>
            <w:r w:rsidRPr="00DC0664">
              <w:rPr>
                <w:sz w:val="22"/>
                <w:szCs w:val="22"/>
                <w:rtl/>
              </w:rPr>
              <w:t xml:space="preserve"> </w:t>
            </w:r>
            <w:r w:rsidRPr="00DC0664">
              <w:rPr>
                <w:rFonts w:hint="eastAsia"/>
                <w:sz w:val="22"/>
                <w:szCs w:val="22"/>
                <w:rtl/>
              </w:rPr>
              <w:t>עד</w:t>
            </w:r>
            <w:r w:rsidRPr="00DC0664">
              <w:rPr>
                <w:sz w:val="22"/>
                <w:szCs w:val="22"/>
                <w:rtl/>
              </w:rPr>
              <w:t xml:space="preserve"> </w:t>
            </w:r>
            <w:r w:rsidRPr="00DC0664">
              <w:rPr>
                <w:rFonts w:hint="eastAsia"/>
                <w:sz w:val="22"/>
                <w:szCs w:val="22"/>
                <w:rtl/>
              </w:rPr>
              <w:t>ליום</w:t>
            </w:r>
          </w:p>
          <w:p w:rsidR="000C03FE" w:rsidRPr="00F47823" w:rsidRDefault="000C03FE" w:rsidP="000C03FE">
            <w:pPr>
              <w:spacing w:line="240" w:lineRule="auto"/>
              <w:rPr>
                <w:rFonts w:hint="cs"/>
                <w:rtl/>
              </w:rPr>
            </w:pPr>
            <w:r>
              <w:rPr>
                <w:rFonts w:hint="cs"/>
                <w:rtl/>
              </w:rPr>
              <w:t>על סך 20,000 ₪ לפקודת משרד החקלאות ופיתוח הכפר</w:t>
            </w:r>
            <w:bookmarkStart w:id="11" w:name="_GoBack"/>
            <w:bookmarkEnd w:id="11"/>
          </w:p>
        </w:tc>
        <w:tc>
          <w:tcPr>
            <w:tcW w:w="2695" w:type="dxa"/>
            <w:shd w:val="clear" w:color="auto" w:fill="auto"/>
          </w:tcPr>
          <w:p w:rsidR="000C03FE" w:rsidRDefault="000C03FE" w:rsidP="0074147F">
            <w:pPr>
              <w:spacing w:line="240" w:lineRule="auto"/>
              <w:rPr>
                <w:rFonts w:hint="cs"/>
                <w:rtl/>
              </w:rPr>
            </w:pPr>
            <w:r>
              <w:rPr>
                <w:rFonts w:hint="cs"/>
                <w:rtl/>
              </w:rPr>
              <w:t>4/10/2019</w:t>
            </w:r>
          </w:p>
        </w:tc>
      </w:tr>
    </w:tbl>
    <w:p w:rsidR="0074147F" w:rsidRPr="00F47823" w:rsidRDefault="0074147F" w:rsidP="00AE04D6">
      <w:pPr>
        <w:spacing w:line="240" w:lineRule="auto"/>
        <w:jc w:val="center"/>
        <w:rPr>
          <w:b/>
          <w:bCs/>
          <w:sz w:val="28"/>
          <w:szCs w:val="28"/>
          <w:rtl/>
        </w:rPr>
      </w:pPr>
    </w:p>
    <w:p w:rsidR="0074147F" w:rsidRPr="00F47823" w:rsidRDefault="00E4618A" w:rsidP="00AE04D6">
      <w:pPr>
        <w:spacing w:line="240" w:lineRule="auto"/>
        <w:jc w:val="center"/>
        <w:rPr>
          <w:b/>
          <w:bCs/>
          <w:sz w:val="28"/>
          <w:szCs w:val="28"/>
          <w:rtl/>
        </w:rPr>
      </w:pPr>
      <w:r w:rsidRPr="00F47823">
        <w:rPr>
          <w:rFonts w:ascii="Arial" w:hAnsi="Arial" w:cs="Arial"/>
          <w:noProof/>
          <w:sz w:val="28"/>
          <w:szCs w:val="28"/>
          <w:rtl/>
        </w:rPr>
        <mc:AlternateContent>
          <mc:Choice Requires="wps">
            <w:drawing>
              <wp:anchor distT="0" distB="0" distL="114300" distR="114300" simplePos="0" relativeHeight="251656192" behindDoc="0" locked="0" layoutInCell="1" allowOverlap="1" wp14:anchorId="2FDA4F2E" wp14:editId="651C536D">
                <wp:simplePos x="0" y="0"/>
                <wp:positionH relativeFrom="column">
                  <wp:posOffset>174625</wp:posOffset>
                </wp:positionH>
                <wp:positionV relativeFrom="paragraph">
                  <wp:posOffset>6350</wp:posOffset>
                </wp:positionV>
                <wp:extent cx="5257800" cy="941705"/>
                <wp:effectExtent l="3175" t="0" r="0" b="4445"/>
                <wp:wrapNone/>
                <wp:docPr id="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941705"/>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72BC6" w:rsidRDefault="00372BC6" w:rsidP="00B16EAC">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rsidR="00372BC6" w:rsidRDefault="00372BC6"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E4618A">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rsidR="00372BC6" w:rsidRPr="0017287C" w:rsidRDefault="00372BC6" w:rsidP="006D14DD">
                            <w:pPr>
                              <w:spacing w:line="240" w:lineRule="auto"/>
                              <w:jc w:val="center"/>
                              <w:rPr>
                                <w:rtl/>
                              </w:rPr>
                            </w:pPr>
                            <w:r w:rsidRPr="0017287C">
                              <w:rPr>
                                <w:rFonts w:hint="cs"/>
                                <w:rtl/>
                              </w:rPr>
                              <w:t>המכרז מנוסח בלשון זכר, אך מיועד לנשים וגברים כאחד</w:t>
                            </w:r>
                          </w:p>
                          <w:p w:rsidR="00372BC6" w:rsidRDefault="00372BC6" w:rsidP="003D25A3">
                            <w:pPr>
                              <w:jc w:val="center"/>
                              <w:rPr>
                                <w:rtl/>
                              </w:rPr>
                            </w:pPr>
                          </w:p>
                          <w:p w:rsidR="00372BC6" w:rsidRPr="00423E0B" w:rsidRDefault="00372BC6" w:rsidP="003D25A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FDA4F2E" id="_x0000_t202" coordsize="21600,21600" o:spt="202" path="m,l,21600r21600,l21600,xe">
                <v:stroke joinstyle="miter"/>
                <v:path gradientshapeok="t" o:connecttype="rect"/>
              </v:shapetype>
              <v:shape id="Text Box 7" o:spid="_x0000_s1026" type="#_x0000_t202" style="position:absolute;left:0;text-align:left;margin-left:13.75pt;margin-top:.5pt;width:414pt;height:74.1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" fillcolor="#ddd" stroked="f">
                <v:textbox>
                  <w:txbxContent>
                    <w:p w:rsidR="00372BC6" w:rsidRDefault="00372BC6" w:rsidP="00B16EAC">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rsidR="00372BC6" w:rsidRDefault="00372BC6"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E4618A">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rsidR="00372BC6" w:rsidRPr="0017287C" w:rsidRDefault="00372BC6" w:rsidP="006D14DD">
                      <w:pPr>
                        <w:spacing w:line="240" w:lineRule="auto"/>
                        <w:jc w:val="center"/>
                        <w:rPr>
                          <w:rtl/>
                        </w:rPr>
                      </w:pPr>
                      <w:r w:rsidRPr="0017287C">
                        <w:rPr>
                          <w:rFonts w:hint="cs"/>
                          <w:rtl/>
                        </w:rPr>
                        <w:t>המכרז מנוסח בלשון זכר, אך מיועד לנשים וגברים כאחד</w:t>
                      </w:r>
                    </w:p>
                    <w:p w:rsidR="00372BC6" w:rsidRDefault="00372BC6" w:rsidP="003D25A3">
                      <w:pPr>
                        <w:jc w:val="center"/>
                        <w:rPr>
                          <w:rtl/>
                        </w:rPr>
                      </w:pPr>
                    </w:p>
                    <w:p w:rsidR="00372BC6" w:rsidRPr="00423E0B" w:rsidRDefault="00372BC6" w:rsidP="003D25A3"/>
                  </w:txbxContent>
                </v:textbox>
              </v:shape>
            </w:pict>
          </mc:Fallback>
        </mc:AlternateContent>
      </w:r>
    </w:p>
    <w:p w:rsidR="0074147F" w:rsidRPr="00F47823" w:rsidRDefault="0074147F" w:rsidP="00AE04D6">
      <w:pPr>
        <w:spacing w:line="240" w:lineRule="auto"/>
        <w:jc w:val="center"/>
        <w:rPr>
          <w:b/>
          <w:bCs/>
          <w:sz w:val="28"/>
          <w:szCs w:val="28"/>
          <w:rtl/>
        </w:rPr>
      </w:pPr>
    </w:p>
    <w:p w:rsidR="00B95F60" w:rsidRPr="00F47823" w:rsidRDefault="00B95F60" w:rsidP="004E4F6B">
      <w:pPr>
        <w:jc w:val="center"/>
        <w:rPr>
          <w:b/>
          <w:bCs/>
          <w:sz w:val="32"/>
          <w:szCs w:val="32"/>
          <w:rtl/>
        </w:rPr>
      </w:pPr>
      <w:bookmarkStart w:id="12" w:name="_Toc494210118"/>
      <w:bookmarkStart w:id="13" w:name="_Toc494301809"/>
      <w:bookmarkEnd w:id="0"/>
      <w:bookmarkEnd w:id="1"/>
      <w:bookmarkEnd w:id="2"/>
      <w:bookmarkEnd w:id="3"/>
      <w:bookmarkEnd w:id="4"/>
      <w:bookmarkEnd w:id="5"/>
      <w:bookmarkEnd w:id="6"/>
      <w:bookmarkEnd w:id="7"/>
      <w:bookmarkEnd w:id="8"/>
      <w:bookmarkEnd w:id="9"/>
      <w:bookmarkEnd w:id="10"/>
      <w:r w:rsidRPr="00F47823">
        <w:rPr>
          <w:rFonts w:hint="cs"/>
          <w:b/>
          <w:bCs/>
          <w:sz w:val="32"/>
          <w:szCs w:val="32"/>
          <w:rtl/>
        </w:rPr>
        <w:t>תוכן העניינים</w:t>
      </w:r>
      <w:bookmarkEnd w:id="12"/>
      <w:bookmarkEnd w:id="13"/>
    </w:p>
    <w:p w:rsidR="005B527A" w:rsidRPr="00F47823" w:rsidRDefault="005B527A" w:rsidP="00BC55B0">
      <w:pPr>
        <w:rPr>
          <w:b/>
          <w:bCs/>
          <w:sz w:val="32"/>
          <w:szCs w:val="32"/>
          <w:rtl/>
        </w:rPr>
      </w:pPr>
    </w:p>
    <w:p w:rsidR="00B4786E" w:rsidRPr="00F47823" w:rsidRDefault="00B4786E" w:rsidP="008508DD">
      <w:pPr>
        <w:jc w:val="center"/>
        <w:rPr>
          <w:b/>
          <w:bCs/>
          <w:sz w:val="40"/>
          <w:szCs w:val="40"/>
          <w:rtl/>
        </w:rPr>
      </w:pPr>
    </w:p>
    <w:p w:rsidR="008508DD" w:rsidRPr="00F47823" w:rsidRDefault="008508DD" w:rsidP="008508DD">
      <w:pPr>
        <w:jc w:val="center"/>
        <w:rPr>
          <w:b/>
          <w:bCs/>
          <w:sz w:val="40"/>
          <w:szCs w:val="40"/>
          <w:rtl/>
        </w:rPr>
      </w:pPr>
      <w:r w:rsidRPr="00F47823">
        <w:rPr>
          <w:rFonts w:hint="cs"/>
          <w:b/>
          <w:bCs/>
          <w:sz w:val="40"/>
          <w:szCs w:val="40"/>
          <w:rtl/>
        </w:rPr>
        <w:t>תוכן העניינים</w:t>
      </w:r>
    </w:p>
    <w:p w:rsidR="0079091E" w:rsidRPr="00F47823" w:rsidRDefault="0079091E" w:rsidP="001F79F9">
      <w:pPr>
        <w:spacing w:line="276" w:lineRule="auto"/>
        <w:rPr>
          <w:b/>
          <w:bCs/>
          <w:sz w:val="32"/>
          <w:szCs w:val="32"/>
          <w:rtl/>
        </w:rPr>
      </w:pPr>
    </w:p>
    <w:p w:rsidR="0079091E" w:rsidRPr="00F47823" w:rsidRDefault="00CD3491" w:rsidP="001C3B26">
      <w:pPr>
        <w:pStyle w:val="TOC1"/>
        <w:rPr>
          <w:rFonts w:asciiTheme="minorHAnsi" w:eastAsiaTheme="minorEastAsia" w:hAnsiTheme="minorHAnsi" w:cstheme="minorBidi"/>
          <w:sz w:val="22"/>
          <w:szCs w:val="22"/>
          <w:rtl/>
        </w:rPr>
      </w:pPr>
      <w:r w:rsidRPr="00F47823">
        <w:rPr>
          <w:rtl/>
        </w:rPr>
        <w:fldChar w:fldCharType="begin"/>
      </w:r>
      <w:r w:rsidRPr="00F47823">
        <w:rPr>
          <w:rtl/>
        </w:rPr>
        <w:instrText xml:space="preserve"> </w:instrText>
      </w:r>
      <w:r w:rsidRPr="00F47823">
        <w:instrText>TOC</w:instrText>
      </w:r>
      <w:r w:rsidRPr="00F47823">
        <w:rPr>
          <w:rtl/>
        </w:rPr>
        <w:instrText xml:space="preserve"> \</w:instrText>
      </w:r>
      <w:r w:rsidRPr="00F47823">
        <w:instrText>o "1-2" \u</w:instrText>
      </w:r>
      <w:r w:rsidRPr="00F47823">
        <w:rPr>
          <w:rtl/>
        </w:rPr>
        <w:instrText xml:space="preserve"> </w:instrText>
      </w:r>
      <w:r w:rsidRPr="00F47823">
        <w:rPr>
          <w:rtl/>
        </w:rPr>
        <w:fldChar w:fldCharType="separate"/>
      </w:r>
      <w:r w:rsidR="0079091E" w:rsidRPr="00F47823">
        <w:rPr>
          <w:rFonts w:hint="eastAsia"/>
          <w:rtl/>
        </w:rPr>
        <w:t>מילון</w:t>
      </w:r>
      <w:r w:rsidR="0079091E" w:rsidRPr="00F47823">
        <w:rPr>
          <w:rtl/>
        </w:rPr>
        <w:t xml:space="preserve"> </w:t>
      </w:r>
      <w:r w:rsidR="0079091E" w:rsidRPr="00F47823">
        <w:rPr>
          <w:rFonts w:hint="eastAsia"/>
          <w:rtl/>
        </w:rPr>
        <w:t>מונחים</w:t>
      </w:r>
      <w:r w:rsidR="0079091E" w:rsidRPr="00F47823">
        <w:rPr>
          <w:rtl/>
        </w:rPr>
        <w:tab/>
      </w:r>
      <w:r w:rsidR="0079091E" w:rsidRPr="00F47823">
        <w:rPr>
          <w:rtl/>
        </w:rPr>
        <w:fldChar w:fldCharType="begin"/>
      </w:r>
      <w:r w:rsidR="0079091E" w:rsidRPr="00F47823">
        <w:rPr>
          <w:rtl/>
        </w:rPr>
        <w:instrText xml:space="preserve"> </w:instrText>
      </w:r>
      <w:r w:rsidR="0079091E" w:rsidRPr="00F47823">
        <w:instrText>PAGEREF</w:instrText>
      </w:r>
      <w:r w:rsidR="0079091E" w:rsidRPr="00F47823">
        <w:rPr>
          <w:rtl/>
        </w:rPr>
        <w:instrText xml:space="preserve"> _</w:instrText>
      </w:r>
      <w:r w:rsidR="0079091E" w:rsidRPr="00F47823">
        <w:instrText>Toc1165008 \h</w:instrText>
      </w:r>
      <w:r w:rsidR="0079091E" w:rsidRPr="00F47823">
        <w:rPr>
          <w:rtl/>
        </w:rPr>
        <w:instrText xml:space="preserve"> </w:instrText>
      </w:r>
      <w:r w:rsidR="0079091E" w:rsidRPr="00F47823">
        <w:rPr>
          <w:rtl/>
        </w:rPr>
      </w:r>
      <w:r w:rsidR="0079091E" w:rsidRPr="00F47823">
        <w:rPr>
          <w:rtl/>
        </w:rPr>
        <w:fldChar w:fldCharType="separate"/>
      </w:r>
      <w:r w:rsidR="0079091E" w:rsidRPr="00F47823">
        <w:rPr>
          <w:rtl/>
        </w:rPr>
        <w:t>3</w:t>
      </w:r>
      <w:r w:rsidR="0079091E" w:rsidRPr="00F47823">
        <w:rPr>
          <w:rtl/>
        </w:rPr>
        <w:fldChar w:fldCharType="end"/>
      </w:r>
    </w:p>
    <w:p w:rsidR="0079091E" w:rsidRPr="001C3B26" w:rsidRDefault="0079091E" w:rsidP="001C3B26">
      <w:pPr>
        <w:pStyle w:val="TOC1"/>
        <w:rPr>
          <w:rFonts w:asciiTheme="minorHAnsi" w:eastAsiaTheme="minorEastAsia" w:hAnsiTheme="minorHAnsi"/>
          <w:sz w:val="22"/>
          <w:szCs w:val="22"/>
          <w:rtl/>
        </w:rPr>
      </w:pPr>
      <w:r w:rsidRPr="001C3B26">
        <w:rPr>
          <w:rtl/>
        </w:rPr>
        <w:t>1</w:t>
      </w:r>
      <w:r w:rsidRPr="001C3B26">
        <w:rPr>
          <w:rFonts w:asciiTheme="minorHAnsi" w:eastAsiaTheme="minorEastAsia" w:hAnsiTheme="minorHAnsi"/>
          <w:sz w:val="22"/>
          <w:szCs w:val="22"/>
          <w:rtl/>
        </w:rPr>
        <w:tab/>
      </w:r>
      <w:r w:rsidRPr="001C3B26">
        <w:rPr>
          <w:rFonts w:hint="eastAsia"/>
          <w:rtl/>
        </w:rPr>
        <w:t>המכרז</w:t>
      </w:r>
      <w:r w:rsidRPr="001C3B26">
        <w:rPr>
          <w:rtl/>
        </w:rPr>
        <w:tab/>
      </w:r>
      <w:r w:rsidRPr="001C3B26">
        <w:rPr>
          <w:rtl/>
        </w:rPr>
        <w:fldChar w:fldCharType="begin"/>
      </w:r>
      <w:r w:rsidRPr="001C3B26">
        <w:rPr>
          <w:rtl/>
        </w:rPr>
        <w:instrText xml:space="preserve"> </w:instrText>
      </w:r>
      <w:r w:rsidRPr="001C3B26">
        <w:instrText>PAGEREF</w:instrText>
      </w:r>
      <w:r w:rsidRPr="001C3B26">
        <w:rPr>
          <w:rtl/>
        </w:rPr>
        <w:instrText xml:space="preserve"> _</w:instrText>
      </w:r>
      <w:r w:rsidRPr="001C3B26">
        <w:instrText>Toc1165009 \h</w:instrText>
      </w:r>
      <w:r w:rsidRPr="001C3B26">
        <w:rPr>
          <w:rtl/>
        </w:rPr>
        <w:instrText xml:space="preserve"> </w:instrText>
      </w:r>
      <w:r w:rsidRPr="001C3B26">
        <w:rPr>
          <w:rtl/>
        </w:rPr>
      </w:r>
      <w:r w:rsidRPr="001C3B26">
        <w:rPr>
          <w:rtl/>
        </w:rPr>
        <w:fldChar w:fldCharType="separate"/>
      </w:r>
      <w:r w:rsidRPr="001C3B26">
        <w:rPr>
          <w:rtl/>
        </w:rPr>
        <w:t>4</w:t>
      </w:r>
      <w:r w:rsidRPr="001C3B26">
        <w:rPr>
          <w:rtl/>
        </w:rPr>
        <w:fldChar w:fldCharType="end"/>
      </w:r>
    </w:p>
    <w:p w:rsidR="0079091E" w:rsidRPr="00F47823" w:rsidRDefault="0079091E">
      <w:pPr>
        <w:pStyle w:val="TOC2"/>
        <w:rPr>
          <w:rFonts w:asciiTheme="minorHAnsi" w:eastAsiaTheme="minorEastAsia" w:hAnsiTheme="minorHAnsi" w:cstheme="minorBidi"/>
          <w:b w:val="0"/>
          <w:caps w:val="0"/>
          <w:spacing w:val="0"/>
          <w:rtl/>
        </w:rPr>
      </w:pPr>
      <w:r w:rsidRPr="00F47823">
        <w:rPr>
          <w:bCs/>
          <w:rtl/>
          <w:lang w:val="x-none" w:eastAsia="x-none"/>
        </w:rPr>
        <w:t>1.1</w:t>
      </w:r>
      <w:r w:rsidRPr="00F47823">
        <w:rPr>
          <w:rFonts w:asciiTheme="minorHAnsi" w:eastAsiaTheme="minorEastAsia" w:hAnsiTheme="minorHAnsi" w:cstheme="minorBidi"/>
          <w:b w:val="0"/>
          <w:caps w:val="0"/>
          <w:spacing w:val="0"/>
          <w:rtl/>
        </w:rPr>
        <w:tab/>
      </w:r>
      <w:r w:rsidRPr="00F47823">
        <w:rPr>
          <w:rFonts w:hint="eastAsia"/>
          <w:bCs/>
          <w:rtl/>
          <w:lang w:val="x-none" w:eastAsia="x-none"/>
        </w:rPr>
        <w:t>אגף</w:t>
      </w:r>
      <w:r w:rsidRPr="00F47823">
        <w:rPr>
          <w:bCs/>
          <w:rtl/>
          <w:lang w:val="x-none" w:eastAsia="x-none"/>
        </w:rPr>
        <w:t xml:space="preserve"> </w:t>
      </w:r>
      <w:r w:rsidRPr="00F47823">
        <w:rPr>
          <w:rFonts w:hint="eastAsia"/>
          <w:bCs/>
          <w:rtl/>
          <w:lang w:val="x-none" w:eastAsia="x-none"/>
        </w:rPr>
        <w:t>בטחון</w:t>
      </w:r>
      <w:r w:rsidRPr="00F47823">
        <w:rPr>
          <w:bCs/>
          <w:rtl/>
          <w:lang w:val="x-none" w:eastAsia="x-none"/>
        </w:rPr>
        <w:t xml:space="preserve"> </w:t>
      </w:r>
      <w:r w:rsidRPr="00F47823">
        <w:rPr>
          <w:rFonts w:hint="eastAsia"/>
          <w:bCs/>
          <w:rtl/>
          <w:lang w:val="x-none" w:eastAsia="x-none"/>
        </w:rPr>
        <w:t>במשרד</w:t>
      </w:r>
      <w:r w:rsidRPr="00F47823">
        <w:rPr>
          <w:bCs/>
          <w:rtl/>
          <w:lang w:val="x-none" w:eastAsia="x-none"/>
        </w:rPr>
        <w:t xml:space="preserve"> </w:t>
      </w:r>
      <w:r w:rsidRPr="00F47823">
        <w:rPr>
          <w:rFonts w:hint="eastAsia"/>
          <w:bCs/>
          <w:rtl/>
          <w:lang w:val="x-none" w:eastAsia="x-none"/>
        </w:rPr>
        <w:t>החקלאות</w:t>
      </w:r>
      <w:r w:rsidRPr="00F47823">
        <w:rPr>
          <w:rtl/>
        </w:rPr>
        <w:tab/>
      </w:r>
      <w:r w:rsidRPr="00F47823">
        <w:rPr>
          <w:rtl/>
        </w:rPr>
        <w:fldChar w:fldCharType="begin"/>
      </w:r>
      <w:r w:rsidRPr="00F47823">
        <w:rPr>
          <w:rtl/>
        </w:rPr>
        <w:instrText xml:space="preserve"> </w:instrText>
      </w:r>
      <w:r w:rsidRPr="00F47823">
        <w:instrText>PAGEREF</w:instrText>
      </w:r>
      <w:r w:rsidRPr="00F47823">
        <w:rPr>
          <w:rtl/>
        </w:rPr>
        <w:instrText xml:space="preserve"> _</w:instrText>
      </w:r>
      <w:r w:rsidRPr="00F47823">
        <w:instrText>Toc1165010 \h</w:instrText>
      </w:r>
      <w:r w:rsidRPr="00F47823">
        <w:rPr>
          <w:rtl/>
        </w:rPr>
        <w:instrText xml:space="preserve"> </w:instrText>
      </w:r>
      <w:r w:rsidRPr="00F47823">
        <w:rPr>
          <w:rtl/>
        </w:rPr>
      </w:r>
      <w:r w:rsidRPr="00F47823">
        <w:rPr>
          <w:rtl/>
        </w:rPr>
        <w:fldChar w:fldCharType="separate"/>
      </w:r>
      <w:r w:rsidRPr="00F47823">
        <w:rPr>
          <w:rtl/>
        </w:rPr>
        <w:t>4</w:t>
      </w:r>
      <w:r w:rsidRPr="00F47823">
        <w:rPr>
          <w:rtl/>
        </w:rPr>
        <w:fldChar w:fldCharType="end"/>
      </w:r>
    </w:p>
    <w:p w:rsidR="0079091E" w:rsidRPr="00F47823" w:rsidRDefault="0079091E">
      <w:pPr>
        <w:pStyle w:val="TOC2"/>
        <w:rPr>
          <w:rFonts w:asciiTheme="minorHAnsi" w:eastAsiaTheme="minorEastAsia" w:hAnsiTheme="minorHAnsi" w:cstheme="minorBidi"/>
          <w:b w:val="0"/>
          <w:caps w:val="0"/>
          <w:spacing w:val="0"/>
          <w:rtl/>
        </w:rPr>
      </w:pPr>
      <w:r w:rsidRPr="00F47823">
        <w:rPr>
          <w:b w:val="0"/>
          <w:rtl/>
        </w:rPr>
        <w:t>1.2</w:t>
      </w:r>
      <w:r w:rsidRPr="00F47823">
        <w:rPr>
          <w:rFonts w:asciiTheme="minorHAnsi" w:eastAsiaTheme="minorEastAsia" w:hAnsiTheme="minorHAnsi" w:cstheme="minorBidi"/>
          <w:b w:val="0"/>
          <w:caps w:val="0"/>
          <w:spacing w:val="0"/>
          <w:rtl/>
        </w:rPr>
        <w:tab/>
      </w:r>
      <w:r w:rsidRPr="00F47823">
        <w:rPr>
          <w:rFonts w:hint="eastAsia"/>
          <w:rtl/>
        </w:rPr>
        <w:t>יעדי</w:t>
      </w:r>
      <w:r w:rsidRPr="00F47823">
        <w:rPr>
          <w:rtl/>
        </w:rPr>
        <w:t xml:space="preserve"> </w:t>
      </w:r>
      <w:r w:rsidRPr="00F47823">
        <w:rPr>
          <w:rFonts w:hint="eastAsia"/>
          <w:rtl/>
        </w:rPr>
        <w:t>המכרז</w:t>
      </w:r>
      <w:r w:rsidRPr="00F47823">
        <w:rPr>
          <w:rtl/>
        </w:rPr>
        <w:tab/>
      </w:r>
      <w:r w:rsidRPr="00F47823">
        <w:rPr>
          <w:rtl/>
        </w:rPr>
        <w:fldChar w:fldCharType="begin"/>
      </w:r>
      <w:r w:rsidRPr="00F47823">
        <w:rPr>
          <w:rtl/>
        </w:rPr>
        <w:instrText xml:space="preserve"> </w:instrText>
      </w:r>
      <w:r w:rsidRPr="00F47823">
        <w:instrText>PAGEREF</w:instrText>
      </w:r>
      <w:r w:rsidRPr="00F47823">
        <w:rPr>
          <w:rtl/>
        </w:rPr>
        <w:instrText xml:space="preserve"> _</w:instrText>
      </w:r>
      <w:r w:rsidRPr="00F47823">
        <w:instrText>Toc1165011 \h</w:instrText>
      </w:r>
      <w:r w:rsidRPr="00F47823">
        <w:rPr>
          <w:rtl/>
        </w:rPr>
        <w:instrText xml:space="preserve"> </w:instrText>
      </w:r>
      <w:r w:rsidRPr="00F47823">
        <w:rPr>
          <w:rtl/>
        </w:rPr>
      </w:r>
      <w:r w:rsidRPr="00F47823">
        <w:rPr>
          <w:rtl/>
        </w:rPr>
        <w:fldChar w:fldCharType="separate"/>
      </w:r>
      <w:r w:rsidRPr="00F47823">
        <w:rPr>
          <w:rtl/>
        </w:rPr>
        <w:t>4</w:t>
      </w:r>
      <w:r w:rsidRPr="00F47823">
        <w:rPr>
          <w:rtl/>
        </w:rPr>
        <w:fldChar w:fldCharType="end"/>
      </w:r>
    </w:p>
    <w:p w:rsidR="0079091E" w:rsidRPr="00F47823" w:rsidRDefault="0079091E">
      <w:pPr>
        <w:pStyle w:val="TOC2"/>
        <w:rPr>
          <w:rFonts w:asciiTheme="minorHAnsi" w:eastAsiaTheme="minorEastAsia" w:hAnsiTheme="minorHAnsi" w:cstheme="minorBidi"/>
          <w:b w:val="0"/>
          <w:caps w:val="0"/>
          <w:spacing w:val="0"/>
          <w:rtl/>
        </w:rPr>
      </w:pPr>
      <w:r w:rsidRPr="00F47823">
        <w:rPr>
          <w:b w:val="0"/>
          <w:rtl/>
        </w:rPr>
        <w:t>1.3</w:t>
      </w:r>
      <w:r w:rsidRPr="00F47823">
        <w:rPr>
          <w:rFonts w:asciiTheme="minorHAnsi" w:eastAsiaTheme="minorEastAsia" w:hAnsiTheme="minorHAnsi" w:cstheme="minorBidi"/>
          <w:b w:val="0"/>
          <w:caps w:val="0"/>
          <w:spacing w:val="0"/>
          <w:rtl/>
        </w:rPr>
        <w:tab/>
      </w:r>
      <w:r w:rsidRPr="00F47823">
        <w:rPr>
          <w:rFonts w:hint="eastAsia"/>
          <w:rtl/>
        </w:rPr>
        <w:t>מתכונת</w:t>
      </w:r>
      <w:r w:rsidRPr="00F47823">
        <w:rPr>
          <w:rtl/>
        </w:rPr>
        <w:t xml:space="preserve"> </w:t>
      </w:r>
      <w:r w:rsidRPr="00F47823">
        <w:rPr>
          <w:rFonts w:hint="eastAsia"/>
          <w:rtl/>
        </w:rPr>
        <w:t>המכרז</w:t>
      </w:r>
      <w:r w:rsidRPr="00F47823">
        <w:rPr>
          <w:rtl/>
        </w:rPr>
        <w:tab/>
      </w:r>
      <w:r w:rsidRPr="00F47823">
        <w:rPr>
          <w:rtl/>
        </w:rPr>
        <w:fldChar w:fldCharType="begin"/>
      </w:r>
      <w:r w:rsidRPr="00F47823">
        <w:rPr>
          <w:rtl/>
        </w:rPr>
        <w:instrText xml:space="preserve"> </w:instrText>
      </w:r>
      <w:r w:rsidRPr="00F47823">
        <w:instrText>PAGEREF</w:instrText>
      </w:r>
      <w:r w:rsidRPr="00F47823">
        <w:rPr>
          <w:rtl/>
        </w:rPr>
        <w:instrText xml:space="preserve"> _</w:instrText>
      </w:r>
      <w:r w:rsidRPr="00F47823">
        <w:instrText>Toc1165012 \h</w:instrText>
      </w:r>
      <w:r w:rsidRPr="00F47823">
        <w:rPr>
          <w:rtl/>
        </w:rPr>
        <w:instrText xml:space="preserve"> </w:instrText>
      </w:r>
      <w:r w:rsidRPr="00F47823">
        <w:rPr>
          <w:rtl/>
        </w:rPr>
      </w:r>
      <w:r w:rsidRPr="00F47823">
        <w:rPr>
          <w:rtl/>
        </w:rPr>
        <w:fldChar w:fldCharType="separate"/>
      </w:r>
      <w:r w:rsidRPr="00F47823">
        <w:rPr>
          <w:rtl/>
        </w:rPr>
        <w:t>4</w:t>
      </w:r>
      <w:r w:rsidRPr="00F47823">
        <w:rPr>
          <w:rtl/>
        </w:rPr>
        <w:fldChar w:fldCharType="end"/>
      </w:r>
    </w:p>
    <w:p w:rsidR="0079091E" w:rsidRPr="00F47823" w:rsidRDefault="0079091E">
      <w:pPr>
        <w:pStyle w:val="TOC2"/>
        <w:rPr>
          <w:rFonts w:asciiTheme="minorHAnsi" w:eastAsiaTheme="minorEastAsia" w:hAnsiTheme="minorHAnsi" w:cstheme="minorBidi"/>
          <w:b w:val="0"/>
          <w:caps w:val="0"/>
          <w:spacing w:val="0"/>
          <w:rtl/>
        </w:rPr>
      </w:pPr>
      <w:r w:rsidRPr="00F47823">
        <w:rPr>
          <w:b w:val="0"/>
          <w:rtl/>
        </w:rPr>
        <w:t>1.4</w:t>
      </w:r>
      <w:r w:rsidRPr="00F47823">
        <w:rPr>
          <w:rFonts w:asciiTheme="minorHAnsi" w:eastAsiaTheme="minorEastAsia" w:hAnsiTheme="minorHAnsi" w:cstheme="minorBidi"/>
          <w:b w:val="0"/>
          <w:caps w:val="0"/>
          <w:spacing w:val="0"/>
          <w:rtl/>
        </w:rPr>
        <w:tab/>
      </w:r>
      <w:r w:rsidRPr="00F47823">
        <w:rPr>
          <w:rFonts w:hint="eastAsia"/>
          <w:rtl/>
        </w:rPr>
        <w:t>תקופת</w:t>
      </w:r>
      <w:r w:rsidRPr="00F47823">
        <w:rPr>
          <w:rtl/>
        </w:rPr>
        <w:t xml:space="preserve"> </w:t>
      </w:r>
      <w:r w:rsidRPr="00F47823">
        <w:rPr>
          <w:rFonts w:hint="eastAsia"/>
          <w:rtl/>
        </w:rPr>
        <w:t>ההתקשרות</w:t>
      </w:r>
      <w:r w:rsidRPr="00F47823">
        <w:rPr>
          <w:rtl/>
        </w:rPr>
        <w:tab/>
      </w:r>
      <w:r w:rsidRPr="00F47823">
        <w:rPr>
          <w:rtl/>
        </w:rPr>
        <w:fldChar w:fldCharType="begin"/>
      </w:r>
      <w:r w:rsidRPr="00F47823">
        <w:rPr>
          <w:rtl/>
        </w:rPr>
        <w:instrText xml:space="preserve"> </w:instrText>
      </w:r>
      <w:r w:rsidRPr="00F47823">
        <w:instrText>PAGEREF</w:instrText>
      </w:r>
      <w:r w:rsidRPr="00F47823">
        <w:rPr>
          <w:rtl/>
        </w:rPr>
        <w:instrText xml:space="preserve"> _</w:instrText>
      </w:r>
      <w:r w:rsidRPr="00F47823">
        <w:instrText>Toc1165013 \h</w:instrText>
      </w:r>
      <w:r w:rsidRPr="00F47823">
        <w:rPr>
          <w:rtl/>
        </w:rPr>
        <w:instrText xml:space="preserve"> </w:instrText>
      </w:r>
      <w:r w:rsidRPr="00F47823">
        <w:rPr>
          <w:rtl/>
        </w:rPr>
      </w:r>
      <w:r w:rsidRPr="00F47823">
        <w:rPr>
          <w:rtl/>
        </w:rPr>
        <w:fldChar w:fldCharType="separate"/>
      </w:r>
      <w:r w:rsidRPr="00F47823">
        <w:rPr>
          <w:rtl/>
        </w:rPr>
        <w:t>4</w:t>
      </w:r>
      <w:r w:rsidRPr="00F47823">
        <w:rPr>
          <w:rtl/>
        </w:rPr>
        <w:fldChar w:fldCharType="end"/>
      </w:r>
    </w:p>
    <w:p w:rsidR="0079091E" w:rsidRPr="00F47823" w:rsidRDefault="0079091E" w:rsidP="001C3B26">
      <w:pPr>
        <w:pStyle w:val="TOC1"/>
        <w:rPr>
          <w:rFonts w:asciiTheme="minorHAnsi" w:eastAsiaTheme="minorEastAsia" w:hAnsiTheme="minorHAnsi" w:cstheme="minorBidi"/>
          <w:sz w:val="22"/>
          <w:szCs w:val="22"/>
          <w:rtl/>
        </w:rPr>
      </w:pPr>
      <w:r w:rsidRPr="00F47823">
        <w:rPr>
          <w:rFonts w:asciiTheme="minorBidi" w:hAnsiTheme="minorBidi"/>
          <w:rtl/>
        </w:rPr>
        <w:t>2</w:t>
      </w:r>
      <w:r w:rsidRPr="00F47823">
        <w:rPr>
          <w:rFonts w:asciiTheme="minorHAnsi" w:eastAsiaTheme="minorEastAsia" w:hAnsiTheme="minorHAnsi" w:cstheme="minorBidi"/>
          <w:sz w:val="22"/>
          <w:szCs w:val="22"/>
          <w:rtl/>
        </w:rPr>
        <w:tab/>
      </w:r>
      <w:r w:rsidRPr="00F47823">
        <w:rPr>
          <w:rFonts w:asciiTheme="minorBidi" w:hAnsiTheme="minorBidi" w:hint="eastAsia"/>
          <w:rtl/>
        </w:rPr>
        <w:t>השירותים</w:t>
      </w:r>
      <w:r w:rsidRPr="00F47823">
        <w:rPr>
          <w:rFonts w:asciiTheme="minorBidi" w:hAnsiTheme="minorBidi"/>
          <w:rtl/>
        </w:rPr>
        <w:t xml:space="preserve"> </w:t>
      </w:r>
      <w:r w:rsidRPr="00F47823">
        <w:rPr>
          <w:rFonts w:asciiTheme="minorBidi" w:hAnsiTheme="minorBidi" w:hint="eastAsia"/>
          <w:rtl/>
        </w:rPr>
        <w:t>המבוקשים</w:t>
      </w:r>
      <w:r w:rsidRPr="00F47823">
        <w:rPr>
          <w:rtl/>
        </w:rPr>
        <w:tab/>
      </w:r>
      <w:r w:rsidRPr="00F47823">
        <w:rPr>
          <w:rtl/>
        </w:rPr>
        <w:fldChar w:fldCharType="begin"/>
      </w:r>
      <w:r w:rsidRPr="00F47823">
        <w:rPr>
          <w:rtl/>
        </w:rPr>
        <w:instrText xml:space="preserve"> </w:instrText>
      </w:r>
      <w:r w:rsidRPr="00F47823">
        <w:instrText>PAGEREF</w:instrText>
      </w:r>
      <w:r w:rsidRPr="00F47823">
        <w:rPr>
          <w:rtl/>
        </w:rPr>
        <w:instrText xml:space="preserve"> _</w:instrText>
      </w:r>
      <w:r w:rsidRPr="00F47823">
        <w:instrText>Toc1165014 \h</w:instrText>
      </w:r>
      <w:r w:rsidRPr="00F47823">
        <w:rPr>
          <w:rtl/>
        </w:rPr>
        <w:instrText xml:space="preserve"> </w:instrText>
      </w:r>
      <w:r w:rsidRPr="00F47823">
        <w:rPr>
          <w:rtl/>
        </w:rPr>
      </w:r>
      <w:r w:rsidRPr="00F47823">
        <w:rPr>
          <w:rtl/>
        </w:rPr>
        <w:fldChar w:fldCharType="separate"/>
      </w:r>
      <w:r w:rsidRPr="00F47823">
        <w:rPr>
          <w:rtl/>
        </w:rPr>
        <w:t>5</w:t>
      </w:r>
      <w:r w:rsidRPr="00F47823">
        <w:rPr>
          <w:rtl/>
        </w:rPr>
        <w:fldChar w:fldCharType="end"/>
      </w:r>
    </w:p>
    <w:p w:rsidR="0079091E" w:rsidRPr="00F47823" w:rsidRDefault="0079091E">
      <w:pPr>
        <w:pStyle w:val="TOC2"/>
        <w:rPr>
          <w:rFonts w:asciiTheme="minorHAnsi" w:eastAsiaTheme="minorEastAsia" w:hAnsiTheme="minorHAnsi" w:cstheme="minorBidi"/>
          <w:b w:val="0"/>
          <w:caps w:val="0"/>
          <w:spacing w:val="0"/>
          <w:rtl/>
        </w:rPr>
      </w:pPr>
      <w:r w:rsidRPr="00F47823">
        <w:rPr>
          <w:b w:val="0"/>
          <w:rtl/>
        </w:rPr>
        <w:t>2.1</w:t>
      </w:r>
      <w:r w:rsidRPr="00F47823">
        <w:rPr>
          <w:rFonts w:asciiTheme="minorHAnsi" w:eastAsiaTheme="minorEastAsia" w:hAnsiTheme="minorHAnsi" w:cstheme="minorBidi"/>
          <w:b w:val="0"/>
          <w:caps w:val="0"/>
          <w:spacing w:val="0"/>
          <w:rtl/>
        </w:rPr>
        <w:tab/>
      </w:r>
      <w:r w:rsidRPr="00F47823">
        <w:rPr>
          <w:rFonts w:hint="eastAsia"/>
          <w:rtl/>
        </w:rPr>
        <w:t>מפרט</w:t>
      </w:r>
      <w:r w:rsidRPr="00F47823">
        <w:rPr>
          <w:rtl/>
        </w:rPr>
        <w:t xml:space="preserve"> </w:t>
      </w:r>
      <w:r w:rsidRPr="00F47823">
        <w:rPr>
          <w:rFonts w:hint="eastAsia"/>
          <w:rtl/>
        </w:rPr>
        <w:t>השירותים</w:t>
      </w:r>
      <w:r w:rsidRPr="00F47823">
        <w:rPr>
          <w:rtl/>
        </w:rPr>
        <w:tab/>
      </w:r>
      <w:r w:rsidRPr="00F47823">
        <w:rPr>
          <w:rtl/>
        </w:rPr>
        <w:fldChar w:fldCharType="begin"/>
      </w:r>
      <w:r w:rsidRPr="00F47823">
        <w:rPr>
          <w:rtl/>
        </w:rPr>
        <w:instrText xml:space="preserve"> </w:instrText>
      </w:r>
      <w:r w:rsidRPr="00F47823">
        <w:instrText>PAGEREF</w:instrText>
      </w:r>
      <w:r w:rsidRPr="00F47823">
        <w:rPr>
          <w:rtl/>
        </w:rPr>
        <w:instrText xml:space="preserve"> _</w:instrText>
      </w:r>
      <w:r w:rsidRPr="00F47823">
        <w:instrText>Toc1165015 \h</w:instrText>
      </w:r>
      <w:r w:rsidRPr="00F47823">
        <w:rPr>
          <w:rtl/>
        </w:rPr>
        <w:instrText xml:space="preserve"> </w:instrText>
      </w:r>
      <w:r w:rsidRPr="00F47823">
        <w:rPr>
          <w:rtl/>
        </w:rPr>
      </w:r>
      <w:r w:rsidRPr="00F47823">
        <w:rPr>
          <w:rtl/>
        </w:rPr>
        <w:fldChar w:fldCharType="separate"/>
      </w:r>
      <w:r w:rsidRPr="00F47823">
        <w:rPr>
          <w:rtl/>
        </w:rPr>
        <w:t>5</w:t>
      </w:r>
      <w:r w:rsidRPr="00F47823">
        <w:rPr>
          <w:rtl/>
        </w:rPr>
        <w:fldChar w:fldCharType="end"/>
      </w:r>
    </w:p>
    <w:p w:rsidR="0079091E" w:rsidRPr="00F47823" w:rsidRDefault="001C3B26">
      <w:pPr>
        <w:pStyle w:val="TOC2"/>
        <w:rPr>
          <w:rFonts w:asciiTheme="minorHAnsi" w:eastAsiaTheme="minorEastAsia" w:hAnsiTheme="minorHAnsi" w:cstheme="minorBidi"/>
          <w:b w:val="0"/>
          <w:caps w:val="0"/>
          <w:spacing w:val="0"/>
          <w:rtl/>
        </w:rPr>
      </w:pPr>
      <w:r>
        <w:rPr>
          <w:rFonts w:hint="cs"/>
          <w:b w:val="0"/>
          <w:rtl/>
        </w:rPr>
        <w:t>2.2</w:t>
      </w:r>
      <w:r w:rsidR="0079091E" w:rsidRPr="00F47823">
        <w:rPr>
          <w:rFonts w:asciiTheme="minorHAnsi" w:eastAsiaTheme="minorEastAsia" w:hAnsiTheme="minorHAnsi" w:cstheme="minorBidi"/>
          <w:b w:val="0"/>
          <w:caps w:val="0"/>
          <w:spacing w:val="0"/>
          <w:rtl/>
        </w:rPr>
        <w:tab/>
      </w:r>
      <w:r w:rsidR="0079091E" w:rsidRPr="00F47823">
        <w:rPr>
          <w:rFonts w:hint="eastAsia"/>
          <w:rtl/>
        </w:rPr>
        <w:t>שירותי</w:t>
      </w:r>
      <w:r w:rsidR="0079091E" w:rsidRPr="00F47823">
        <w:rPr>
          <w:rtl/>
        </w:rPr>
        <w:t xml:space="preserve"> </w:t>
      </w:r>
      <w:r w:rsidR="0079091E" w:rsidRPr="00F47823">
        <w:rPr>
          <w:rFonts w:hint="eastAsia"/>
          <w:rtl/>
        </w:rPr>
        <w:t>האבטחה</w:t>
      </w:r>
      <w:r w:rsidR="0079091E" w:rsidRPr="00F47823">
        <w:rPr>
          <w:rtl/>
        </w:rPr>
        <w:t xml:space="preserve"> </w:t>
      </w:r>
      <w:r w:rsidR="0079091E" w:rsidRPr="00F47823">
        <w:rPr>
          <w:rFonts w:hint="eastAsia"/>
          <w:rtl/>
        </w:rPr>
        <w:t>במשרד</w:t>
      </w:r>
      <w:r w:rsidR="0079091E" w:rsidRPr="00F47823">
        <w:rPr>
          <w:rtl/>
        </w:rPr>
        <w:tab/>
      </w:r>
      <w:r w:rsidR="0079091E" w:rsidRPr="00F47823">
        <w:rPr>
          <w:rtl/>
        </w:rPr>
        <w:fldChar w:fldCharType="begin"/>
      </w:r>
      <w:r w:rsidR="0079091E" w:rsidRPr="00F47823">
        <w:rPr>
          <w:rtl/>
        </w:rPr>
        <w:instrText xml:space="preserve"> </w:instrText>
      </w:r>
      <w:r w:rsidR="0079091E" w:rsidRPr="00F47823">
        <w:instrText>PAGEREF</w:instrText>
      </w:r>
      <w:r w:rsidR="0079091E" w:rsidRPr="00F47823">
        <w:rPr>
          <w:rtl/>
        </w:rPr>
        <w:instrText xml:space="preserve"> _</w:instrText>
      </w:r>
      <w:r w:rsidR="0079091E" w:rsidRPr="00F47823">
        <w:instrText>Toc1165016 \h</w:instrText>
      </w:r>
      <w:r w:rsidR="0079091E" w:rsidRPr="00F47823">
        <w:rPr>
          <w:rtl/>
        </w:rPr>
        <w:instrText xml:space="preserve"> </w:instrText>
      </w:r>
      <w:r w:rsidR="0079091E" w:rsidRPr="00F47823">
        <w:rPr>
          <w:rtl/>
        </w:rPr>
      </w:r>
      <w:r w:rsidR="0079091E" w:rsidRPr="00F47823">
        <w:rPr>
          <w:rtl/>
        </w:rPr>
        <w:fldChar w:fldCharType="separate"/>
      </w:r>
      <w:r w:rsidR="0079091E" w:rsidRPr="00F47823">
        <w:rPr>
          <w:rtl/>
        </w:rPr>
        <w:t>5</w:t>
      </w:r>
      <w:r w:rsidR="0079091E" w:rsidRPr="00F47823">
        <w:rPr>
          <w:rtl/>
        </w:rPr>
        <w:fldChar w:fldCharType="end"/>
      </w:r>
    </w:p>
    <w:p w:rsidR="0079091E" w:rsidRPr="00F47823" w:rsidRDefault="0079091E">
      <w:pPr>
        <w:pStyle w:val="TOC2"/>
        <w:rPr>
          <w:rFonts w:asciiTheme="minorHAnsi" w:eastAsiaTheme="minorEastAsia" w:hAnsiTheme="minorHAnsi" w:cstheme="minorBidi"/>
          <w:b w:val="0"/>
          <w:caps w:val="0"/>
          <w:spacing w:val="0"/>
          <w:rtl/>
        </w:rPr>
      </w:pPr>
      <w:r w:rsidRPr="00F47823">
        <w:rPr>
          <w:b w:val="0"/>
          <w:rtl/>
        </w:rPr>
        <w:t>2.3</w:t>
      </w:r>
      <w:r w:rsidRPr="00F47823">
        <w:rPr>
          <w:rFonts w:asciiTheme="minorHAnsi" w:eastAsiaTheme="minorEastAsia" w:hAnsiTheme="minorHAnsi" w:cstheme="minorBidi"/>
          <w:b w:val="0"/>
          <w:caps w:val="0"/>
          <w:spacing w:val="0"/>
          <w:rtl/>
        </w:rPr>
        <w:tab/>
      </w:r>
      <w:r w:rsidRPr="00F47823">
        <w:rPr>
          <w:rFonts w:hint="eastAsia"/>
          <w:rtl/>
        </w:rPr>
        <w:t>חלוקת</w:t>
      </w:r>
      <w:r w:rsidRPr="00F47823">
        <w:rPr>
          <w:rtl/>
        </w:rPr>
        <w:t xml:space="preserve"> </w:t>
      </w:r>
      <w:r w:rsidRPr="00F47823">
        <w:rPr>
          <w:rFonts w:hint="eastAsia"/>
          <w:rtl/>
        </w:rPr>
        <w:t>אזורי</w:t>
      </w:r>
      <w:r w:rsidRPr="00F47823">
        <w:rPr>
          <w:rtl/>
        </w:rPr>
        <w:t xml:space="preserve"> </w:t>
      </w:r>
      <w:r w:rsidRPr="00F47823">
        <w:rPr>
          <w:rFonts w:hint="eastAsia"/>
          <w:rtl/>
        </w:rPr>
        <w:t>אחריות</w:t>
      </w:r>
      <w:r w:rsidRPr="00F47823">
        <w:rPr>
          <w:rtl/>
        </w:rPr>
        <w:t xml:space="preserve"> </w:t>
      </w:r>
      <w:r w:rsidRPr="00F47823">
        <w:rPr>
          <w:rFonts w:hint="eastAsia"/>
          <w:rtl/>
        </w:rPr>
        <w:t>בין</w:t>
      </w:r>
      <w:r w:rsidRPr="00F47823">
        <w:rPr>
          <w:rtl/>
        </w:rPr>
        <w:t xml:space="preserve"> </w:t>
      </w:r>
      <w:r w:rsidRPr="00F47823">
        <w:rPr>
          <w:rFonts w:hint="eastAsia"/>
          <w:rtl/>
        </w:rPr>
        <w:t>רכזי</w:t>
      </w:r>
      <w:r w:rsidRPr="00F47823">
        <w:rPr>
          <w:rtl/>
        </w:rPr>
        <w:t xml:space="preserve"> </w:t>
      </w:r>
      <w:r w:rsidRPr="00F47823">
        <w:rPr>
          <w:rFonts w:hint="eastAsia"/>
          <w:rtl/>
        </w:rPr>
        <w:t>הביטחון</w:t>
      </w:r>
      <w:r w:rsidRPr="00F47823">
        <w:rPr>
          <w:rtl/>
        </w:rPr>
        <w:tab/>
      </w:r>
      <w:r w:rsidRPr="00F47823">
        <w:rPr>
          <w:rtl/>
        </w:rPr>
        <w:fldChar w:fldCharType="begin"/>
      </w:r>
      <w:r w:rsidRPr="00F47823">
        <w:rPr>
          <w:rtl/>
        </w:rPr>
        <w:instrText xml:space="preserve"> </w:instrText>
      </w:r>
      <w:r w:rsidRPr="00F47823">
        <w:instrText>PAGEREF</w:instrText>
      </w:r>
      <w:r w:rsidRPr="00F47823">
        <w:rPr>
          <w:rtl/>
        </w:rPr>
        <w:instrText xml:space="preserve"> _</w:instrText>
      </w:r>
      <w:r w:rsidRPr="00F47823">
        <w:instrText>Toc1165017 \h</w:instrText>
      </w:r>
      <w:r w:rsidRPr="00F47823">
        <w:rPr>
          <w:rtl/>
        </w:rPr>
        <w:instrText xml:space="preserve"> </w:instrText>
      </w:r>
      <w:r w:rsidRPr="00F47823">
        <w:rPr>
          <w:rtl/>
        </w:rPr>
      </w:r>
      <w:r w:rsidRPr="00F47823">
        <w:rPr>
          <w:rtl/>
        </w:rPr>
        <w:fldChar w:fldCharType="separate"/>
      </w:r>
      <w:r w:rsidRPr="00F47823">
        <w:rPr>
          <w:rtl/>
        </w:rPr>
        <w:t>5</w:t>
      </w:r>
      <w:r w:rsidRPr="00F47823">
        <w:rPr>
          <w:rtl/>
        </w:rPr>
        <w:fldChar w:fldCharType="end"/>
      </w:r>
    </w:p>
    <w:p w:rsidR="0079091E" w:rsidRPr="00F47823" w:rsidRDefault="0079091E">
      <w:pPr>
        <w:pStyle w:val="TOC2"/>
        <w:rPr>
          <w:rFonts w:asciiTheme="minorHAnsi" w:eastAsiaTheme="minorEastAsia" w:hAnsiTheme="minorHAnsi" w:cstheme="minorBidi"/>
          <w:b w:val="0"/>
          <w:caps w:val="0"/>
          <w:spacing w:val="0"/>
          <w:rtl/>
        </w:rPr>
      </w:pPr>
      <w:r w:rsidRPr="00F47823">
        <w:rPr>
          <w:b w:val="0"/>
          <w:rtl/>
        </w:rPr>
        <w:t>2.4</w:t>
      </w:r>
      <w:r w:rsidRPr="00F47823">
        <w:rPr>
          <w:rFonts w:asciiTheme="minorHAnsi" w:eastAsiaTheme="minorEastAsia" w:hAnsiTheme="minorHAnsi" w:cstheme="minorBidi"/>
          <w:b w:val="0"/>
          <w:caps w:val="0"/>
          <w:spacing w:val="0"/>
          <w:rtl/>
        </w:rPr>
        <w:tab/>
      </w:r>
      <w:r w:rsidRPr="00F47823">
        <w:rPr>
          <w:rFonts w:hint="eastAsia"/>
          <w:rtl/>
        </w:rPr>
        <w:t>תחומי</w:t>
      </w:r>
      <w:r w:rsidRPr="00F47823">
        <w:rPr>
          <w:rtl/>
        </w:rPr>
        <w:t xml:space="preserve"> </w:t>
      </w:r>
      <w:r w:rsidRPr="00F47823">
        <w:rPr>
          <w:rFonts w:hint="eastAsia"/>
          <w:rtl/>
        </w:rPr>
        <w:t>האחריות</w:t>
      </w:r>
      <w:r w:rsidRPr="00F47823">
        <w:rPr>
          <w:rtl/>
        </w:rPr>
        <w:t xml:space="preserve"> </w:t>
      </w:r>
      <w:r w:rsidRPr="00F47823">
        <w:rPr>
          <w:rFonts w:hint="eastAsia"/>
          <w:rtl/>
        </w:rPr>
        <w:t>של</w:t>
      </w:r>
      <w:r w:rsidRPr="00F47823">
        <w:rPr>
          <w:rtl/>
        </w:rPr>
        <w:t xml:space="preserve"> </w:t>
      </w:r>
      <w:r w:rsidRPr="00F47823">
        <w:rPr>
          <w:rFonts w:hint="eastAsia"/>
          <w:rtl/>
        </w:rPr>
        <w:t>רכזי</w:t>
      </w:r>
      <w:r w:rsidRPr="00F47823">
        <w:rPr>
          <w:rtl/>
        </w:rPr>
        <w:t xml:space="preserve"> </w:t>
      </w:r>
      <w:r w:rsidRPr="00F47823">
        <w:rPr>
          <w:rFonts w:hint="eastAsia"/>
          <w:rtl/>
        </w:rPr>
        <w:t>הביטחון</w:t>
      </w:r>
      <w:r w:rsidRPr="00F47823">
        <w:rPr>
          <w:rtl/>
        </w:rPr>
        <w:tab/>
      </w:r>
      <w:r w:rsidRPr="00F47823">
        <w:rPr>
          <w:rtl/>
        </w:rPr>
        <w:fldChar w:fldCharType="begin"/>
      </w:r>
      <w:r w:rsidRPr="00F47823">
        <w:rPr>
          <w:rtl/>
        </w:rPr>
        <w:instrText xml:space="preserve"> </w:instrText>
      </w:r>
      <w:r w:rsidRPr="00F47823">
        <w:instrText>PAGEREF</w:instrText>
      </w:r>
      <w:r w:rsidRPr="00F47823">
        <w:rPr>
          <w:rtl/>
        </w:rPr>
        <w:instrText xml:space="preserve"> _</w:instrText>
      </w:r>
      <w:r w:rsidRPr="00F47823">
        <w:instrText>Toc1165018 \h</w:instrText>
      </w:r>
      <w:r w:rsidRPr="00F47823">
        <w:rPr>
          <w:rtl/>
        </w:rPr>
        <w:instrText xml:space="preserve"> </w:instrText>
      </w:r>
      <w:r w:rsidRPr="00F47823">
        <w:rPr>
          <w:rtl/>
        </w:rPr>
      </w:r>
      <w:r w:rsidRPr="00F47823">
        <w:rPr>
          <w:rtl/>
        </w:rPr>
        <w:fldChar w:fldCharType="separate"/>
      </w:r>
      <w:r w:rsidRPr="00F47823">
        <w:rPr>
          <w:rtl/>
        </w:rPr>
        <w:t>6</w:t>
      </w:r>
      <w:r w:rsidRPr="00F47823">
        <w:rPr>
          <w:rtl/>
        </w:rPr>
        <w:fldChar w:fldCharType="end"/>
      </w:r>
    </w:p>
    <w:p w:rsidR="0079091E" w:rsidRPr="00F47823" w:rsidRDefault="0079091E">
      <w:pPr>
        <w:pStyle w:val="TOC2"/>
        <w:rPr>
          <w:rFonts w:asciiTheme="minorHAnsi" w:eastAsiaTheme="minorEastAsia" w:hAnsiTheme="minorHAnsi" w:cstheme="minorBidi"/>
          <w:b w:val="0"/>
          <w:caps w:val="0"/>
          <w:spacing w:val="0"/>
          <w:rtl/>
        </w:rPr>
      </w:pPr>
      <w:r w:rsidRPr="00F47823">
        <w:rPr>
          <w:b w:val="0"/>
          <w:rtl/>
        </w:rPr>
        <w:t>2.5</w:t>
      </w:r>
      <w:r w:rsidRPr="00F47823">
        <w:rPr>
          <w:rFonts w:asciiTheme="minorHAnsi" w:eastAsiaTheme="minorEastAsia" w:hAnsiTheme="minorHAnsi" w:cstheme="minorBidi"/>
          <w:b w:val="0"/>
          <w:caps w:val="0"/>
          <w:spacing w:val="0"/>
          <w:rtl/>
        </w:rPr>
        <w:tab/>
      </w:r>
      <w:r w:rsidRPr="00F47823">
        <w:rPr>
          <w:rFonts w:hint="eastAsia"/>
          <w:rtl/>
        </w:rPr>
        <w:t>משאבים</w:t>
      </w:r>
      <w:r w:rsidRPr="00F47823">
        <w:rPr>
          <w:rtl/>
        </w:rPr>
        <w:t xml:space="preserve"> </w:t>
      </w:r>
      <w:r w:rsidRPr="00F47823">
        <w:rPr>
          <w:rFonts w:hint="eastAsia"/>
          <w:rtl/>
        </w:rPr>
        <w:t>אשר</w:t>
      </w:r>
      <w:r w:rsidRPr="00F47823">
        <w:rPr>
          <w:rtl/>
        </w:rPr>
        <w:t xml:space="preserve"> </w:t>
      </w:r>
      <w:r w:rsidRPr="00F47823">
        <w:rPr>
          <w:rFonts w:hint="eastAsia"/>
          <w:rtl/>
        </w:rPr>
        <w:t>יועמדו</w:t>
      </w:r>
      <w:r w:rsidRPr="00F47823">
        <w:rPr>
          <w:rtl/>
        </w:rPr>
        <w:t xml:space="preserve"> </w:t>
      </w:r>
      <w:r w:rsidRPr="00F47823">
        <w:rPr>
          <w:rFonts w:hint="eastAsia"/>
          <w:rtl/>
        </w:rPr>
        <w:t>על</w:t>
      </w:r>
      <w:r w:rsidRPr="00F47823">
        <w:rPr>
          <w:rtl/>
        </w:rPr>
        <w:t xml:space="preserve"> </w:t>
      </w:r>
      <w:r w:rsidRPr="00F47823">
        <w:rPr>
          <w:rFonts w:hint="eastAsia"/>
          <w:rtl/>
        </w:rPr>
        <w:t>ידי</w:t>
      </w:r>
      <w:r w:rsidRPr="00F47823">
        <w:rPr>
          <w:rtl/>
        </w:rPr>
        <w:t xml:space="preserve"> </w:t>
      </w:r>
      <w:r w:rsidRPr="00F47823">
        <w:rPr>
          <w:rFonts w:hint="eastAsia"/>
          <w:rtl/>
        </w:rPr>
        <w:t>הזוכה</w:t>
      </w:r>
      <w:r w:rsidRPr="00F47823">
        <w:rPr>
          <w:rtl/>
        </w:rPr>
        <w:t xml:space="preserve"> </w:t>
      </w:r>
      <w:r w:rsidRPr="00F47823">
        <w:rPr>
          <w:rFonts w:hint="eastAsia"/>
          <w:rtl/>
        </w:rPr>
        <w:t>לרשות</w:t>
      </w:r>
      <w:r w:rsidRPr="00F47823">
        <w:rPr>
          <w:rtl/>
        </w:rPr>
        <w:t xml:space="preserve"> </w:t>
      </w:r>
      <w:r w:rsidRPr="00F47823">
        <w:rPr>
          <w:rFonts w:hint="eastAsia"/>
          <w:rtl/>
        </w:rPr>
        <w:t>רכזי</w:t>
      </w:r>
      <w:r w:rsidRPr="00F47823">
        <w:rPr>
          <w:rtl/>
        </w:rPr>
        <w:t xml:space="preserve"> </w:t>
      </w:r>
      <w:r w:rsidRPr="00F47823">
        <w:rPr>
          <w:rFonts w:hint="eastAsia"/>
          <w:rtl/>
        </w:rPr>
        <w:t>הביטחון</w:t>
      </w:r>
      <w:r w:rsidRPr="00F47823">
        <w:rPr>
          <w:rtl/>
        </w:rPr>
        <w:tab/>
      </w:r>
      <w:r w:rsidRPr="00F47823">
        <w:rPr>
          <w:rtl/>
        </w:rPr>
        <w:fldChar w:fldCharType="begin"/>
      </w:r>
      <w:r w:rsidRPr="00F47823">
        <w:rPr>
          <w:rtl/>
        </w:rPr>
        <w:instrText xml:space="preserve"> </w:instrText>
      </w:r>
      <w:r w:rsidRPr="00F47823">
        <w:instrText>PAGEREF</w:instrText>
      </w:r>
      <w:r w:rsidRPr="00F47823">
        <w:rPr>
          <w:rtl/>
        </w:rPr>
        <w:instrText xml:space="preserve"> _</w:instrText>
      </w:r>
      <w:r w:rsidRPr="00F47823">
        <w:instrText>Toc1165019 \h</w:instrText>
      </w:r>
      <w:r w:rsidRPr="00F47823">
        <w:rPr>
          <w:rtl/>
        </w:rPr>
        <w:instrText xml:space="preserve"> </w:instrText>
      </w:r>
      <w:r w:rsidRPr="00F47823">
        <w:rPr>
          <w:rtl/>
        </w:rPr>
      </w:r>
      <w:r w:rsidRPr="00F47823">
        <w:rPr>
          <w:rtl/>
        </w:rPr>
        <w:fldChar w:fldCharType="separate"/>
      </w:r>
      <w:r w:rsidRPr="00F47823">
        <w:rPr>
          <w:rtl/>
        </w:rPr>
        <w:t>7</w:t>
      </w:r>
      <w:r w:rsidRPr="00F47823">
        <w:rPr>
          <w:rtl/>
        </w:rPr>
        <w:fldChar w:fldCharType="end"/>
      </w:r>
    </w:p>
    <w:p w:rsidR="0079091E" w:rsidRPr="00F47823" w:rsidRDefault="0079091E">
      <w:pPr>
        <w:pStyle w:val="TOC2"/>
        <w:rPr>
          <w:rFonts w:asciiTheme="minorHAnsi" w:eastAsiaTheme="minorEastAsia" w:hAnsiTheme="minorHAnsi" w:cstheme="minorBidi"/>
          <w:b w:val="0"/>
          <w:caps w:val="0"/>
          <w:spacing w:val="0"/>
          <w:rtl/>
        </w:rPr>
      </w:pPr>
      <w:r w:rsidRPr="00F47823">
        <w:rPr>
          <w:b w:val="0"/>
          <w:rtl/>
        </w:rPr>
        <w:t>2.6</w:t>
      </w:r>
      <w:r w:rsidRPr="00F47823">
        <w:rPr>
          <w:rFonts w:asciiTheme="minorHAnsi" w:eastAsiaTheme="minorEastAsia" w:hAnsiTheme="minorHAnsi" w:cstheme="minorBidi"/>
          <w:b w:val="0"/>
          <w:caps w:val="0"/>
          <w:spacing w:val="0"/>
          <w:rtl/>
        </w:rPr>
        <w:tab/>
      </w:r>
      <w:r w:rsidRPr="00F47823">
        <w:rPr>
          <w:rFonts w:hint="eastAsia"/>
          <w:rtl/>
        </w:rPr>
        <w:t>כוח</w:t>
      </w:r>
      <w:r w:rsidRPr="00F47823">
        <w:rPr>
          <w:rtl/>
        </w:rPr>
        <w:t xml:space="preserve"> </w:t>
      </w:r>
      <w:r w:rsidRPr="00F47823">
        <w:rPr>
          <w:rFonts w:hint="eastAsia"/>
          <w:rtl/>
        </w:rPr>
        <w:t>האדם</w:t>
      </w:r>
      <w:r w:rsidRPr="00F47823">
        <w:rPr>
          <w:rtl/>
        </w:rPr>
        <w:t xml:space="preserve"> </w:t>
      </w:r>
      <w:r w:rsidRPr="00F47823">
        <w:rPr>
          <w:rFonts w:hint="eastAsia"/>
          <w:rtl/>
        </w:rPr>
        <w:t>לביצוע</w:t>
      </w:r>
      <w:r w:rsidRPr="00F47823">
        <w:rPr>
          <w:rtl/>
        </w:rPr>
        <w:t xml:space="preserve"> </w:t>
      </w:r>
      <w:r w:rsidRPr="00F47823">
        <w:rPr>
          <w:rFonts w:hint="eastAsia"/>
          <w:rtl/>
        </w:rPr>
        <w:t>משימת</w:t>
      </w:r>
      <w:r w:rsidRPr="00F47823">
        <w:rPr>
          <w:rtl/>
        </w:rPr>
        <w:t xml:space="preserve"> </w:t>
      </w:r>
      <w:r w:rsidRPr="00F47823">
        <w:rPr>
          <w:rFonts w:hint="eastAsia"/>
          <w:rtl/>
        </w:rPr>
        <w:t>ריכוז</w:t>
      </w:r>
      <w:r w:rsidRPr="00F47823">
        <w:rPr>
          <w:rtl/>
        </w:rPr>
        <w:t xml:space="preserve"> </w:t>
      </w:r>
      <w:r w:rsidRPr="00F47823">
        <w:rPr>
          <w:rFonts w:hint="eastAsia"/>
          <w:rtl/>
        </w:rPr>
        <w:t>האבטחה</w:t>
      </w:r>
      <w:r w:rsidRPr="00F47823">
        <w:rPr>
          <w:rtl/>
        </w:rPr>
        <w:t xml:space="preserve"> </w:t>
      </w:r>
      <w:r w:rsidRPr="00F47823">
        <w:rPr>
          <w:rFonts w:hint="eastAsia"/>
          <w:rtl/>
        </w:rPr>
        <w:t>החמושה</w:t>
      </w:r>
      <w:r w:rsidRPr="00F47823">
        <w:rPr>
          <w:rtl/>
        </w:rPr>
        <w:tab/>
      </w:r>
      <w:r w:rsidRPr="00F47823">
        <w:rPr>
          <w:rtl/>
        </w:rPr>
        <w:fldChar w:fldCharType="begin"/>
      </w:r>
      <w:r w:rsidRPr="00F47823">
        <w:rPr>
          <w:rtl/>
        </w:rPr>
        <w:instrText xml:space="preserve"> </w:instrText>
      </w:r>
      <w:r w:rsidRPr="00F47823">
        <w:instrText>PAGEREF</w:instrText>
      </w:r>
      <w:r w:rsidRPr="00F47823">
        <w:rPr>
          <w:rtl/>
        </w:rPr>
        <w:instrText xml:space="preserve"> _</w:instrText>
      </w:r>
      <w:r w:rsidRPr="00F47823">
        <w:instrText>Toc1165020 \h</w:instrText>
      </w:r>
      <w:r w:rsidRPr="00F47823">
        <w:rPr>
          <w:rtl/>
        </w:rPr>
        <w:instrText xml:space="preserve"> </w:instrText>
      </w:r>
      <w:r w:rsidRPr="00F47823">
        <w:rPr>
          <w:rtl/>
        </w:rPr>
      </w:r>
      <w:r w:rsidRPr="00F47823">
        <w:rPr>
          <w:rtl/>
        </w:rPr>
        <w:fldChar w:fldCharType="separate"/>
      </w:r>
      <w:r w:rsidRPr="00F47823">
        <w:rPr>
          <w:rtl/>
        </w:rPr>
        <w:t>12</w:t>
      </w:r>
      <w:r w:rsidRPr="00F47823">
        <w:rPr>
          <w:rtl/>
        </w:rPr>
        <w:fldChar w:fldCharType="end"/>
      </w:r>
    </w:p>
    <w:p w:rsidR="0079091E" w:rsidRPr="00F47823" w:rsidRDefault="001C3B26" w:rsidP="001C3B26">
      <w:pPr>
        <w:pStyle w:val="TOC1"/>
        <w:rPr>
          <w:rFonts w:asciiTheme="minorHAnsi" w:eastAsiaTheme="minorEastAsia" w:hAnsiTheme="minorHAnsi" w:cstheme="minorBidi"/>
          <w:sz w:val="22"/>
          <w:szCs w:val="22"/>
          <w:rtl/>
        </w:rPr>
      </w:pPr>
      <w:r>
        <w:rPr>
          <w:rFonts w:hint="cs"/>
          <w:caps/>
          <w:spacing w:val="15"/>
          <w:rtl/>
          <w:lang w:val="x-none" w:eastAsia="x-none"/>
        </w:rPr>
        <w:t>3</w:t>
      </w:r>
      <w:r w:rsidR="0079091E" w:rsidRPr="00F47823">
        <w:rPr>
          <w:rFonts w:asciiTheme="minorHAnsi" w:eastAsiaTheme="minorEastAsia" w:hAnsiTheme="minorHAnsi" w:cstheme="minorBidi"/>
          <w:sz w:val="22"/>
          <w:szCs w:val="22"/>
          <w:rtl/>
        </w:rPr>
        <w:tab/>
      </w:r>
      <w:r w:rsidR="0079091E" w:rsidRPr="00F47823">
        <w:rPr>
          <w:rFonts w:hint="eastAsia"/>
          <w:caps/>
          <w:spacing w:val="15"/>
          <w:rtl/>
          <w:lang w:val="x-none" w:eastAsia="x-none"/>
        </w:rPr>
        <w:t>תמחור</w:t>
      </w:r>
      <w:r w:rsidR="0079091E" w:rsidRPr="00F47823">
        <w:rPr>
          <w:caps/>
          <w:spacing w:val="15"/>
          <w:rtl/>
          <w:lang w:val="x-none" w:eastAsia="x-none"/>
        </w:rPr>
        <w:t xml:space="preserve"> </w:t>
      </w:r>
      <w:r w:rsidR="0079091E" w:rsidRPr="00F47823">
        <w:rPr>
          <w:rFonts w:hint="eastAsia"/>
          <w:caps/>
          <w:spacing w:val="15"/>
          <w:rtl/>
          <w:lang w:val="x-none" w:eastAsia="x-none"/>
        </w:rPr>
        <w:t>ואופן</w:t>
      </w:r>
      <w:r w:rsidR="0079091E" w:rsidRPr="00F47823">
        <w:rPr>
          <w:caps/>
          <w:spacing w:val="15"/>
          <w:rtl/>
          <w:lang w:val="x-none" w:eastAsia="x-none"/>
        </w:rPr>
        <w:t xml:space="preserve"> </w:t>
      </w:r>
      <w:r w:rsidR="0079091E" w:rsidRPr="00F47823">
        <w:rPr>
          <w:rFonts w:hint="eastAsia"/>
          <w:caps/>
          <w:spacing w:val="15"/>
          <w:rtl/>
          <w:lang w:val="x-none" w:eastAsia="x-none"/>
        </w:rPr>
        <w:t>התחשבנות</w:t>
      </w:r>
      <w:r w:rsidR="0079091E" w:rsidRPr="00F47823">
        <w:rPr>
          <w:rtl/>
        </w:rPr>
        <w:tab/>
      </w:r>
      <w:r w:rsidR="0079091E" w:rsidRPr="00F47823">
        <w:rPr>
          <w:rtl/>
        </w:rPr>
        <w:fldChar w:fldCharType="begin"/>
      </w:r>
      <w:r w:rsidR="0079091E" w:rsidRPr="00F47823">
        <w:rPr>
          <w:rtl/>
        </w:rPr>
        <w:instrText xml:space="preserve"> </w:instrText>
      </w:r>
      <w:r w:rsidR="0079091E" w:rsidRPr="00F47823">
        <w:instrText>PAGEREF</w:instrText>
      </w:r>
      <w:r w:rsidR="0079091E" w:rsidRPr="00F47823">
        <w:rPr>
          <w:rtl/>
        </w:rPr>
        <w:instrText xml:space="preserve"> _</w:instrText>
      </w:r>
      <w:r w:rsidR="0079091E" w:rsidRPr="00F47823">
        <w:instrText>Toc1165021 \h</w:instrText>
      </w:r>
      <w:r w:rsidR="0079091E" w:rsidRPr="00F47823">
        <w:rPr>
          <w:rtl/>
        </w:rPr>
        <w:instrText xml:space="preserve"> </w:instrText>
      </w:r>
      <w:r w:rsidR="0079091E" w:rsidRPr="00F47823">
        <w:rPr>
          <w:rtl/>
        </w:rPr>
      </w:r>
      <w:r w:rsidR="0079091E" w:rsidRPr="00F47823">
        <w:rPr>
          <w:rtl/>
        </w:rPr>
        <w:fldChar w:fldCharType="separate"/>
      </w:r>
      <w:r w:rsidR="0079091E" w:rsidRPr="00F47823">
        <w:rPr>
          <w:rtl/>
        </w:rPr>
        <w:t>14</w:t>
      </w:r>
      <w:r w:rsidR="0079091E" w:rsidRPr="00F47823">
        <w:rPr>
          <w:rtl/>
        </w:rPr>
        <w:fldChar w:fldCharType="end"/>
      </w:r>
    </w:p>
    <w:p w:rsidR="0079091E" w:rsidRPr="00F47823" w:rsidRDefault="001C3B26">
      <w:pPr>
        <w:pStyle w:val="TOC2"/>
        <w:rPr>
          <w:rFonts w:asciiTheme="minorHAnsi" w:eastAsiaTheme="minorEastAsia" w:hAnsiTheme="minorHAnsi" w:cstheme="minorBidi"/>
          <w:b w:val="0"/>
          <w:caps w:val="0"/>
          <w:spacing w:val="0"/>
          <w:rtl/>
        </w:rPr>
      </w:pPr>
      <w:r>
        <w:rPr>
          <w:rFonts w:hint="cs"/>
          <w:bCs/>
          <w:rtl/>
          <w:lang w:eastAsia="x-none"/>
        </w:rPr>
        <w:t>3.1</w:t>
      </w:r>
      <w:r w:rsidR="0079091E" w:rsidRPr="00F47823">
        <w:rPr>
          <w:rFonts w:asciiTheme="minorHAnsi" w:eastAsiaTheme="minorEastAsia" w:hAnsiTheme="minorHAnsi" w:cstheme="minorBidi"/>
          <w:b w:val="0"/>
          <w:caps w:val="0"/>
          <w:spacing w:val="0"/>
          <w:rtl/>
        </w:rPr>
        <w:tab/>
      </w:r>
      <w:r w:rsidR="0079091E" w:rsidRPr="00F47823">
        <w:rPr>
          <w:rFonts w:hint="eastAsia"/>
          <w:bCs/>
          <w:rtl/>
          <w:lang w:val="x-none" w:eastAsia="x-none"/>
        </w:rPr>
        <w:t>עלות</w:t>
      </w:r>
      <w:r w:rsidR="0079091E" w:rsidRPr="00F47823">
        <w:rPr>
          <w:bCs/>
          <w:rtl/>
          <w:lang w:val="x-none" w:eastAsia="x-none"/>
        </w:rPr>
        <w:t xml:space="preserve"> </w:t>
      </w:r>
      <w:r w:rsidR="0079091E" w:rsidRPr="00F47823">
        <w:rPr>
          <w:rFonts w:hint="eastAsia"/>
          <w:bCs/>
          <w:rtl/>
          <w:lang w:val="x-none" w:eastAsia="x-none"/>
        </w:rPr>
        <w:t>השירותים</w:t>
      </w:r>
      <w:r w:rsidR="0079091E" w:rsidRPr="00F47823">
        <w:rPr>
          <w:bCs/>
          <w:rtl/>
          <w:lang w:val="x-none" w:eastAsia="x-none"/>
        </w:rPr>
        <w:t xml:space="preserve"> </w:t>
      </w:r>
      <w:r w:rsidR="0079091E" w:rsidRPr="00F47823">
        <w:rPr>
          <w:rFonts w:hint="eastAsia"/>
          <w:bCs/>
          <w:rtl/>
          <w:lang w:val="x-none" w:eastAsia="x-none"/>
        </w:rPr>
        <w:t>המבוקשים</w:t>
      </w:r>
      <w:r w:rsidR="0079091E" w:rsidRPr="00F47823">
        <w:rPr>
          <w:rtl/>
        </w:rPr>
        <w:tab/>
      </w:r>
      <w:r w:rsidR="0079091E" w:rsidRPr="00F47823">
        <w:rPr>
          <w:rtl/>
        </w:rPr>
        <w:fldChar w:fldCharType="begin"/>
      </w:r>
      <w:r w:rsidR="0079091E" w:rsidRPr="00F47823">
        <w:rPr>
          <w:rtl/>
        </w:rPr>
        <w:instrText xml:space="preserve"> </w:instrText>
      </w:r>
      <w:r w:rsidR="0079091E" w:rsidRPr="00F47823">
        <w:instrText>PAGEREF</w:instrText>
      </w:r>
      <w:r w:rsidR="0079091E" w:rsidRPr="00F47823">
        <w:rPr>
          <w:rtl/>
        </w:rPr>
        <w:instrText xml:space="preserve"> _</w:instrText>
      </w:r>
      <w:r w:rsidR="0079091E" w:rsidRPr="00F47823">
        <w:instrText>Toc1165022 \h</w:instrText>
      </w:r>
      <w:r w:rsidR="0079091E" w:rsidRPr="00F47823">
        <w:rPr>
          <w:rtl/>
        </w:rPr>
        <w:instrText xml:space="preserve"> </w:instrText>
      </w:r>
      <w:r w:rsidR="0079091E" w:rsidRPr="00F47823">
        <w:rPr>
          <w:rtl/>
        </w:rPr>
      </w:r>
      <w:r w:rsidR="0079091E" w:rsidRPr="00F47823">
        <w:rPr>
          <w:rtl/>
        </w:rPr>
        <w:fldChar w:fldCharType="separate"/>
      </w:r>
      <w:r w:rsidR="0079091E" w:rsidRPr="00F47823">
        <w:rPr>
          <w:rtl/>
        </w:rPr>
        <w:t>14</w:t>
      </w:r>
      <w:r w:rsidR="0079091E" w:rsidRPr="00F47823">
        <w:rPr>
          <w:rtl/>
        </w:rPr>
        <w:fldChar w:fldCharType="end"/>
      </w:r>
    </w:p>
    <w:p w:rsidR="0079091E" w:rsidRPr="00F47823" w:rsidRDefault="0079091E">
      <w:pPr>
        <w:pStyle w:val="TOC2"/>
        <w:rPr>
          <w:rFonts w:asciiTheme="minorHAnsi" w:eastAsiaTheme="minorEastAsia" w:hAnsiTheme="minorHAnsi" w:cstheme="minorBidi"/>
          <w:b w:val="0"/>
          <w:caps w:val="0"/>
          <w:spacing w:val="0"/>
          <w:rtl/>
        </w:rPr>
      </w:pPr>
      <w:r w:rsidRPr="00F47823">
        <w:rPr>
          <w:b w:val="0"/>
          <w:rtl/>
        </w:rPr>
        <w:t>3.2</w:t>
      </w:r>
      <w:r w:rsidRPr="00F47823">
        <w:rPr>
          <w:rFonts w:asciiTheme="minorHAnsi" w:eastAsiaTheme="minorEastAsia" w:hAnsiTheme="minorHAnsi" w:cstheme="minorBidi"/>
          <w:b w:val="0"/>
          <w:caps w:val="0"/>
          <w:spacing w:val="0"/>
          <w:rtl/>
        </w:rPr>
        <w:tab/>
      </w:r>
      <w:r w:rsidRPr="00F47823">
        <w:rPr>
          <w:rFonts w:hint="eastAsia"/>
          <w:rtl/>
        </w:rPr>
        <w:t>אופן</w:t>
      </w:r>
      <w:r w:rsidRPr="00F47823">
        <w:rPr>
          <w:rtl/>
        </w:rPr>
        <w:t xml:space="preserve"> </w:t>
      </w:r>
      <w:r w:rsidRPr="00F47823">
        <w:rPr>
          <w:rFonts w:hint="eastAsia"/>
          <w:rtl/>
        </w:rPr>
        <w:t>ההתחשבנות</w:t>
      </w:r>
      <w:r w:rsidRPr="00F47823">
        <w:rPr>
          <w:rtl/>
        </w:rPr>
        <w:t xml:space="preserve"> </w:t>
      </w:r>
      <w:r w:rsidRPr="00F47823">
        <w:rPr>
          <w:rFonts w:hint="eastAsia"/>
          <w:rtl/>
        </w:rPr>
        <w:t>בין</w:t>
      </w:r>
      <w:r w:rsidRPr="00F47823">
        <w:rPr>
          <w:rtl/>
        </w:rPr>
        <w:t xml:space="preserve"> </w:t>
      </w:r>
      <w:r w:rsidRPr="00F47823">
        <w:rPr>
          <w:rFonts w:hint="eastAsia"/>
          <w:rtl/>
        </w:rPr>
        <w:t>המשרד</w:t>
      </w:r>
      <w:r w:rsidRPr="00F47823">
        <w:rPr>
          <w:rtl/>
        </w:rPr>
        <w:t xml:space="preserve"> </w:t>
      </w:r>
      <w:r w:rsidRPr="00F47823">
        <w:rPr>
          <w:rFonts w:hint="eastAsia"/>
          <w:rtl/>
        </w:rPr>
        <w:t>לזוכה</w:t>
      </w:r>
      <w:r w:rsidRPr="00F47823">
        <w:rPr>
          <w:rtl/>
        </w:rPr>
        <w:tab/>
      </w:r>
      <w:r w:rsidRPr="00F47823">
        <w:rPr>
          <w:rtl/>
        </w:rPr>
        <w:fldChar w:fldCharType="begin"/>
      </w:r>
      <w:r w:rsidRPr="00F47823">
        <w:rPr>
          <w:rtl/>
        </w:rPr>
        <w:instrText xml:space="preserve"> </w:instrText>
      </w:r>
      <w:r w:rsidRPr="00F47823">
        <w:instrText>PAGEREF</w:instrText>
      </w:r>
      <w:r w:rsidRPr="00F47823">
        <w:rPr>
          <w:rtl/>
        </w:rPr>
        <w:instrText xml:space="preserve"> _</w:instrText>
      </w:r>
      <w:r w:rsidRPr="00F47823">
        <w:instrText>Toc1165023 \h</w:instrText>
      </w:r>
      <w:r w:rsidRPr="00F47823">
        <w:rPr>
          <w:rtl/>
        </w:rPr>
        <w:instrText xml:space="preserve"> </w:instrText>
      </w:r>
      <w:r w:rsidRPr="00F47823">
        <w:rPr>
          <w:rtl/>
        </w:rPr>
      </w:r>
      <w:r w:rsidRPr="00F47823">
        <w:rPr>
          <w:rtl/>
        </w:rPr>
        <w:fldChar w:fldCharType="separate"/>
      </w:r>
      <w:r w:rsidRPr="00F47823">
        <w:rPr>
          <w:rtl/>
        </w:rPr>
        <w:t>14</w:t>
      </w:r>
      <w:r w:rsidRPr="00F47823">
        <w:rPr>
          <w:rtl/>
        </w:rPr>
        <w:fldChar w:fldCharType="end"/>
      </w:r>
    </w:p>
    <w:p w:rsidR="0079091E" w:rsidRPr="00F47823" w:rsidRDefault="0079091E">
      <w:pPr>
        <w:pStyle w:val="TOC2"/>
        <w:rPr>
          <w:rFonts w:asciiTheme="minorHAnsi" w:eastAsiaTheme="minorEastAsia" w:hAnsiTheme="minorHAnsi" w:cstheme="minorBidi"/>
          <w:b w:val="0"/>
          <w:caps w:val="0"/>
          <w:spacing w:val="0"/>
          <w:rtl/>
        </w:rPr>
      </w:pPr>
      <w:r w:rsidRPr="00F47823">
        <w:rPr>
          <w:b w:val="0"/>
          <w:rtl/>
        </w:rPr>
        <w:t>3.3</w:t>
      </w:r>
      <w:r w:rsidRPr="00F47823">
        <w:rPr>
          <w:rFonts w:asciiTheme="minorHAnsi" w:eastAsiaTheme="minorEastAsia" w:hAnsiTheme="minorHAnsi" w:cstheme="minorBidi"/>
          <w:b w:val="0"/>
          <w:caps w:val="0"/>
          <w:spacing w:val="0"/>
          <w:rtl/>
        </w:rPr>
        <w:tab/>
      </w:r>
      <w:r w:rsidRPr="00F47823">
        <w:rPr>
          <w:rFonts w:hint="eastAsia"/>
          <w:rtl/>
        </w:rPr>
        <w:t>הגשת</w:t>
      </w:r>
      <w:r w:rsidRPr="00F47823">
        <w:rPr>
          <w:rtl/>
        </w:rPr>
        <w:t xml:space="preserve"> </w:t>
      </w:r>
      <w:r w:rsidRPr="00F47823">
        <w:rPr>
          <w:rFonts w:hint="eastAsia"/>
          <w:rtl/>
        </w:rPr>
        <w:t>חשבון</w:t>
      </w:r>
      <w:r w:rsidRPr="00F47823">
        <w:rPr>
          <w:rtl/>
        </w:rPr>
        <w:t xml:space="preserve"> </w:t>
      </w:r>
      <w:r w:rsidRPr="00F47823">
        <w:rPr>
          <w:rFonts w:hint="eastAsia"/>
          <w:rtl/>
        </w:rPr>
        <w:t>באמצעות</w:t>
      </w:r>
      <w:r w:rsidRPr="00F47823">
        <w:rPr>
          <w:rtl/>
        </w:rPr>
        <w:t xml:space="preserve"> </w:t>
      </w:r>
      <w:r w:rsidRPr="00F47823">
        <w:rPr>
          <w:rFonts w:hint="eastAsia"/>
          <w:rtl/>
        </w:rPr>
        <w:t>פורטל</w:t>
      </w:r>
      <w:r w:rsidRPr="00F47823">
        <w:rPr>
          <w:rtl/>
        </w:rPr>
        <w:t xml:space="preserve"> </w:t>
      </w:r>
      <w:r w:rsidRPr="00F47823">
        <w:rPr>
          <w:rFonts w:hint="eastAsia"/>
          <w:rtl/>
        </w:rPr>
        <w:t>הספקים</w:t>
      </w:r>
      <w:r w:rsidRPr="00F47823">
        <w:rPr>
          <w:rtl/>
        </w:rPr>
        <w:tab/>
      </w:r>
      <w:r w:rsidRPr="00F47823">
        <w:rPr>
          <w:rtl/>
        </w:rPr>
        <w:fldChar w:fldCharType="begin"/>
      </w:r>
      <w:r w:rsidRPr="00F47823">
        <w:rPr>
          <w:rtl/>
        </w:rPr>
        <w:instrText xml:space="preserve"> </w:instrText>
      </w:r>
      <w:r w:rsidRPr="00F47823">
        <w:instrText>PAGEREF</w:instrText>
      </w:r>
      <w:r w:rsidRPr="00F47823">
        <w:rPr>
          <w:rtl/>
        </w:rPr>
        <w:instrText xml:space="preserve"> _</w:instrText>
      </w:r>
      <w:r w:rsidRPr="00F47823">
        <w:instrText>Toc1165024 \h</w:instrText>
      </w:r>
      <w:r w:rsidRPr="00F47823">
        <w:rPr>
          <w:rtl/>
        </w:rPr>
        <w:instrText xml:space="preserve"> </w:instrText>
      </w:r>
      <w:r w:rsidRPr="00F47823">
        <w:rPr>
          <w:rtl/>
        </w:rPr>
      </w:r>
      <w:r w:rsidRPr="00F47823">
        <w:rPr>
          <w:rtl/>
        </w:rPr>
        <w:fldChar w:fldCharType="separate"/>
      </w:r>
      <w:r w:rsidRPr="00F47823">
        <w:rPr>
          <w:rtl/>
        </w:rPr>
        <w:t>15</w:t>
      </w:r>
      <w:r w:rsidRPr="00F47823">
        <w:rPr>
          <w:rtl/>
        </w:rPr>
        <w:fldChar w:fldCharType="end"/>
      </w:r>
    </w:p>
    <w:p w:rsidR="0079091E" w:rsidRPr="00F47823" w:rsidRDefault="0079091E" w:rsidP="001C3B26">
      <w:pPr>
        <w:pStyle w:val="TOC1"/>
        <w:rPr>
          <w:rFonts w:asciiTheme="minorHAnsi" w:eastAsiaTheme="minorEastAsia" w:hAnsiTheme="minorHAnsi" w:cstheme="minorBidi"/>
          <w:sz w:val="22"/>
          <w:szCs w:val="22"/>
          <w:rtl/>
        </w:rPr>
      </w:pPr>
      <w:r w:rsidRPr="00F47823">
        <w:rPr>
          <w:caps/>
          <w:spacing w:val="15"/>
          <w:rtl/>
          <w:lang w:val="x-none" w:eastAsia="x-none"/>
        </w:rPr>
        <w:t>4</w:t>
      </w:r>
      <w:r w:rsidRPr="00F47823">
        <w:rPr>
          <w:rFonts w:asciiTheme="minorHAnsi" w:eastAsiaTheme="minorEastAsia" w:hAnsiTheme="minorHAnsi" w:cstheme="minorBidi"/>
          <w:sz w:val="22"/>
          <w:szCs w:val="22"/>
          <w:rtl/>
        </w:rPr>
        <w:tab/>
      </w:r>
      <w:r w:rsidRPr="00F47823">
        <w:rPr>
          <w:rFonts w:hint="eastAsia"/>
          <w:caps/>
          <w:spacing w:val="15"/>
          <w:rtl/>
          <w:lang w:val="x-none" w:eastAsia="x-none"/>
        </w:rPr>
        <w:t>תנאי</w:t>
      </w:r>
      <w:r w:rsidRPr="00F47823">
        <w:rPr>
          <w:caps/>
          <w:spacing w:val="15"/>
          <w:rtl/>
          <w:lang w:val="x-none" w:eastAsia="x-none"/>
        </w:rPr>
        <w:t xml:space="preserve"> </w:t>
      </w:r>
      <w:r w:rsidRPr="00F47823">
        <w:rPr>
          <w:rFonts w:hint="eastAsia"/>
          <w:caps/>
          <w:spacing w:val="15"/>
          <w:rtl/>
          <w:lang w:val="x-none" w:eastAsia="x-none"/>
        </w:rPr>
        <w:t>הסף</w:t>
      </w:r>
      <w:r w:rsidRPr="00F47823">
        <w:rPr>
          <w:caps/>
          <w:spacing w:val="15"/>
          <w:rtl/>
          <w:lang w:val="x-none" w:eastAsia="x-none"/>
        </w:rPr>
        <w:t xml:space="preserve"> </w:t>
      </w:r>
      <w:r w:rsidRPr="00F47823">
        <w:rPr>
          <w:rFonts w:hint="eastAsia"/>
          <w:caps/>
          <w:spacing w:val="15"/>
          <w:rtl/>
          <w:lang w:val="x-none" w:eastAsia="x-none"/>
        </w:rPr>
        <w:t>במכרז</w:t>
      </w:r>
      <w:r w:rsidRPr="00F47823">
        <w:rPr>
          <w:rtl/>
        </w:rPr>
        <w:tab/>
      </w:r>
      <w:r w:rsidRPr="00F47823">
        <w:rPr>
          <w:rtl/>
        </w:rPr>
        <w:fldChar w:fldCharType="begin"/>
      </w:r>
      <w:r w:rsidRPr="00F47823">
        <w:rPr>
          <w:rtl/>
        </w:rPr>
        <w:instrText xml:space="preserve"> </w:instrText>
      </w:r>
      <w:r w:rsidRPr="00F47823">
        <w:instrText>PAGEREF</w:instrText>
      </w:r>
      <w:r w:rsidRPr="00F47823">
        <w:rPr>
          <w:rtl/>
        </w:rPr>
        <w:instrText xml:space="preserve"> _</w:instrText>
      </w:r>
      <w:r w:rsidRPr="00F47823">
        <w:instrText>Toc1165025 \h</w:instrText>
      </w:r>
      <w:r w:rsidRPr="00F47823">
        <w:rPr>
          <w:rtl/>
        </w:rPr>
        <w:instrText xml:space="preserve"> </w:instrText>
      </w:r>
      <w:r w:rsidRPr="00F47823">
        <w:rPr>
          <w:rtl/>
        </w:rPr>
      </w:r>
      <w:r w:rsidRPr="00F47823">
        <w:rPr>
          <w:rtl/>
        </w:rPr>
        <w:fldChar w:fldCharType="separate"/>
      </w:r>
      <w:r w:rsidRPr="00F47823">
        <w:rPr>
          <w:rtl/>
        </w:rPr>
        <w:t>16</w:t>
      </w:r>
      <w:r w:rsidRPr="00F47823">
        <w:rPr>
          <w:rtl/>
        </w:rPr>
        <w:fldChar w:fldCharType="end"/>
      </w:r>
    </w:p>
    <w:p w:rsidR="0079091E" w:rsidRPr="00F47823" w:rsidRDefault="001C3B26">
      <w:pPr>
        <w:pStyle w:val="TOC2"/>
        <w:rPr>
          <w:rFonts w:asciiTheme="minorHAnsi" w:eastAsiaTheme="minorEastAsia" w:hAnsiTheme="minorHAnsi" w:cstheme="minorBidi"/>
          <w:b w:val="0"/>
          <w:caps w:val="0"/>
          <w:spacing w:val="0"/>
          <w:rtl/>
        </w:rPr>
      </w:pPr>
      <w:r>
        <w:rPr>
          <w:rFonts w:hint="cs"/>
          <w:b w:val="0"/>
          <w:rtl/>
        </w:rPr>
        <w:t>4.1</w:t>
      </w:r>
      <w:r w:rsidR="0079091E" w:rsidRPr="00F47823">
        <w:rPr>
          <w:rFonts w:asciiTheme="minorHAnsi" w:eastAsiaTheme="minorEastAsia" w:hAnsiTheme="minorHAnsi" w:cstheme="minorBidi"/>
          <w:b w:val="0"/>
          <w:caps w:val="0"/>
          <w:spacing w:val="0"/>
          <w:rtl/>
        </w:rPr>
        <w:tab/>
      </w:r>
      <w:r w:rsidR="0079091E" w:rsidRPr="00F47823">
        <w:rPr>
          <w:rFonts w:hint="eastAsia"/>
          <w:rtl/>
        </w:rPr>
        <w:t>כללי</w:t>
      </w:r>
      <w:r w:rsidR="0079091E" w:rsidRPr="00F47823">
        <w:rPr>
          <w:rtl/>
        </w:rPr>
        <w:tab/>
      </w:r>
      <w:r w:rsidR="0079091E" w:rsidRPr="00F47823">
        <w:rPr>
          <w:rtl/>
        </w:rPr>
        <w:fldChar w:fldCharType="begin"/>
      </w:r>
      <w:r w:rsidR="0079091E" w:rsidRPr="00F47823">
        <w:rPr>
          <w:rtl/>
        </w:rPr>
        <w:instrText xml:space="preserve"> </w:instrText>
      </w:r>
      <w:r w:rsidR="0079091E" w:rsidRPr="00F47823">
        <w:instrText>PAGEREF</w:instrText>
      </w:r>
      <w:r w:rsidR="0079091E" w:rsidRPr="00F47823">
        <w:rPr>
          <w:rtl/>
        </w:rPr>
        <w:instrText xml:space="preserve"> _</w:instrText>
      </w:r>
      <w:r w:rsidR="0079091E" w:rsidRPr="00F47823">
        <w:instrText>Toc1165026 \h</w:instrText>
      </w:r>
      <w:r w:rsidR="0079091E" w:rsidRPr="00F47823">
        <w:rPr>
          <w:rtl/>
        </w:rPr>
        <w:instrText xml:space="preserve"> </w:instrText>
      </w:r>
      <w:r w:rsidR="0079091E" w:rsidRPr="00F47823">
        <w:rPr>
          <w:rtl/>
        </w:rPr>
      </w:r>
      <w:r w:rsidR="0079091E" w:rsidRPr="00F47823">
        <w:rPr>
          <w:rtl/>
        </w:rPr>
        <w:fldChar w:fldCharType="separate"/>
      </w:r>
      <w:r w:rsidR="0079091E" w:rsidRPr="00F47823">
        <w:rPr>
          <w:rtl/>
        </w:rPr>
        <w:t>16</w:t>
      </w:r>
      <w:r w:rsidR="0079091E" w:rsidRPr="00F47823">
        <w:rPr>
          <w:rtl/>
        </w:rPr>
        <w:fldChar w:fldCharType="end"/>
      </w:r>
    </w:p>
    <w:p w:rsidR="0079091E" w:rsidRPr="00F47823" w:rsidRDefault="001C3B26">
      <w:pPr>
        <w:pStyle w:val="TOC2"/>
        <w:rPr>
          <w:rFonts w:asciiTheme="minorHAnsi" w:eastAsiaTheme="minorEastAsia" w:hAnsiTheme="minorHAnsi" w:cstheme="minorBidi"/>
          <w:b w:val="0"/>
          <w:caps w:val="0"/>
          <w:spacing w:val="0"/>
          <w:rtl/>
        </w:rPr>
      </w:pPr>
      <w:r>
        <w:rPr>
          <w:rFonts w:eastAsia="Times New Roman" w:hint="cs"/>
          <w:bCs/>
          <w:rtl/>
          <w:lang w:val="x-none" w:eastAsia="he-IL"/>
        </w:rPr>
        <w:t>4.2</w:t>
      </w:r>
      <w:r w:rsidR="0079091E" w:rsidRPr="00F47823">
        <w:rPr>
          <w:rFonts w:asciiTheme="minorHAnsi" w:eastAsiaTheme="minorEastAsia" w:hAnsiTheme="minorHAnsi" w:cstheme="minorBidi"/>
          <w:b w:val="0"/>
          <w:caps w:val="0"/>
          <w:spacing w:val="0"/>
          <w:rtl/>
        </w:rPr>
        <w:tab/>
      </w:r>
      <w:r w:rsidR="0079091E" w:rsidRPr="00F47823">
        <w:rPr>
          <w:rFonts w:eastAsia="Times New Roman" w:hint="eastAsia"/>
          <w:bCs/>
          <w:rtl/>
          <w:lang w:val="x-none" w:eastAsia="he-IL"/>
        </w:rPr>
        <w:t>תנאי</w:t>
      </w:r>
      <w:r w:rsidR="0079091E" w:rsidRPr="00F47823">
        <w:rPr>
          <w:rFonts w:eastAsia="Times New Roman"/>
          <w:bCs/>
          <w:rtl/>
          <w:lang w:val="x-none" w:eastAsia="he-IL"/>
        </w:rPr>
        <w:t xml:space="preserve"> </w:t>
      </w:r>
      <w:r w:rsidR="0079091E" w:rsidRPr="00F47823">
        <w:rPr>
          <w:rFonts w:eastAsia="Times New Roman" w:hint="eastAsia"/>
          <w:bCs/>
          <w:rtl/>
          <w:lang w:val="x-none" w:eastAsia="he-IL"/>
        </w:rPr>
        <w:t>סף</w:t>
      </w:r>
      <w:r w:rsidR="0079091E" w:rsidRPr="00F47823">
        <w:rPr>
          <w:rtl/>
        </w:rPr>
        <w:tab/>
      </w:r>
      <w:r w:rsidR="0079091E" w:rsidRPr="00F47823">
        <w:rPr>
          <w:rtl/>
        </w:rPr>
        <w:fldChar w:fldCharType="begin"/>
      </w:r>
      <w:r w:rsidR="0079091E" w:rsidRPr="00F47823">
        <w:rPr>
          <w:rtl/>
        </w:rPr>
        <w:instrText xml:space="preserve"> </w:instrText>
      </w:r>
      <w:r w:rsidR="0079091E" w:rsidRPr="00F47823">
        <w:instrText>PAGEREF</w:instrText>
      </w:r>
      <w:r w:rsidR="0079091E" w:rsidRPr="00F47823">
        <w:rPr>
          <w:rtl/>
        </w:rPr>
        <w:instrText xml:space="preserve"> _</w:instrText>
      </w:r>
      <w:r w:rsidR="0079091E" w:rsidRPr="00F47823">
        <w:instrText>Toc1165027 \h</w:instrText>
      </w:r>
      <w:r w:rsidR="0079091E" w:rsidRPr="00F47823">
        <w:rPr>
          <w:rtl/>
        </w:rPr>
        <w:instrText xml:space="preserve"> </w:instrText>
      </w:r>
      <w:r w:rsidR="0079091E" w:rsidRPr="00F47823">
        <w:rPr>
          <w:rtl/>
        </w:rPr>
      </w:r>
      <w:r w:rsidR="0079091E" w:rsidRPr="00F47823">
        <w:rPr>
          <w:rtl/>
        </w:rPr>
        <w:fldChar w:fldCharType="separate"/>
      </w:r>
      <w:r w:rsidR="0079091E" w:rsidRPr="00F47823">
        <w:rPr>
          <w:rtl/>
        </w:rPr>
        <w:t>16</w:t>
      </w:r>
      <w:r w:rsidR="0079091E" w:rsidRPr="00F47823">
        <w:rPr>
          <w:rtl/>
        </w:rPr>
        <w:fldChar w:fldCharType="end"/>
      </w:r>
    </w:p>
    <w:p w:rsidR="0079091E" w:rsidRPr="00F47823" w:rsidRDefault="001C3B26">
      <w:pPr>
        <w:pStyle w:val="TOC2"/>
        <w:rPr>
          <w:rFonts w:asciiTheme="minorHAnsi" w:eastAsiaTheme="minorEastAsia" w:hAnsiTheme="minorHAnsi" w:cstheme="minorBidi"/>
          <w:b w:val="0"/>
          <w:caps w:val="0"/>
          <w:spacing w:val="0"/>
          <w:rtl/>
        </w:rPr>
      </w:pPr>
      <w:r>
        <w:rPr>
          <w:rFonts w:eastAsia="Times New Roman" w:hint="cs"/>
          <w:bCs/>
          <w:rtl/>
          <w:lang w:val="x-none" w:eastAsia="he-IL"/>
        </w:rPr>
        <w:t>4.3</w:t>
      </w:r>
      <w:r w:rsidR="0079091E" w:rsidRPr="00F47823">
        <w:rPr>
          <w:rFonts w:asciiTheme="minorHAnsi" w:eastAsiaTheme="minorEastAsia" w:hAnsiTheme="minorHAnsi" w:cstheme="minorBidi"/>
          <w:b w:val="0"/>
          <w:caps w:val="0"/>
          <w:spacing w:val="0"/>
          <w:rtl/>
        </w:rPr>
        <w:tab/>
      </w:r>
      <w:r w:rsidR="0079091E" w:rsidRPr="00F47823">
        <w:rPr>
          <w:rFonts w:eastAsia="Times New Roman" w:hint="eastAsia"/>
          <w:bCs/>
          <w:rtl/>
          <w:lang w:val="x-none" w:eastAsia="he-IL"/>
        </w:rPr>
        <w:t>אישורים</w:t>
      </w:r>
      <w:r w:rsidR="0079091E" w:rsidRPr="00F47823">
        <w:rPr>
          <w:rFonts w:eastAsia="Times New Roman"/>
          <w:bCs/>
          <w:rtl/>
          <w:lang w:val="x-none" w:eastAsia="he-IL"/>
        </w:rPr>
        <w:t xml:space="preserve"> </w:t>
      </w:r>
      <w:r w:rsidR="0079091E" w:rsidRPr="00F47823">
        <w:rPr>
          <w:rFonts w:eastAsia="Times New Roman" w:hint="eastAsia"/>
          <w:bCs/>
          <w:rtl/>
          <w:lang w:val="x-none" w:eastAsia="he-IL"/>
        </w:rPr>
        <w:t>ומסמכים</w:t>
      </w:r>
      <w:r w:rsidR="0079091E" w:rsidRPr="00F47823">
        <w:rPr>
          <w:rFonts w:eastAsia="Times New Roman"/>
          <w:bCs/>
          <w:rtl/>
          <w:lang w:val="x-none" w:eastAsia="he-IL"/>
        </w:rPr>
        <w:t xml:space="preserve"> </w:t>
      </w:r>
      <w:r w:rsidR="0079091E" w:rsidRPr="00F47823">
        <w:rPr>
          <w:rFonts w:eastAsia="Times New Roman" w:hint="eastAsia"/>
          <w:bCs/>
          <w:rtl/>
          <w:lang w:val="x-none" w:eastAsia="he-IL"/>
        </w:rPr>
        <w:t>שיש</w:t>
      </w:r>
      <w:r w:rsidR="0079091E" w:rsidRPr="00F47823">
        <w:rPr>
          <w:rFonts w:eastAsia="Times New Roman"/>
          <w:bCs/>
          <w:rtl/>
          <w:lang w:val="x-none" w:eastAsia="he-IL"/>
        </w:rPr>
        <w:t xml:space="preserve"> </w:t>
      </w:r>
      <w:r w:rsidR="0079091E" w:rsidRPr="00F47823">
        <w:rPr>
          <w:rFonts w:eastAsia="Times New Roman" w:hint="eastAsia"/>
          <w:bCs/>
          <w:rtl/>
          <w:lang w:val="x-none" w:eastAsia="he-IL"/>
        </w:rPr>
        <w:t>להגיש</w:t>
      </w:r>
      <w:r w:rsidR="0079091E" w:rsidRPr="00F47823">
        <w:rPr>
          <w:rFonts w:eastAsia="Times New Roman"/>
          <w:bCs/>
          <w:rtl/>
          <w:lang w:val="x-none" w:eastAsia="he-IL"/>
        </w:rPr>
        <w:t xml:space="preserve"> </w:t>
      </w:r>
      <w:r w:rsidR="0079091E" w:rsidRPr="00F47823">
        <w:rPr>
          <w:rFonts w:eastAsia="Times New Roman" w:hint="eastAsia"/>
          <w:bCs/>
          <w:rtl/>
          <w:lang w:val="x-none" w:eastAsia="he-IL"/>
        </w:rPr>
        <w:t>בעת</w:t>
      </w:r>
      <w:r w:rsidR="0079091E" w:rsidRPr="00F47823">
        <w:rPr>
          <w:rFonts w:eastAsia="Times New Roman"/>
          <w:bCs/>
          <w:rtl/>
          <w:lang w:val="x-none" w:eastAsia="he-IL"/>
        </w:rPr>
        <w:t xml:space="preserve"> </w:t>
      </w:r>
      <w:r w:rsidR="0079091E" w:rsidRPr="00F47823">
        <w:rPr>
          <w:rFonts w:eastAsia="Times New Roman" w:hint="eastAsia"/>
          <w:bCs/>
          <w:rtl/>
          <w:lang w:val="x-none" w:eastAsia="he-IL"/>
        </w:rPr>
        <w:t>הגשת</w:t>
      </w:r>
      <w:r w:rsidR="0079091E" w:rsidRPr="00F47823">
        <w:rPr>
          <w:rFonts w:eastAsia="Times New Roman"/>
          <w:bCs/>
          <w:rtl/>
          <w:lang w:val="x-none" w:eastAsia="he-IL"/>
        </w:rPr>
        <w:t xml:space="preserve"> </w:t>
      </w:r>
      <w:r w:rsidR="0079091E" w:rsidRPr="00F47823">
        <w:rPr>
          <w:rFonts w:eastAsia="Times New Roman" w:hint="eastAsia"/>
          <w:bCs/>
          <w:rtl/>
          <w:lang w:val="x-none" w:eastAsia="he-IL"/>
        </w:rPr>
        <w:t>ההצעה</w:t>
      </w:r>
      <w:r w:rsidR="0079091E" w:rsidRPr="00F47823">
        <w:rPr>
          <w:rtl/>
        </w:rPr>
        <w:tab/>
      </w:r>
      <w:r w:rsidR="0079091E" w:rsidRPr="00F47823">
        <w:rPr>
          <w:rtl/>
        </w:rPr>
        <w:fldChar w:fldCharType="begin"/>
      </w:r>
      <w:r w:rsidR="0079091E" w:rsidRPr="00F47823">
        <w:rPr>
          <w:rtl/>
        </w:rPr>
        <w:instrText xml:space="preserve"> </w:instrText>
      </w:r>
      <w:r w:rsidR="0079091E" w:rsidRPr="00F47823">
        <w:instrText>PAGEREF</w:instrText>
      </w:r>
      <w:r w:rsidR="0079091E" w:rsidRPr="00F47823">
        <w:rPr>
          <w:rtl/>
        </w:rPr>
        <w:instrText xml:space="preserve"> _</w:instrText>
      </w:r>
      <w:r w:rsidR="0079091E" w:rsidRPr="00F47823">
        <w:instrText>Toc1165028 \h</w:instrText>
      </w:r>
      <w:r w:rsidR="0079091E" w:rsidRPr="00F47823">
        <w:rPr>
          <w:rtl/>
        </w:rPr>
        <w:instrText xml:space="preserve"> </w:instrText>
      </w:r>
      <w:r w:rsidR="0079091E" w:rsidRPr="00F47823">
        <w:rPr>
          <w:rtl/>
        </w:rPr>
      </w:r>
      <w:r w:rsidR="0079091E" w:rsidRPr="00F47823">
        <w:rPr>
          <w:rtl/>
        </w:rPr>
        <w:fldChar w:fldCharType="separate"/>
      </w:r>
      <w:r w:rsidR="0079091E" w:rsidRPr="00F47823">
        <w:rPr>
          <w:rtl/>
        </w:rPr>
        <w:t>19</w:t>
      </w:r>
      <w:r w:rsidR="0079091E" w:rsidRPr="00F47823">
        <w:rPr>
          <w:rtl/>
        </w:rPr>
        <w:fldChar w:fldCharType="end"/>
      </w:r>
    </w:p>
    <w:p w:rsidR="0079091E" w:rsidRPr="00F47823" w:rsidRDefault="0079091E" w:rsidP="001C3B26">
      <w:pPr>
        <w:pStyle w:val="TOC1"/>
        <w:rPr>
          <w:rFonts w:asciiTheme="minorHAnsi" w:eastAsiaTheme="minorEastAsia" w:hAnsiTheme="minorHAnsi" w:cstheme="minorBidi"/>
          <w:sz w:val="22"/>
          <w:szCs w:val="22"/>
          <w:rtl/>
        </w:rPr>
      </w:pPr>
      <w:r w:rsidRPr="00F47823">
        <w:rPr>
          <w:caps/>
          <w:spacing w:val="15"/>
          <w:rtl/>
          <w:lang w:val="x-none" w:eastAsia="x-none"/>
        </w:rPr>
        <w:t>5</w:t>
      </w:r>
      <w:r w:rsidRPr="00F47823">
        <w:rPr>
          <w:rFonts w:asciiTheme="minorHAnsi" w:eastAsiaTheme="minorEastAsia" w:hAnsiTheme="minorHAnsi" w:cstheme="minorBidi"/>
          <w:sz w:val="22"/>
          <w:szCs w:val="22"/>
          <w:rtl/>
        </w:rPr>
        <w:tab/>
      </w:r>
      <w:r w:rsidRPr="00F47823">
        <w:rPr>
          <w:rFonts w:hint="eastAsia"/>
          <w:caps/>
          <w:spacing w:val="15"/>
          <w:rtl/>
          <w:lang w:val="x-none" w:eastAsia="x-none"/>
        </w:rPr>
        <w:t>מנהלה</w:t>
      </w:r>
      <w:r w:rsidRPr="00F47823">
        <w:rPr>
          <w:rtl/>
        </w:rPr>
        <w:tab/>
      </w:r>
      <w:r w:rsidRPr="00F47823">
        <w:rPr>
          <w:rtl/>
        </w:rPr>
        <w:fldChar w:fldCharType="begin"/>
      </w:r>
      <w:r w:rsidRPr="00F47823">
        <w:rPr>
          <w:rtl/>
        </w:rPr>
        <w:instrText xml:space="preserve"> </w:instrText>
      </w:r>
      <w:r w:rsidRPr="00F47823">
        <w:instrText>PAGEREF</w:instrText>
      </w:r>
      <w:r w:rsidRPr="00F47823">
        <w:rPr>
          <w:rtl/>
        </w:rPr>
        <w:instrText xml:space="preserve"> _</w:instrText>
      </w:r>
      <w:r w:rsidRPr="00F47823">
        <w:instrText>Toc1165029 \h</w:instrText>
      </w:r>
      <w:r w:rsidRPr="00F47823">
        <w:rPr>
          <w:rtl/>
        </w:rPr>
        <w:instrText xml:space="preserve"> </w:instrText>
      </w:r>
      <w:r w:rsidRPr="00F47823">
        <w:rPr>
          <w:rtl/>
        </w:rPr>
      </w:r>
      <w:r w:rsidRPr="00F47823">
        <w:rPr>
          <w:rtl/>
        </w:rPr>
        <w:fldChar w:fldCharType="separate"/>
      </w:r>
      <w:r w:rsidRPr="00F47823">
        <w:rPr>
          <w:rtl/>
        </w:rPr>
        <w:t>22</w:t>
      </w:r>
      <w:r w:rsidRPr="00F47823">
        <w:rPr>
          <w:rtl/>
        </w:rPr>
        <w:fldChar w:fldCharType="end"/>
      </w:r>
    </w:p>
    <w:p w:rsidR="0079091E" w:rsidRPr="00F47823" w:rsidRDefault="001C3B26">
      <w:pPr>
        <w:pStyle w:val="TOC2"/>
        <w:rPr>
          <w:rFonts w:asciiTheme="minorHAnsi" w:eastAsiaTheme="minorEastAsia" w:hAnsiTheme="minorHAnsi" w:cstheme="minorBidi"/>
          <w:b w:val="0"/>
          <w:caps w:val="0"/>
          <w:spacing w:val="0"/>
          <w:rtl/>
        </w:rPr>
      </w:pPr>
      <w:r>
        <w:rPr>
          <w:rFonts w:hint="cs"/>
          <w:bCs/>
          <w:rtl/>
          <w:lang w:eastAsia="x-none"/>
        </w:rPr>
        <w:t>5.1</w:t>
      </w:r>
      <w:r w:rsidR="0079091E" w:rsidRPr="00F47823">
        <w:rPr>
          <w:rFonts w:asciiTheme="minorHAnsi" w:eastAsiaTheme="minorEastAsia" w:hAnsiTheme="minorHAnsi" w:cstheme="minorBidi"/>
          <w:b w:val="0"/>
          <w:caps w:val="0"/>
          <w:spacing w:val="0"/>
          <w:rtl/>
        </w:rPr>
        <w:tab/>
      </w:r>
      <w:r w:rsidR="0079091E" w:rsidRPr="00F47823">
        <w:rPr>
          <w:rFonts w:hint="eastAsia"/>
          <w:bCs/>
          <w:rtl/>
          <w:lang w:val="x-none" w:eastAsia="x-none"/>
        </w:rPr>
        <w:t>כללי</w:t>
      </w:r>
      <w:r w:rsidR="0079091E" w:rsidRPr="00F47823">
        <w:rPr>
          <w:rtl/>
        </w:rPr>
        <w:tab/>
      </w:r>
      <w:r w:rsidR="0079091E" w:rsidRPr="00F47823">
        <w:rPr>
          <w:rtl/>
        </w:rPr>
        <w:fldChar w:fldCharType="begin"/>
      </w:r>
      <w:r w:rsidR="0079091E" w:rsidRPr="00F47823">
        <w:rPr>
          <w:rtl/>
        </w:rPr>
        <w:instrText xml:space="preserve"> </w:instrText>
      </w:r>
      <w:r w:rsidR="0079091E" w:rsidRPr="00F47823">
        <w:instrText>PAGEREF</w:instrText>
      </w:r>
      <w:r w:rsidR="0079091E" w:rsidRPr="00F47823">
        <w:rPr>
          <w:rtl/>
        </w:rPr>
        <w:instrText xml:space="preserve"> _</w:instrText>
      </w:r>
      <w:r w:rsidR="0079091E" w:rsidRPr="00F47823">
        <w:instrText>Toc1165030 \h</w:instrText>
      </w:r>
      <w:r w:rsidR="0079091E" w:rsidRPr="00F47823">
        <w:rPr>
          <w:rtl/>
        </w:rPr>
        <w:instrText xml:space="preserve"> </w:instrText>
      </w:r>
      <w:r w:rsidR="0079091E" w:rsidRPr="00F47823">
        <w:rPr>
          <w:rtl/>
        </w:rPr>
      </w:r>
      <w:r w:rsidR="0079091E" w:rsidRPr="00F47823">
        <w:rPr>
          <w:rtl/>
        </w:rPr>
        <w:fldChar w:fldCharType="separate"/>
      </w:r>
      <w:r w:rsidR="0079091E" w:rsidRPr="00F47823">
        <w:rPr>
          <w:rtl/>
        </w:rPr>
        <w:t>22</w:t>
      </w:r>
      <w:r w:rsidR="0079091E" w:rsidRPr="00F47823">
        <w:rPr>
          <w:rtl/>
        </w:rPr>
        <w:fldChar w:fldCharType="end"/>
      </w:r>
    </w:p>
    <w:p w:rsidR="0079091E" w:rsidRPr="00F47823" w:rsidRDefault="001C3B26">
      <w:pPr>
        <w:pStyle w:val="TOC2"/>
        <w:rPr>
          <w:rFonts w:asciiTheme="minorHAnsi" w:eastAsiaTheme="minorEastAsia" w:hAnsiTheme="minorHAnsi" w:cstheme="minorBidi"/>
          <w:b w:val="0"/>
          <w:caps w:val="0"/>
          <w:spacing w:val="0"/>
          <w:rtl/>
        </w:rPr>
      </w:pPr>
      <w:r>
        <w:rPr>
          <w:rFonts w:hint="cs"/>
          <w:bCs/>
          <w:rtl/>
          <w:lang w:eastAsia="x-none"/>
        </w:rPr>
        <w:t>5.2</w:t>
      </w:r>
      <w:r w:rsidR="0079091E" w:rsidRPr="00F47823">
        <w:rPr>
          <w:rFonts w:asciiTheme="minorHAnsi" w:eastAsiaTheme="minorEastAsia" w:hAnsiTheme="minorHAnsi" w:cstheme="minorBidi"/>
          <w:b w:val="0"/>
          <w:caps w:val="0"/>
          <w:spacing w:val="0"/>
          <w:rtl/>
        </w:rPr>
        <w:tab/>
      </w:r>
      <w:r w:rsidR="0079091E" w:rsidRPr="00F47823">
        <w:rPr>
          <w:rFonts w:hint="eastAsia"/>
          <w:bCs/>
          <w:rtl/>
          <w:lang w:val="x-none" w:eastAsia="x-none"/>
        </w:rPr>
        <w:t>שאלות</w:t>
      </w:r>
      <w:r w:rsidR="0079091E" w:rsidRPr="00F47823">
        <w:rPr>
          <w:bCs/>
          <w:rtl/>
          <w:lang w:val="x-none" w:eastAsia="x-none"/>
        </w:rPr>
        <w:t xml:space="preserve"> </w:t>
      </w:r>
      <w:r w:rsidR="0079091E" w:rsidRPr="00F47823">
        <w:rPr>
          <w:rFonts w:hint="eastAsia"/>
          <w:bCs/>
          <w:rtl/>
          <w:lang w:val="x-none" w:eastAsia="x-none"/>
        </w:rPr>
        <w:t>ספקים</w:t>
      </w:r>
      <w:r w:rsidR="0079091E" w:rsidRPr="00F47823">
        <w:rPr>
          <w:bCs/>
          <w:rtl/>
          <w:lang w:val="x-none" w:eastAsia="x-none"/>
        </w:rPr>
        <w:t xml:space="preserve"> </w:t>
      </w:r>
      <w:r w:rsidR="0079091E" w:rsidRPr="00F47823">
        <w:rPr>
          <w:rFonts w:hint="eastAsia"/>
          <w:bCs/>
          <w:rtl/>
          <w:lang w:val="x-none" w:eastAsia="x-none"/>
        </w:rPr>
        <w:t>אודות</w:t>
      </w:r>
      <w:r w:rsidR="0079091E" w:rsidRPr="00F47823">
        <w:rPr>
          <w:bCs/>
          <w:rtl/>
          <w:lang w:val="x-none" w:eastAsia="x-none"/>
        </w:rPr>
        <w:t xml:space="preserve"> </w:t>
      </w:r>
      <w:r w:rsidR="0079091E" w:rsidRPr="00F47823">
        <w:rPr>
          <w:rFonts w:hint="eastAsia"/>
          <w:bCs/>
          <w:rtl/>
          <w:lang w:val="x-none" w:eastAsia="x-none"/>
        </w:rPr>
        <w:t>המכרז</w:t>
      </w:r>
      <w:r w:rsidR="0079091E" w:rsidRPr="00F47823">
        <w:rPr>
          <w:rtl/>
        </w:rPr>
        <w:tab/>
      </w:r>
      <w:r w:rsidR="0079091E" w:rsidRPr="00F47823">
        <w:rPr>
          <w:rtl/>
        </w:rPr>
        <w:fldChar w:fldCharType="begin"/>
      </w:r>
      <w:r w:rsidR="0079091E" w:rsidRPr="00F47823">
        <w:rPr>
          <w:rtl/>
        </w:rPr>
        <w:instrText xml:space="preserve"> </w:instrText>
      </w:r>
      <w:r w:rsidR="0079091E" w:rsidRPr="00F47823">
        <w:instrText>PAGEREF</w:instrText>
      </w:r>
      <w:r w:rsidR="0079091E" w:rsidRPr="00F47823">
        <w:rPr>
          <w:rtl/>
        </w:rPr>
        <w:instrText xml:space="preserve"> _</w:instrText>
      </w:r>
      <w:r w:rsidR="0079091E" w:rsidRPr="00F47823">
        <w:instrText>Toc1165031 \h</w:instrText>
      </w:r>
      <w:r w:rsidR="0079091E" w:rsidRPr="00F47823">
        <w:rPr>
          <w:rtl/>
        </w:rPr>
        <w:instrText xml:space="preserve"> </w:instrText>
      </w:r>
      <w:r w:rsidR="0079091E" w:rsidRPr="00F47823">
        <w:rPr>
          <w:rtl/>
        </w:rPr>
      </w:r>
      <w:r w:rsidR="0079091E" w:rsidRPr="00F47823">
        <w:rPr>
          <w:rtl/>
        </w:rPr>
        <w:fldChar w:fldCharType="separate"/>
      </w:r>
      <w:r w:rsidR="0079091E" w:rsidRPr="00F47823">
        <w:rPr>
          <w:rtl/>
        </w:rPr>
        <w:t>22</w:t>
      </w:r>
      <w:r w:rsidR="0079091E" w:rsidRPr="00F47823">
        <w:rPr>
          <w:rtl/>
        </w:rPr>
        <w:fldChar w:fldCharType="end"/>
      </w:r>
    </w:p>
    <w:p w:rsidR="0079091E" w:rsidRPr="00F47823" w:rsidRDefault="0079091E">
      <w:pPr>
        <w:pStyle w:val="TOC2"/>
        <w:rPr>
          <w:rFonts w:asciiTheme="minorHAnsi" w:eastAsiaTheme="minorEastAsia" w:hAnsiTheme="minorHAnsi" w:cstheme="minorBidi"/>
          <w:b w:val="0"/>
          <w:caps w:val="0"/>
          <w:spacing w:val="0"/>
          <w:rtl/>
        </w:rPr>
      </w:pPr>
      <w:r w:rsidRPr="00F47823">
        <w:rPr>
          <w:bCs/>
          <w:rtl/>
          <w:lang w:eastAsia="x-none"/>
        </w:rPr>
        <w:t>5.3</w:t>
      </w:r>
      <w:r w:rsidRPr="00F47823">
        <w:rPr>
          <w:rFonts w:asciiTheme="minorHAnsi" w:eastAsiaTheme="minorEastAsia" w:hAnsiTheme="minorHAnsi" w:cstheme="minorBidi"/>
          <w:b w:val="0"/>
          <w:caps w:val="0"/>
          <w:spacing w:val="0"/>
          <w:rtl/>
        </w:rPr>
        <w:tab/>
      </w:r>
      <w:r w:rsidRPr="00F47823">
        <w:rPr>
          <w:rFonts w:hint="eastAsia"/>
          <w:bCs/>
          <w:rtl/>
          <w:lang w:val="x-none" w:eastAsia="x-none"/>
        </w:rPr>
        <w:t>הצעת</w:t>
      </w:r>
      <w:r w:rsidRPr="00F47823">
        <w:rPr>
          <w:bCs/>
          <w:rtl/>
          <w:lang w:val="x-none" w:eastAsia="x-none"/>
        </w:rPr>
        <w:t xml:space="preserve"> </w:t>
      </w:r>
      <w:r w:rsidRPr="00F47823">
        <w:rPr>
          <w:rFonts w:hint="eastAsia"/>
          <w:bCs/>
          <w:rtl/>
          <w:lang w:val="x-none" w:eastAsia="x-none"/>
        </w:rPr>
        <w:t>המציע</w:t>
      </w:r>
      <w:r w:rsidRPr="00F47823">
        <w:rPr>
          <w:rtl/>
        </w:rPr>
        <w:tab/>
      </w:r>
      <w:r w:rsidRPr="00F47823">
        <w:rPr>
          <w:rtl/>
        </w:rPr>
        <w:fldChar w:fldCharType="begin"/>
      </w:r>
      <w:r w:rsidRPr="00F47823">
        <w:rPr>
          <w:rtl/>
        </w:rPr>
        <w:instrText xml:space="preserve"> </w:instrText>
      </w:r>
      <w:r w:rsidRPr="00F47823">
        <w:instrText>PAGEREF</w:instrText>
      </w:r>
      <w:r w:rsidRPr="00F47823">
        <w:rPr>
          <w:rtl/>
        </w:rPr>
        <w:instrText xml:space="preserve"> _</w:instrText>
      </w:r>
      <w:r w:rsidRPr="00F47823">
        <w:instrText>Toc1165032 \h</w:instrText>
      </w:r>
      <w:r w:rsidRPr="00F47823">
        <w:rPr>
          <w:rtl/>
        </w:rPr>
        <w:instrText xml:space="preserve"> </w:instrText>
      </w:r>
      <w:r w:rsidRPr="00F47823">
        <w:rPr>
          <w:rtl/>
        </w:rPr>
      </w:r>
      <w:r w:rsidRPr="00F47823">
        <w:rPr>
          <w:rtl/>
        </w:rPr>
        <w:fldChar w:fldCharType="separate"/>
      </w:r>
      <w:r w:rsidRPr="00F47823">
        <w:rPr>
          <w:rtl/>
        </w:rPr>
        <w:t>23</w:t>
      </w:r>
      <w:r w:rsidRPr="00F47823">
        <w:rPr>
          <w:rtl/>
        </w:rPr>
        <w:fldChar w:fldCharType="end"/>
      </w:r>
    </w:p>
    <w:p w:rsidR="0079091E" w:rsidRPr="00F47823" w:rsidRDefault="001C3B26">
      <w:pPr>
        <w:pStyle w:val="TOC2"/>
        <w:rPr>
          <w:rFonts w:asciiTheme="minorHAnsi" w:eastAsiaTheme="minorEastAsia" w:hAnsiTheme="minorHAnsi" w:cstheme="minorBidi"/>
          <w:b w:val="0"/>
          <w:caps w:val="0"/>
          <w:spacing w:val="0"/>
          <w:rtl/>
        </w:rPr>
      </w:pPr>
      <w:r>
        <w:rPr>
          <w:rFonts w:hint="cs"/>
          <w:bCs/>
          <w:rtl/>
          <w:lang w:eastAsia="x-none"/>
        </w:rPr>
        <w:t>5.4</w:t>
      </w:r>
      <w:r w:rsidR="0079091E" w:rsidRPr="00F47823">
        <w:rPr>
          <w:rFonts w:asciiTheme="minorHAnsi" w:eastAsiaTheme="minorEastAsia" w:hAnsiTheme="minorHAnsi" w:cstheme="minorBidi"/>
          <w:b w:val="0"/>
          <w:caps w:val="0"/>
          <w:spacing w:val="0"/>
          <w:rtl/>
        </w:rPr>
        <w:tab/>
      </w:r>
      <w:r w:rsidR="0079091E" w:rsidRPr="00F47823">
        <w:rPr>
          <w:rFonts w:hint="eastAsia"/>
          <w:bCs/>
          <w:rtl/>
          <w:lang w:val="x-none" w:eastAsia="x-none"/>
        </w:rPr>
        <w:t>אופן</w:t>
      </w:r>
      <w:r w:rsidR="0079091E" w:rsidRPr="00F47823">
        <w:rPr>
          <w:bCs/>
          <w:rtl/>
          <w:lang w:val="x-none" w:eastAsia="x-none"/>
        </w:rPr>
        <w:t xml:space="preserve"> </w:t>
      </w:r>
      <w:r w:rsidR="0079091E" w:rsidRPr="00F47823">
        <w:rPr>
          <w:rFonts w:hint="eastAsia"/>
          <w:bCs/>
          <w:rtl/>
          <w:lang w:val="x-none" w:eastAsia="x-none"/>
        </w:rPr>
        <w:t>בחירת</w:t>
      </w:r>
      <w:r w:rsidR="0079091E" w:rsidRPr="00F47823">
        <w:rPr>
          <w:bCs/>
          <w:rtl/>
          <w:lang w:val="x-none" w:eastAsia="x-none"/>
        </w:rPr>
        <w:t xml:space="preserve"> </w:t>
      </w:r>
      <w:r w:rsidR="0079091E" w:rsidRPr="00F47823">
        <w:rPr>
          <w:rFonts w:hint="eastAsia"/>
          <w:bCs/>
          <w:rtl/>
          <w:lang w:val="x-none" w:eastAsia="x-none"/>
        </w:rPr>
        <w:t>הזוכה</w:t>
      </w:r>
      <w:r w:rsidR="0079091E" w:rsidRPr="00F47823">
        <w:rPr>
          <w:rtl/>
        </w:rPr>
        <w:tab/>
      </w:r>
      <w:r w:rsidR="0079091E" w:rsidRPr="00F47823">
        <w:rPr>
          <w:rtl/>
        </w:rPr>
        <w:fldChar w:fldCharType="begin"/>
      </w:r>
      <w:r w:rsidR="0079091E" w:rsidRPr="00F47823">
        <w:rPr>
          <w:rtl/>
        </w:rPr>
        <w:instrText xml:space="preserve"> </w:instrText>
      </w:r>
      <w:r w:rsidR="0079091E" w:rsidRPr="00F47823">
        <w:instrText>PAGEREF</w:instrText>
      </w:r>
      <w:r w:rsidR="0079091E" w:rsidRPr="00F47823">
        <w:rPr>
          <w:rtl/>
        </w:rPr>
        <w:instrText xml:space="preserve"> _</w:instrText>
      </w:r>
      <w:r w:rsidR="0079091E" w:rsidRPr="00F47823">
        <w:instrText>Toc1165033 \h</w:instrText>
      </w:r>
      <w:r w:rsidR="0079091E" w:rsidRPr="00F47823">
        <w:rPr>
          <w:rtl/>
        </w:rPr>
        <w:instrText xml:space="preserve"> </w:instrText>
      </w:r>
      <w:r w:rsidR="0079091E" w:rsidRPr="00F47823">
        <w:rPr>
          <w:rtl/>
        </w:rPr>
      </w:r>
      <w:r w:rsidR="0079091E" w:rsidRPr="00F47823">
        <w:rPr>
          <w:rtl/>
        </w:rPr>
        <w:fldChar w:fldCharType="separate"/>
      </w:r>
      <w:r w:rsidR="0079091E" w:rsidRPr="00F47823">
        <w:rPr>
          <w:rtl/>
        </w:rPr>
        <w:t>25</w:t>
      </w:r>
      <w:r w:rsidR="0079091E" w:rsidRPr="00F47823">
        <w:rPr>
          <w:rtl/>
        </w:rPr>
        <w:fldChar w:fldCharType="end"/>
      </w:r>
    </w:p>
    <w:p w:rsidR="0079091E" w:rsidRPr="00F47823" w:rsidRDefault="0079091E">
      <w:pPr>
        <w:pStyle w:val="TOC2"/>
        <w:rPr>
          <w:rFonts w:asciiTheme="minorHAnsi" w:eastAsiaTheme="minorEastAsia" w:hAnsiTheme="minorHAnsi" w:cstheme="minorBidi"/>
          <w:b w:val="0"/>
          <w:caps w:val="0"/>
          <w:spacing w:val="0"/>
          <w:rtl/>
        </w:rPr>
      </w:pPr>
      <w:r w:rsidRPr="00F47823">
        <w:rPr>
          <w:bCs/>
          <w:rtl/>
          <w:lang w:eastAsia="x-none"/>
        </w:rPr>
        <w:t>5.5</w:t>
      </w:r>
      <w:r w:rsidRPr="00F47823">
        <w:rPr>
          <w:rFonts w:asciiTheme="minorHAnsi" w:eastAsiaTheme="minorEastAsia" w:hAnsiTheme="minorHAnsi" w:cstheme="minorBidi"/>
          <w:b w:val="0"/>
          <w:caps w:val="0"/>
          <w:spacing w:val="0"/>
          <w:rtl/>
        </w:rPr>
        <w:tab/>
      </w:r>
      <w:r w:rsidRPr="00F47823">
        <w:rPr>
          <w:rFonts w:hint="eastAsia"/>
          <w:bCs/>
          <w:rtl/>
          <w:lang w:val="x-none" w:eastAsia="x-none"/>
        </w:rPr>
        <w:t>מסמכים</w:t>
      </w:r>
      <w:r w:rsidRPr="00F47823">
        <w:rPr>
          <w:bCs/>
          <w:rtl/>
          <w:lang w:val="x-none" w:eastAsia="x-none"/>
        </w:rPr>
        <w:t xml:space="preserve"> </w:t>
      </w:r>
      <w:r w:rsidRPr="00F47823">
        <w:rPr>
          <w:rFonts w:hint="eastAsia"/>
          <w:bCs/>
          <w:rtl/>
          <w:lang w:val="x-none" w:eastAsia="x-none"/>
        </w:rPr>
        <w:t>ואישורים</w:t>
      </w:r>
      <w:r w:rsidRPr="00F47823">
        <w:rPr>
          <w:bCs/>
          <w:rtl/>
          <w:lang w:val="x-none" w:eastAsia="x-none"/>
        </w:rPr>
        <w:t xml:space="preserve"> </w:t>
      </w:r>
      <w:r w:rsidRPr="00F47823">
        <w:rPr>
          <w:rFonts w:hint="eastAsia"/>
          <w:bCs/>
          <w:rtl/>
          <w:lang w:val="x-none" w:eastAsia="x-none"/>
        </w:rPr>
        <w:t>בגין</w:t>
      </w:r>
      <w:r w:rsidRPr="00F47823">
        <w:rPr>
          <w:bCs/>
          <w:rtl/>
          <w:lang w:val="x-none" w:eastAsia="x-none"/>
        </w:rPr>
        <w:t xml:space="preserve"> </w:t>
      </w:r>
      <w:r w:rsidRPr="00F47823">
        <w:rPr>
          <w:rFonts w:hint="eastAsia"/>
          <w:bCs/>
          <w:rtl/>
          <w:lang w:val="x-none" w:eastAsia="x-none"/>
        </w:rPr>
        <w:t>הכרזת</w:t>
      </w:r>
      <w:r w:rsidRPr="00F47823">
        <w:rPr>
          <w:bCs/>
          <w:rtl/>
          <w:lang w:val="x-none" w:eastAsia="x-none"/>
        </w:rPr>
        <w:t xml:space="preserve"> </w:t>
      </w:r>
      <w:r w:rsidRPr="00F47823">
        <w:rPr>
          <w:rFonts w:hint="eastAsia"/>
          <w:bCs/>
          <w:rtl/>
          <w:lang w:val="x-none" w:eastAsia="x-none"/>
        </w:rPr>
        <w:t>המציע</w:t>
      </w:r>
      <w:r w:rsidRPr="00F47823">
        <w:rPr>
          <w:bCs/>
          <w:rtl/>
          <w:lang w:val="x-none" w:eastAsia="x-none"/>
        </w:rPr>
        <w:t xml:space="preserve"> </w:t>
      </w:r>
      <w:r w:rsidRPr="00F47823">
        <w:rPr>
          <w:rFonts w:hint="eastAsia"/>
          <w:bCs/>
          <w:rtl/>
          <w:lang w:val="x-none" w:eastAsia="x-none"/>
        </w:rPr>
        <w:t>כ</w:t>
      </w:r>
      <w:r w:rsidRPr="00F47823">
        <w:rPr>
          <w:bCs/>
          <w:rtl/>
          <w:lang w:val="x-none" w:eastAsia="x-none"/>
        </w:rPr>
        <w:t>"</w:t>
      </w:r>
      <w:r w:rsidRPr="00F47823">
        <w:rPr>
          <w:rFonts w:hint="eastAsia"/>
          <w:bCs/>
          <w:rtl/>
          <w:lang w:val="x-none" w:eastAsia="x-none"/>
        </w:rPr>
        <w:t>זוכה</w:t>
      </w:r>
      <w:r w:rsidRPr="00F47823">
        <w:rPr>
          <w:bCs/>
          <w:rtl/>
          <w:lang w:val="x-none" w:eastAsia="x-none"/>
        </w:rPr>
        <w:t>"</w:t>
      </w:r>
      <w:r w:rsidRPr="00F47823">
        <w:rPr>
          <w:rtl/>
        </w:rPr>
        <w:tab/>
      </w:r>
      <w:r w:rsidRPr="00F47823">
        <w:rPr>
          <w:rtl/>
        </w:rPr>
        <w:fldChar w:fldCharType="begin"/>
      </w:r>
      <w:r w:rsidRPr="00F47823">
        <w:rPr>
          <w:rtl/>
        </w:rPr>
        <w:instrText xml:space="preserve"> </w:instrText>
      </w:r>
      <w:r w:rsidRPr="00F47823">
        <w:instrText>PAGEREF</w:instrText>
      </w:r>
      <w:r w:rsidRPr="00F47823">
        <w:rPr>
          <w:rtl/>
        </w:rPr>
        <w:instrText xml:space="preserve"> _</w:instrText>
      </w:r>
      <w:r w:rsidRPr="00F47823">
        <w:instrText>Toc1165034 \h</w:instrText>
      </w:r>
      <w:r w:rsidRPr="00F47823">
        <w:rPr>
          <w:rtl/>
        </w:rPr>
        <w:instrText xml:space="preserve"> </w:instrText>
      </w:r>
      <w:r w:rsidRPr="00F47823">
        <w:rPr>
          <w:rtl/>
        </w:rPr>
      </w:r>
      <w:r w:rsidRPr="00F47823">
        <w:rPr>
          <w:rtl/>
        </w:rPr>
        <w:fldChar w:fldCharType="separate"/>
      </w:r>
      <w:r w:rsidRPr="00F47823">
        <w:rPr>
          <w:rtl/>
        </w:rPr>
        <w:t>28</w:t>
      </w:r>
      <w:r w:rsidRPr="00F47823">
        <w:rPr>
          <w:rtl/>
        </w:rPr>
        <w:fldChar w:fldCharType="end"/>
      </w:r>
    </w:p>
    <w:p w:rsidR="0079091E" w:rsidRPr="00F47823" w:rsidRDefault="0079091E">
      <w:pPr>
        <w:pStyle w:val="TOC2"/>
        <w:rPr>
          <w:rFonts w:asciiTheme="minorHAnsi" w:eastAsiaTheme="minorEastAsia" w:hAnsiTheme="minorHAnsi" w:cstheme="minorBidi"/>
          <w:b w:val="0"/>
          <w:caps w:val="0"/>
          <w:spacing w:val="0"/>
          <w:rtl/>
        </w:rPr>
      </w:pPr>
      <w:r w:rsidRPr="00F47823">
        <w:rPr>
          <w:bCs/>
          <w:rtl/>
          <w:lang w:eastAsia="x-none"/>
        </w:rPr>
        <w:t>5.6</w:t>
      </w:r>
      <w:r w:rsidRPr="00F47823">
        <w:rPr>
          <w:rFonts w:asciiTheme="minorHAnsi" w:eastAsiaTheme="minorEastAsia" w:hAnsiTheme="minorHAnsi" w:cstheme="minorBidi"/>
          <w:b w:val="0"/>
          <w:caps w:val="0"/>
          <w:spacing w:val="0"/>
          <w:rtl/>
        </w:rPr>
        <w:tab/>
      </w:r>
      <w:r w:rsidRPr="00F47823">
        <w:rPr>
          <w:rFonts w:hint="eastAsia"/>
          <w:bCs/>
          <w:rtl/>
          <w:lang w:val="x-none" w:eastAsia="x-none"/>
        </w:rPr>
        <w:t>זכויות</w:t>
      </w:r>
      <w:r w:rsidRPr="00F47823">
        <w:rPr>
          <w:bCs/>
          <w:rtl/>
          <w:lang w:val="x-none" w:eastAsia="x-none"/>
        </w:rPr>
        <w:t xml:space="preserve"> </w:t>
      </w:r>
      <w:r w:rsidRPr="00F47823">
        <w:rPr>
          <w:rFonts w:hint="eastAsia"/>
          <w:bCs/>
          <w:rtl/>
          <w:lang w:val="x-none" w:eastAsia="x-none"/>
        </w:rPr>
        <w:t>המשרד</w:t>
      </w:r>
      <w:r w:rsidRPr="00F47823">
        <w:rPr>
          <w:rtl/>
        </w:rPr>
        <w:tab/>
      </w:r>
      <w:r w:rsidRPr="00F47823">
        <w:rPr>
          <w:rtl/>
        </w:rPr>
        <w:fldChar w:fldCharType="begin"/>
      </w:r>
      <w:r w:rsidRPr="00F47823">
        <w:rPr>
          <w:rtl/>
        </w:rPr>
        <w:instrText xml:space="preserve"> </w:instrText>
      </w:r>
      <w:r w:rsidRPr="00F47823">
        <w:instrText>PAGEREF</w:instrText>
      </w:r>
      <w:r w:rsidRPr="00F47823">
        <w:rPr>
          <w:rtl/>
        </w:rPr>
        <w:instrText xml:space="preserve"> _</w:instrText>
      </w:r>
      <w:r w:rsidRPr="00F47823">
        <w:instrText>Toc1165035 \h</w:instrText>
      </w:r>
      <w:r w:rsidRPr="00F47823">
        <w:rPr>
          <w:rtl/>
        </w:rPr>
        <w:instrText xml:space="preserve"> </w:instrText>
      </w:r>
      <w:r w:rsidRPr="00F47823">
        <w:rPr>
          <w:rtl/>
        </w:rPr>
      </w:r>
      <w:r w:rsidRPr="00F47823">
        <w:rPr>
          <w:rtl/>
        </w:rPr>
        <w:fldChar w:fldCharType="separate"/>
      </w:r>
      <w:r w:rsidRPr="00F47823">
        <w:rPr>
          <w:rtl/>
        </w:rPr>
        <w:t>29</w:t>
      </w:r>
      <w:r w:rsidRPr="00F47823">
        <w:rPr>
          <w:rtl/>
        </w:rPr>
        <w:fldChar w:fldCharType="end"/>
      </w:r>
    </w:p>
    <w:p w:rsidR="0079091E" w:rsidRPr="00F47823" w:rsidRDefault="0079091E" w:rsidP="001C3B26">
      <w:pPr>
        <w:pStyle w:val="TOC1"/>
        <w:rPr>
          <w:rFonts w:asciiTheme="minorHAnsi" w:eastAsiaTheme="minorEastAsia" w:hAnsiTheme="minorHAnsi" w:cstheme="minorBidi"/>
          <w:sz w:val="22"/>
          <w:szCs w:val="22"/>
          <w:rtl/>
        </w:rPr>
      </w:pPr>
      <w:r w:rsidRPr="00F47823">
        <w:rPr>
          <w:caps/>
          <w:spacing w:val="15"/>
          <w:rtl/>
          <w:lang w:val="x-none" w:eastAsia="x-none"/>
        </w:rPr>
        <w:t>6</w:t>
      </w:r>
      <w:r w:rsidRPr="00F47823">
        <w:rPr>
          <w:rFonts w:asciiTheme="minorHAnsi" w:eastAsiaTheme="minorEastAsia" w:hAnsiTheme="minorHAnsi" w:cstheme="minorBidi"/>
          <w:sz w:val="22"/>
          <w:szCs w:val="22"/>
          <w:rtl/>
        </w:rPr>
        <w:tab/>
      </w:r>
      <w:r w:rsidRPr="00F47823">
        <w:rPr>
          <w:rFonts w:hint="eastAsia"/>
          <w:caps/>
          <w:spacing w:val="15"/>
          <w:rtl/>
          <w:lang w:val="x-none" w:eastAsia="x-none"/>
        </w:rPr>
        <w:t>חוברת</w:t>
      </w:r>
      <w:r w:rsidRPr="00F47823">
        <w:rPr>
          <w:caps/>
          <w:spacing w:val="15"/>
          <w:rtl/>
          <w:lang w:val="x-none" w:eastAsia="x-none"/>
        </w:rPr>
        <w:t xml:space="preserve"> </w:t>
      </w:r>
      <w:r w:rsidRPr="00F47823">
        <w:rPr>
          <w:rFonts w:hint="eastAsia"/>
          <w:caps/>
          <w:spacing w:val="15"/>
          <w:rtl/>
          <w:lang w:val="x-none" w:eastAsia="x-none"/>
        </w:rPr>
        <w:t>ההצעה</w:t>
      </w:r>
      <w:r w:rsidRPr="00F47823">
        <w:rPr>
          <w:rtl/>
        </w:rPr>
        <w:tab/>
      </w:r>
      <w:r w:rsidRPr="00F47823">
        <w:rPr>
          <w:rtl/>
        </w:rPr>
        <w:fldChar w:fldCharType="begin"/>
      </w:r>
      <w:r w:rsidRPr="00F47823">
        <w:rPr>
          <w:rtl/>
        </w:rPr>
        <w:instrText xml:space="preserve"> </w:instrText>
      </w:r>
      <w:r w:rsidRPr="00F47823">
        <w:instrText>PAGEREF</w:instrText>
      </w:r>
      <w:r w:rsidRPr="00F47823">
        <w:rPr>
          <w:rtl/>
        </w:rPr>
        <w:instrText xml:space="preserve"> _</w:instrText>
      </w:r>
      <w:r w:rsidRPr="00F47823">
        <w:instrText>Toc1165036 \h</w:instrText>
      </w:r>
      <w:r w:rsidRPr="00F47823">
        <w:rPr>
          <w:rtl/>
        </w:rPr>
        <w:instrText xml:space="preserve"> </w:instrText>
      </w:r>
      <w:r w:rsidRPr="00F47823">
        <w:rPr>
          <w:rtl/>
        </w:rPr>
      </w:r>
      <w:r w:rsidRPr="00F47823">
        <w:rPr>
          <w:rtl/>
        </w:rPr>
        <w:fldChar w:fldCharType="separate"/>
      </w:r>
      <w:r w:rsidRPr="00F47823">
        <w:rPr>
          <w:rtl/>
        </w:rPr>
        <w:t>32</w:t>
      </w:r>
      <w:r w:rsidRPr="00F47823">
        <w:rPr>
          <w:rtl/>
        </w:rPr>
        <w:fldChar w:fldCharType="end"/>
      </w:r>
    </w:p>
    <w:p w:rsidR="00495367" w:rsidRPr="00F47823" w:rsidRDefault="00CD3491" w:rsidP="00EF7CAF">
      <w:pPr>
        <w:spacing w:line="276" w:lineRule="auto"/>
        <w:rPr>
          <w:b/>
          <w:bCs/>
          <w:sz w:val="32"/>
          <w:szCs w:val="32"/>
          <w:rtl/>
        </w:rPr>
      </w:pPr>
      <w:r w:rsidRPr="00F47823">
        <w:rPr>
          <w:b/>
          <w:bCs/>
          <w:sz w:val="22"/>
          <w:szCs w:val="22"/>
          <w:rtl/>
        </w:rPr>
        <w:fldChar w:fldCharType="end"/>
      </w:r>
    </w:p>
    <w:p w:rsidR="0079091E" w:rsidRPr="00F47823" w:rsidRDefault="0079091E" w:rsidP="00EF7CAF">
      <w:pPr>
        <w:spacing w:line="276" w:lineRule="auto"/>
        <w:rPr>
          <w:b/>
          <w:bCs/>
          <w:sz w:val="32"/>
          <w:szCs w:val="32"/>
          <w:rtl/>
        </w:rPr>
      </w:pPr>
    </w:p>
    <w:p w:rsidR="008A5178" w:rsidRPr="00F47823" w:rsidRDefault="008A5178" w:rsidP="00EF7CAF">
      <w:pPr>
        <w:spacing w:line="276" w:lineRule="auto"/>
        <w:rPr>
          <w:b/>
          <w:bCs/>
          <w:sz w:val="32"/>
          <w:szCs w:val="32"/>
          <w:rtl/>
        </w:rPr>
      </w:pPr>
    </w:p>
    <w:p w:rsidR="008A5178" w:rsidRPr="00F47823" w:rsidRDefault="008A5178" w:rsidP="00EF7CAF">
      <w:pPr>
        <w:spacing w:line="276" w:lineRule="auto"/>
        <w:rPr>
          <w:b/>
          <w:bCs/>
          <w:sz w:val="32"/>
          <w:szCs w:val="32"/>
          <w:rtl/>
        </w:rPr>
      </w:pPr>
    </w:p>
    <w:p w:rsidR="001F79F9" w:rsidRPr="00F47823" w:rsidRDefault="001F79F9" w:rsidP="001F79F9">
      <w:pPr>
        <w:spacing w:line="240" w:lineRule="auto"/>
        <w:rPr>
          <w:b/>
          <w:bCs/>
          <w:sz w:val="32"/>
          <w:szCs w:val="32"/>
          <w:rtl/>
        </w:rPr>
      </w:pPr>
    </w:p>
    <w:p w:rsidR="00B4786E" w:rsidRPr="00F47823" w:rsidRDefault="00B4786E" w:rsidP="00030768">
      <w:pPr>
        <w:spacing w:line="240" w:lineRule="auto"/>
        <w:outlineLvl w:val="0"/>
        <w:rPr>
          <w:b/>
          <w:bCs/>
          <w:sz w:val="32"/>
          <w:szCs w:val="32"/>
          <w:rtl/>
        </w:rPr>
      </w:pPr>
      <w:bookmarkStart w:id="14" w:name="_Toc949488"/>
      <w:bookmarkStart w:id="15" w:name="_Toc949555"/>
      <w:bookmarkStart w:id="16" w:name="_Toc535313970"/>
    </w:p>
    <w:p w:rsidR="00030768" w:rsidRPr="00F47823" w:rsidRDefault="00030768" w:rsidP="00030768">
      <w:pPr>
        <w:spacing w:line="240" w:lineRule="auto"/>
        <w:outlineLvl w:val="0"/>
        <w:rPr>
          <w:b/>
          <w:bCs/>
          <w:sz w:val="32"/>
          <w:szCs w:val="32"/>
          <w:rtl/>
        </w:rPr>
      </w:pPr>
      <w:bookmarkStart w:id="17" w:name="_Toc1165008"/>
      <w:r w:rsidRPr="00F47823">
        <w:rPr>
          <w:rFonts w:hint="cs"/>
          <w:b/>
          <w:bCs/>
          <w:sz w:val="32"/>
          <w:szCs w:val="32"/>
          <w:rtl/>
        </w:rPr>
        <w:t>מילון מונחים</w:t>
      </w:r>
      <w:bookmarkEnd w:id="14"/>
      <w:bookmarkEnd w:id="15"/>
      <w:bookmarkEnd w:id="17"/>
      <w:r w:rsidRPr="00F47823">
        <w:rPr>
          <w:rFonts w:hint="cs"/>
          <w:b/>
          <w:bCs/>
          <w:sz w:val="32"/>
          <w:szCs w:val="32"/>
          <w:rtl/>
        </w:rPr>
        <w:t xml:space="preserve"> </w:t>
      </w:r>
    </w:p>
    <w:p w:rsidR="00030768" w:rsidRPr="00F47823" w:rsidRDefault="00030768" w:rsidP="00030768">
      <w:pPr>
        <w:spacing w:line="240" w:lineRule="auto"/>
        <w:jc w:val="left"/>
        <w:rPr>
          <w:b/>
          <w:bCs/>
          <w:sz w:val="32"/>
          <w:szCs w:val="32"/>
          <w:rtl/>
        </w:rPr>
      </w:pPr>
    </w:p>
    <w:tbl>
      <w:tblPr>
        <w:bidiVisual/>
        <w:tblW w:w="8364"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6"/>
        <w:gridCol w:w="5858"/>
      </w:tblGrid>
      <w:tr w:rsidR="00030768" w:rsidRPr="00F47823" w:rsidTr="00030768">
        <w:tc>
          <w:tcPr>
            <w:tcW w:w="2506" w:type="dxa"/>
            <w:shd w:val="clear" w:color="auto" w:fill="D9D9D9"/>
          </w:tcPr>
          <w:p w:rsidR="00030768" w:rsidRPr="00F47823" w:rsidRDefault="00030768" w:rsidP="00030768">
            <w:pPr>
              <w:rPr>
                <w:rFonts w:ascii="Arial" w:hAnsi="Arial"/>
                <w:b/>
                <w:bCs/>
                <w:rtl/>
              </w:rPr>
            </w:pPr>
            <w:r w:rsidRPr="00F47823">
              <w:rPr>
                <w:rFonts w:ascii="Arial" w:hAnsi="Arial"/>
                <w:b/>
                <w:bCs/>
                <w:rtl/>
              </w:rPr>
              <w:t>המונח</w:t>
            </w:r>
          </w:p>
        </w:tc>
        <w:tc>
          <w:tcPr>
            <w:tcW w:w="5858" w:type="dxa"/>
            <w:shd w:val="clear" w:color="auto" w:fill="D9D9D9"/>
          </w:tcPr>
          <w:p w:rsidR="00030768" w:rsidRPr="00F47823" w:rsidRDefault="00030768" w:rsidP="00030768">
            <w:pPr>
              <w:rPr>
                <w:rFonts w:ascii="Arial" w:hAnsi="Arial"/>
                <w:b/>
                <w:bCs/>
                <w:rtl/>
              </w:rPr>
            </w:pPr>
            <w:r w:rsidRPr="00F47823">
              <w:rPr>
                <w:rFonts w:ascii="Arial" w:hAnsi="Arial"/>
                <w:b/>
                <w:bCs/>
                <w:rtl/>
              </w:rPr>
              <w:t>הגדרה</w:t>
            </w:r>
          </w:p>
          <w:p w:rsidR="00030768" w:rsidRPr="00F47823" w:rsidRDefault="00030768" w:rsidP="00030768">
            <w:pPr>
              <w:rPr>
                <w:rFonts w:ascii="Arial" w:hAnsi="Arial"/>
                <w:b/>
                <w:bCs/>
                <w:rtl/>
              </w:rPr>
            </w:pPr>
          </w:p>
        </w:tc>
      </w:tr>
      <w:tr w:rsidR="00030768" w:rsidRPr="00F47823" w:rsidTr="00030768">
        <w:tc>
          <w:tcPr>
            <w:tcW w:w="2506" w:type="dxa"/>
            <w:shd w:val="clear" w:color="auto" w:fill="D9D9D9"/>
          </w:tcPr>
          <w:p w:rsidR="00030768" w:rsidRPr="00F47823" w:rsidRDefault="00030768" w:rsidP="00030768">
            <w:pPr>
              <w:rPr>
                <w:rFonts w:ascii="Arial" w:hAnsi="Arial"/>
                <w:b/>
                <w:bCs/>
                <w:rtl/>
              </w:rPr>
            </w:pPr>
            <w:r w:rsidRPr="00F47823">
              <w:rPr>
                <w:rFonts w:ascii="Arial" w:hAnsi="Arial"/>
                <w:b/>
                <w:bCs/>
                <w:rtl/>
              </w:rPr>
              <w:t>המכרז</w:t>
            </w:r>
          </w:p>
        </w:tc>
        <w:tc>
          <w:tcPr>
            <w:tcW w:w="5858" w:type="dxa"/>
            <w:shd w:val="clear" w:color="auto" w:fill="auto"/>
          </w:tcPr>
          <w:p w:rsidR="00030768" w:rsidRPr="00F47823" w:rsidRDefault="00030768" w:rsidP="00030768">
            <w:pPr>
              <w:rPr>
                <w:rFonts w:ascii="Arial" w:hAnsi="Arial"/>
                <w:rtl/>
              </w:rPr>
            </w:pPr>
            <w:r w:rsidRPr="00F47823">
              <w:rPr>
                <w:rFonts w:ascii="Arial" w:hAnsi="Arial"/>
                <w:rtl/>
              </w:rPr>
              <w:t>מכרז זה על נספחיו, דרישותיו, תנאיו וחלקיו.</w:t>
            </w:r>
          </w:p>
        </w:tc>
      </w:tr>
      <w:tr w:rsidR="00030768" w:rsidRPr="00F47823" w:rsidTr="00030768">
        <w:tc>
          <w:tcPr>
            <w:tcW w:w="2506" w:type="dxa"/>
            <w:shd w:val="clear" w:color="auto" w:fill="D9D9D9"/>
          </w:tcPr>
          <w:p w:rsidR="00030768" w:rsidRPr="00F47823" w:rsidRDefault="00030768" w:rsidP="00030768">
            <w:pPr>
              <w:rPr>
                <w:rFonts w:ascii="Arial" w:hAnsi="Arial"/>
                <w:b/>
                <w:bCs/>
                <w:rtl/>
              </w:rPr>
            </w:pPr>
            <w:r w:rsidRPr="00F47823">
              <w:rPr>
                <w:rFonts w:ascii="Arial" w:hAnsi="Arial"/>
                <w:b/>
                <w:bCs/>
                <w:rtl/>
              </w:rPr>
              <w:t>ועדת המכרזים</w:t>
            </w:r>
          </w:p>
        </w:tc>
        <w:tc>
          <w:tcPr>
            <w:tcW w:w="5858" w:type="dxa"/>
            <w:shd w:val="clear" w:color="auto" w:fill="auto"/>
          </w:tcPr>
          <w:p w:rsidR="00030768" w:rsidRPr="00F47823" w:rsidRDefault="00030768" w:rsidP="00477DBC">
            <w:pPr>
              <w:rPr>
                <w:rFonts w:ascii="Arial" w:hAnsi="Arial"/>
                <w:rtl/>
              </w:rPr>
            </w:pPr>
            <w:r w:rsidRPr="00F47823">
              <w:rPr>
                <w:rFonts w:ascii="Arial" w:hAnsi="Arial"/>
                <w:rtl/>
              </w:rPr>
              <w:t xml:space="preserve">ועדת המכרזים </w:t>
            </w:r>
            <w:r w:rsidRPr="00F47823">
              <w:rPr>
                <w:rFonts w:ascii="Arial" w:hAnsi="Arial" w:hint="cs"/>
                <w:rtl/>
              </w:rPr>
              <w:t xml:space="preserve">של </w:t>
            </w:r>
            <w:r w:rsidR="00477DBC" w:rsidRPr="00F47823">
              <w:rPr>
                <w:rFonts w:ascii="Arial" w:hAnsi="Arial" w:hint="cs"/>
                <w:rtl/>
              </w:rPr>
              <w:t>משרד החקלאות ופיתוח הכפר.</w:t>
            </w:r>
          </w:p>
        </w:tc>
      </w:tr>
      <w:tr w:rsidR="00030768" w:rsidRPr="00F47823" w:rsidTr="00030768">
        <w:tc>
          <w:tcPr>
            <w:tcW w:w="2506" w:type="dxa"/>
            <w:shd w:val="clear" w:color="auto" w:fill="D9D9D9"/>
          </w:tcPr>
          <w:p w:rsidR="00030768" w:rsidRPr="00F47823" w:rsidRDefault="00B16EAC" w:rsidP="00030768">
            <w:pPr>
              <w:rPr>
                <w:rFonts w:ascii="Arial" w:hAnsi="Arial"/>
                <w:b/>
                <w:bCs/>
                <w:rtl/>
              </w:rPr>
            </w:pPr>
            <w:r w:rsidRPr="00F47823">
              <w:rPr>
                <w:rFonts w:ascii="Arial" w:hAnsi="Arial" w:hint="cs"/>
                <w:b/>
                <w:bCs/>
                <w:rtl/>
              </w:rPr>
              <w:t>המשרד/</w:t>
            </w:r>
            <w:r w:rsidR="00030768" w:rsidRPr="00F47823">
              <w:rPr>
                <w:rFonts w:ascii="Arial" w:hAnsi="Arial" w:hint="cs"/>
                <w:b/>
                <w:bCs/>
                <w:rtl/>
              </w:rPr>
              <w:t>עורך המכרז</w:t>
            </w:r>
          </w:p>
        </w:tc>
        <w:tc>
          <w:tcPr>
            <w:tcW w:w="5858" w:type="dxa"/>
            <w:shd w:val="clear" w:color="auto" w:fill="auto"/>
          </w:tcPr>
          <w:p w:rsidR="00030768" w:rsidRPr="00F47823" w:rsidRDefault="00477DBC" w:rsidP="00030768">
            <w:pPr>
              <w:rPr>
                <w:rFonts w:ascii="Arial" w:hAnsi="Arial"/>
                <w:rtl/>
              </w:rPr>
            </w:pPr>
            <w:r w:rsidRPr="00F47823">
              <w:rPr>
                <w:rFonts w:ascii="Arial" w:hAnsi="Arial" w:hint="cs"/>
                <w:rtl/>
              </w:rPr>
              <w:t>משרד החקלאות ופיתוח הכפר.</w:t>
            </w:r>
          </w:p>
        </w:tc>
      </w:tr>
      <w:tr w:rsidR="00030768" w:rsidRPr="00F47823" w:rsidTr="00030768">
        <w:tc>
          <w:tcPr>
            <w:tcW w:w="2506" w:type="dxa"/>
            <w:shd w:val="clear" w:color="auto" w:fill="D9D9D9"/>
          </w:tcPr>
          <w:p w:rsidR="00030768" w:rsidRPr="00F47823" w:rsidRDefault="00030768" w:rsidP="00030768">
            <w:pPr>
              <w:rPr>
                <w:rFonts w:ascii="Arial" w:hAnsi="Arial"/>
                <w:b/>
                <w:bCs/>
                <w:rtl/>
              </w:rPr>
            </w:pPr>
            <w:r w:rsidRPr="00F47823">
              <w:rPr>
                <w:rFonts w:ascii="Arial" w:hAnsi="Arial"/>
                <w:b/>
                <w:bCs/>
                <w:rtl/>
              </w:rPr>
              <w:t xml:space="preserve">נציג </w:t>
            </w:r>
            <w:r w:rsidRPr="00F47823">
              <w:rPr>
                <w:rFonts w:ascii="Arial" w:hAnsi="Arial" w:hint="cs"/>
                <w:b/>
                <w:bCs/>
                <w:rtl/>
              </w:rPr>
              <w:t>עורך המכרז</w:t>
            </w:r>
          </w:p>
        </w:tc>
        <w:tc>
          <w:tcPr>
            <w:tcW w:w="5858" w:type="dxa"/>
            <w:shd w:val="clear" w:color="auto" w:fill="auto"/>
          </w:tcPr>
          <w:p w:rsidR="00030768" w:rsidRPr="00F47823" w:rsidRDefault="00030768" w:rsidP="00030768">
            <w:pPr>
              <w:rPr>
                <w:rFonts w:ascii="Arial" w:hAnsi="Arial"/>
                <w:rtl/>
              </w:rPr>
            </w:pPr>
            <w:r w:rsidRPr="00F47823">
              <w:rPr>
                <w:rFonts w:ascii="Arial" w:hAnsi="Arial"/>
                <w:rtl/>
              </w:rPr>
              <w:t>א</w:t>
            </w:r>
            <w:r w:rsidRPr="00F47823">
              <w:rPr>
                <w:rFonts w:ascii="Arial" w:hAnsi="Arial" w:hint="cs"/>
                <w:rtl/>
              </w:rPr>
              <w:t>יש</w:t>
            </w:r>
            <w:r w:rsidRPr="00F47823">
              <w:rPr>
                <w:rFonts w:ascii="Arial" w:hAnsi="Arial"/>
                <w:rtl/>
              </w:rPr>
              <w:t xml:space="preserve"> הקשר המוסמך מטעמו של </w:t>
            </w:r>
            <w:r w:rsidRPr="00F47823">
              <w:rPr>
                <w:rFonts w:ascii="Arial" w:hAnsi="Arial" w:hint="cs"/>
                <w:rtl/>
              </w:rPr>
              <w:t>עורך המכרז</w:t>
            </w:r>
            <w:r w:rsidRPr="00F47823">
              <w:rPr>
                <w:rFonts w:ascii="Arial" w:hAnsi="Arial"/>
                <w:rtl/>
              </w:rPr>
              <w:t>, בכל הנוגע להליכי מכרז זה</w:t>
            </w:r>
            <w:r w:rsidRPr="00F47823">
              <w:rPr>
                <w:rFonts w:ascii="Arial" w:hAnsi="Arial" w:hint="cs"/>
                <w:rtl/>
              </w:rPr>
              <w:t>.</w:t>
            </w:r>
          </w:p>
        </w:tc>
      </w:tr>
      <w:tr w:rsidR="00030768" w:rsidRPr="00F47823" w:rsidTr="00030768">
        <w:tc>
          <w:tcPr>
            <w:tcW w:w="2506" w:type="dxa"/>
            <w:shd w:val="clear" w:color="auto" w:fill="D9D9D9"/>
          </w:tcPr>
          <w:p w:rsidR="00030768" w:rsidRPr="00F47823" w:rsidRDefault="00030768" w:rsidP="00030768">
            <w:pPr>
              <w:rPr>
                <w:rFonts w:ascii="Arial" w:hAnsi="Arial"/>
                <w:b/>
                <w:bCs/>
                <w:rtl/>
              </w:rPr>
            </w:pPr>
            <w:r w:rsidRPr="00F47823">
              <w:rPr>
                <w:rFonts w:ascii="Arial" w:hAnsi="Arial"/>
                <w:b/>
                <w:bCs/>
                <w:rtl/>
              </w:rPr>
              <w:t>ועדת המשנה למכרז</w:t>
            </w:r>
          </w:p>
        </w:tc>
        <w:tc>
          <w:tcPr>
            <w:tcW w:w="5858" w:type="dxa"/>
            <w:shd w:val="clear" w:color="auto" w:fill="auto"/>
          </w:tcPr>
          <w:p w:rsidR="00030768" w:rsidRPr="00F47823" w:rsidRDefault="00030768" w:rsidP="00030768">
            <w:pPr>
              <w:rPr>
                <w:rFonts w:ascii="Arial" w:hAnsi="Arial"/>
                <w:rtl/>
              </w:rPr>
            </w:pPr>
            <w:r w:rsidRPr="00F47823">
              <w:rPr>
                <w:rFonts w:ascii="Arial" w:hAnsi="Arial"/>
                <w:rtl/>
              </w:rPr>
              <w:t xml:space="preserve">חברי צוות הממונים על ידי ועדת המכרזים להביא בפניה את תוצאות הבדיקות והבחינות בכל שלב במכרז. </w:t>
            </w:r>
            <w:r w:rsidRPr="00F47823">
              <w:rPr>
                <w:rFonts w:ascii="Arial" w:hAnsi="Arial" w:hint="cs"/>
                <w:rtl/>
              </w:rPr>
              <w:t>בוועדת</w:t>
            </w:r>
            <w:r w:rsidRPr="00F47823">
              <w:rPr>
                <w:rFonts w:ascii="Arial" w:hAnsi="Arial"/>
                <w:rtl/>
              </w:rPr>
              <w:t xml:space="preserve"> המשנה יוכלו לכהן יועצים חיצוניים על פי הצורך.</w:t>
            </w:r>
          </w:p>
        </w:tc>
      </w:tr>
      <w:tr w:rsidR="00030768" w:rsidRPr="00F47823" w:rsidTr="00030768">
        <w:tc>
          <w:tcPr>
            <w:tcW w:w="2506" w:type="dxa"/>
            <w:shd w:val="clear" w:color="auto" w:fill="D9D9D9"/>
          </w:tcPr>
          <w:p w:rsidR="00030768" w:rsidRPr="00F47823" w:rsidRDefault="00030768" w:rsidP="00030768">
            <w:pPr>
              <w:rPr>
                <w:rFonts w:ascii="Arial" w:hAnsi="Arial"/>
                <w:b/>
                <w:bCs/>
                <w:rtl/>
              </w:rPr>
            </w:pPr>
            <w:r w:rsidRPr="00F47823">
              <w:rPr>
                <w:rFonts w:ascii="Arial" w:hAnsi="Arial" w:hint="cs"/>
                <w:b/>
                <w:bCs/>
                <w:rtl/>
              </w:rPr>
              <w:t>המזמין</w:t>
            </w:r>
          </w:p>
        </w:tc>
        <w:tc>
          <w:tcPr>
            <w:tcW w:w="5858" w:type="dxa"/>
            <w:shd w:val="clear" w:color="auto" w:fill="auto"/>
          </w:tcPr>
          <w:p w:rsidR="00030768" w:rsidRPr="00F47823" w:rsidRDefault="00501BDE" w:rsidP="00FB4321">
            <w:pPr>
              <w:spacing w:line="240" w:lineRule="auto"/>
              <w:rPr>
                <w:rFonts w:ascii="Arial" w:hAnsi="Arial"/>
                <w:rtl/>
              </w:rPr>
            </w:pPr>
            <w:r w:rsidRPr="00F47823">
              <w:rPr>
                <w:rFonts w:ascii="Franklin Gothic Medium" w:eastAsia="Times New Roman" w:hAnsi="Franklin Gothic Medium" w:hint="cs"/>
                <w:rtl/>
                <w:lang w:val="x-none" w:eastAsia="x-none"/>
              </w:rPr>
              <w:t xml:space="preserve">אגף </w:t>
            </w:r>
            <w:r w:rsidR="00FB4321" w:rsidRPr="00F47823">
              <w:rPr>
                <w:rFonts w:ascii="Franklin Gothic Medium" w:eastAsia="Times New Roman" w:hAnsi="Franklin Gothic Medium" w:hint="cs"/>
                <w:rtl/>
                <w:lang w:val="x-none" w:eastAsia="x-none"/>
              </w:rPr>
              <w:t>בטחון במשרד החקלאות ופיתוח הכפר</w:t>
            </w:r>
          </w:p>
        </w:tc>
      </w:tr>
      <w:tr w:rsidR="00030768" w:rsidRPr="00F47823" w:rsidTr="00030768">
        <w:tc>
          <w:tcPr>
            <w:tcW w:w="2506" w:type="dxa"/>
            <w:shd w:val="clear" w:color="auto" w:fill="D9D9D9"/>
          </w:tcPr>
          <w:p w:rsidR="00030768" w:rsidRPr="00F47823" w:rsidRDefault="00030768" w:rsidP="00030768">
            <w:pPr>
              <w:rPr>
                <w:rFonts w:ascii="Arial" w:hAnsi="Arial"/>
                <w:b/>
                <w:bCs/>
                <w:rtl/>
              </w:rPr>
            </w:pPr>
            <w:r w:rsidRPr="00F47823">
              <w:rPr>
                <w:rFonts w:ascii="Arial" w:hAnsi="Arial" w:hint="cs"/>
                <w:b/>
                <w:bCs/>
                <w:rtl/>
              </w:rPr>
              <w:t>נציג המזמין</w:t>
            </w:r>
          </w:p>
        </w:tc>
        <w:tc>
          <w:tcPr>
            <w:tcW w:w="5858" w:type="dxa"/>
            <w:shd w:val="clear" w:color="auto" w:fill="auto"/>
          </w:tcPr>
          <w:p w:rsidR="00030768" w:rsidRPr="00F47823" w:rsidRDefault="00030768" w:rsidP="00030768">
            <w:pPr>
              <w:rPr>
                <w:rFonts w:ascii="Arial" w:hAnsi="Arial"/>
                <w:rtl/>
              </w:rPr>
            </w:pPr>
            <w:r w:rsidRPr="00F47823">
              <w:rPr>
                <w:rFonts w:hint="cs"/>
                <w:rtl/>
              </w:rPr>
              <w:t>נציג מטעמו של המזמין המוסמך לבוא בקשר שוטף עם הזוכה במכרז.</w:t>
            </w:r>
          </w:p>
        </w:tc>
      </w:tr>
      <w:tr w:rsidR="00030768" w:rsidRPr="00F47823" w:rsidTr="00030768">
        <w:tc>
          <w:tcPr>
            <w:tcW w:w="2506" w:type="dxa"/>
            <w:shd w:val="clear" w:color="auto" w:fill="D9D9D9"/>
          </w:tcPr>
          <w:p w:rsidR="00030768" w:rsidRPr="00F47823" w:rsidRDefault="00030768" w:rsidP="00030768">
            <w:pPr>
              <w:rPr>
                <w:rFonts w:ascii="Arial" w:hAnsi="Arial"/>
                <w:b/>
                <w:bCs/>
                <w:rtl/>
              </w:rPr>
            </w:pPr>
            <w:r w:rsidRPr="00F47823">
              <w:rPr>
                <w:rFonts w:ascii="Arial" w:hAnsi="Arial" w:hint="cs"/>
                <w:b/>
                <w:bCs/>
                <w:rtl/>
              </w:rPr>
              <w:t>השירותים המבוקשים</w:t>
            </w:r>
          </w:p>
        </w:tc>
        <w:tc>
          <w:tcPr>
            <w:tcW w:w="5858" w:type="dxa"/>
            <w:shd w:val="clear" w:color="auto" w:fill="auto"/>
          </w:tcPr>
          <w:p w:rsidR="00030768" w:rsidRPr="00F47823" w:rsidRDefault="00030768" w:rsidP="00030768">
            <w:pPr>
              <w:rPr>
                <w:rFonts w:ascii="Arial" w:hAnsi="Arial"/>
                <w:rtl/>
              </w:rPr>
            </w:pPr>
            <w:r w:rsidRPr="00F47823">
              <w:rPr>
                <w:rFonts w:ascii="Arial" w:hAnsi="Arial" w:hint="cs"/>
                <w:rtl/>
              </w:rPr>
              <w:t>כלל הפעולות הנדרשות מהזוכים במכרז זה.</w:t>
            </w:r>
          </w:p>
        </w:tc>
      </w:tr>
      <w:tr w:rsidR="00030768" w:rsidRPr="00F47823" w:rsidTr="00030768">
        <w:tc>
          <w:tcPr>
            <w:tcW w:w="2506" w:type="dxa"/>
            <w:shd w:val="clear" w:color="auto" w:fill="D9D9D9"/>
          </w:tcPr>
          <w:p w:rsidR="00030768" w:rsidRPr="00F47823" w:rsidRDefault="00030768" w:rsidP="00030768">
            <w:pPr>
              <w:rPr>
                <w:rFonts w:ascii="Arial" w:hAnsi="Arial"/>
                <w:b/>
                <w:bCs/>
                <w:rtl/>
              </w:rPr>
            </w:pPr>
            <w:r w:rsidRPr="00F47823">
              <w:rPr>
                <w:rFonts w:ascii="Arial" w:hAnsi="Arial"/>
                <w:b/>
                <w:bCs/>
                <w:rtl/>
              </w:rPr>
              <w:t>מציע</w:t>
            </w:r>
          </w:p>
        </w:tc>
        <w:tc>
          <w:tcPr>
            <w:tcW w:w="5858" w:type="dxa"/>
            <w:shd w:val="clear" w:color="auto" w:fill="auto"/>
          </w:tcPr>
          <w:p w:rsidR="00030768" w:rsidRPr="00F47823" w:rsidRDefault="00030768" w:rsidP="00030768">
            <w:pPr>
              <w:rPr>
                <w:rFonts w:ascii="Arial" w:hAnsi="Arial"/>
                <w:rtl/>
              </w:rPr>
            </w:pPr>
            <w:r w:rsidRPr="00F47823">
              <w:rPr>
                <w:rFonts w:ascii="Arial" w:hAnsi="Arial" w:hint="cs"/>
                <w:rtl/>
              </w:rPr>
              <w:t>גוף</w:t>
            </w:r>
            <w:r w:rsidRPr="00F47823">
              <w:rPr>
                <w:rFonts w:ascii="Arial" w:hAnsi="Arial"/>
                <w:rtl/>
              </w:rPr>
              <w:t xml:space="preserve"> שהוא תאגיד </w:t>
            </w:r>
            <w:r w:rsidRPr="00F47823">
              <w:rPr>
                <w:rFonts w:ascii="Arial" w:hAnsi="Arial" w:hint="cs"/>
                <w:rtl/>
              </w:rPr>
              <w:t xml:space="preserve">או יחיד </w:t>
            </w:r>
            <w:r w:rsidRPr="00F47823">
              <w:rPr>
                <w:rFonts w:ascii="Arial" w:hAnsi="Arial"/>
                <w:rtl/>
              </w:rPr>
              <w:t>המגיש הצעה למכרז.</w:t>
            </w:r>
          </w:p>
        </w:tc>
      </w:tr>
      <w:tr w:rsidR="00030768" w:rsidRPr="00F47823" w:rsidTr="00030768">
        <w:tc>
          <w:tcPr>
            <w:tcW w:w="2506" w:type="dxa"/>
            <w:shd w:val="clear" w:color="auto" w:fill="D9D9D9"/>
          </w:tcPr>
          <w:p w:rsidR="00030768" w:rsidRPr="00F47823" w:rsidRDefault="00030768" w:rsidP="00030768">
            <w:pPr>
              <w:rPr>
                <w:rFonts w:ascii="Arial" w:hAnsi="Arial"/>
                <w:b/>
                <w:bCs/>
                <w:rtl/>
              </w:rPr>
            </w:pPr>
            <w:r w:rsidRPr="00F47823">
              <w:rPr>
                <w:rFonts w:ascii="Arial" w:hAnsi="Arial"/>
                <w:b/>
                <w:bCs/>
                <w:rtl/>
              </w:rPr>
              <w:t>הצעה</w:t>
            </w:r>
          </w:p>
        </w:tc>
        <w:tc>
          <w:tcPr>
            <w:tcW w:w="5858" w:type="dxa"/>
            <w:shd w:val="clear" w:color="auto" w:fill="auto"/>
          </w:tcPr>
          <w:p w:rsidR="00030768" w:rsidRPr="00F47823" w:rsidRDefault="00030768" w:rsidP="00030768">
            <w:pPr>
              <w:rPr>
                <w:rFonts w:ascii="Arial" w:hAnsi="Arial"/>
                <w:rtl/>
              </w:rPr>
            </w:pPr>
            <w:r w:rsidRPr="00F47823">
              <w:rPr>
                <w:rFonts w:ascii="Arial" w:hAnsi="Arial"/>
                <w:rtl/>
              </w:rPr>
              <w:t>תשובת מציע למכרז על כל נספחיו, דרישותיו, תנאיו וחלקיו.</w:t>
            </w:r>
          </w:p>
        </w:tc>
      </w:tr>
      <w:tr w:rsidR="00030768" w:rsidRPr="00F47823" w:rsidTr="00030768">
        <w:tc>
          <w:tcPr>
            <w:tcW w:w="2506" w:type="dxa"/>
            <w:shd w:val="clear" w:color="auto" w:fill="D9D9D9"/>
          </w:tcPr>
          <w:p w:rsidR="00030768" w:rsidRPr="00F47823" w:rsidRDefault="00030768" w:rsidP="00030768">
            <w:pPr>
              <w:rPr>
                <w:rFonts w:ascii="Arial" w:hAnsi="Arial"/>
                <w:b/>
                <w:bCs/>
                <w:rtl/>
              </w:rPr>
            </w:pPr>
            <w:r w:rsidRPr="00F47823">
              <w:rPr>
                <w:rFonts w:ascii="Arial" w:hAnsi="Arial"/>
                <w:b/>
                <w:bCs/>
                <w:rtl/>
              </w:rPr>
              <w:t>זוכה</w:t>
            </w:r>
            <w:r w:rsidRPr="00F47823">
              <w:rPr>
                <w:rFonts w:ascii="Arial" w:hAnsi="Arial" w:hint="cs"/>
                <w:b/>
                <w:bCs/>
                <w:rtl/>
              </w:rPr>
              <w:t xml:space="preserve"> </w:t>
            </w:r>
          </w:p>
        </w:tc>
        <w:tc>
          <w:tcPr>
            <w:tcW w:w="5858" w:type="dxa"/>
            <w:shd w:val="clear" w:color="auto" w:fill="auto"/>
          </w:tcPr>
          <w:p w:rsidR="00030768" w:rsidRPr="00F47823" w:rsidRDefault="00030768" w:rsidP="00030768">
            <w:pPr>
              <w:rPr>
                <w:rFonts w:ascii="Arial" w:hAnsi="Arial"/>
                <w:rtl/>
              </w:rPr>
            </w:pPr>
            <w:r w:rsidRPr="00F47823">
              <w:rPr>
                <w:rFonts w:ascii="Arial" w:hAnsi="Arial"/>
                <w:rtl/>
              </w:rPr>
              <w:t xml:space="preserve">מציע </w:t>
            </w:r>
            <w:r w:rsidRPr="00F47823">
              <w:rPr>
                <w:rFonts w:ascii="Arial" w:hAnsi="Arial" w:hint="cs"/>
                <w:rtl/>
              </w:rPr>
              <w:t>ש</w:t>
            </w:r>
            <w:r w:rsidRPr="00F47823">
              <w:rPr>
                <w:rFonts w:ascii="Arial" w:hAnsi="Arial"/>
                <w:rtl/>
              </w:rPr>
              <w:t>הוכרז כזוכה על ידי וועדת המכרזים</w:t>
            </w:r>
            <w:r w:rsidRPr="00F47823">
              <w:rPr>
                <w:rFonts w:ascii="Arial" w:hAnsi="Arial" w:hint="cs"/>
                <w:rtl/>
              </w:rPr>
              <w:t>, ואשר יבצע את כלל השירותים המבוקשים במכרז.</w:t>
            </w:r>
          </w:p>
        </w:tc>
      </w:tr>
      <w:tr w:rsidR="00030768" w:rsidRPr="00F47823" w:rsidTr="00030768">
        <w:tc>
          <w:tcPr>
            <w:tcW w:w="2506" w:type="dxa"/>
            <w:shd w:val="clear" w:color="auto" w:fill="D9D9D9"/>
          </w:tcPr>
          <w:p w:rsidR="00030768" w:rsidRPr="00F47823" w:rsidRDefault="00030768" w:rsidP="00030768">
            <w:pPr>
              <w:rPr>
                <w:rFonts w:ascii="Arial" w:hAnsi="Arial"/>
                <w:b/>
                <w:bCs/>
                <w:rtl/>
              </w:rPr>
            </w:pPr>
            <w:r w:rsidRPr="00F47823">
              <w:rPr>
                <w:rFonts w:ascii="Arial" w:hAnsi="Arial" w:hint="cs"/>
                <w:b/>
                <w:bCs/>
                <w:rtl/>
              </w:rPr>
              <w:t>נציג הזוכה</w:t>
            </w:r>
          </w:p>
        </w:tc>
        <w:tc>
          <w:tcPr>
            <w:tcW w:w="5858" w:type="dxa"/>
            <w:shd w:val="clear" w:color="auto" w:fill="auto"/>
          </w:tcPr>
          <w:p w:rsidR="00030768" w:rsidRPr="00F47823" w:rsidRDefault="00030768" w:rsidP="00030768">
            <w:pPr>
              <w:rPr>
                <w:rFonts w:ascii="Arial" w:hAnsi="Arial"/>
                <w:rtl/>
              </w:rPr>
            </w:pPr>
            <w:r w:rsidRPr="00F47823">
              <w:rPr>
                <w:rFonts w:ascii="Arial" w:hAnsi="Arial" w:hint="cs"/>
                <w:rtl/>
              </w:rPr>
              <w:t>נציג המוסמך מטעמו של הזוכה לבוא בקשר עם נציג המשרד.</w:t>
            </w:r>
          </w:p>
        </w:tc>
      </w:tr>
    </w:tbl>
    <w:p w:rsidR="00030768" w:rsidRPr="00F47823" w:rsidRDefault="00030768" w:rsidP="00030768">
      <w:pPr>
        <w:rPr>
          <w:rtl/>
        </w:rPr>
      </w:pPr>
    </w:p>
    <w:p w:rsidR="00D811BA" w:rsidRPr="00F47823" w:rsidRDefault="00D811BA" w:rsidP="00030768">
      <w:pPr>
        <w:rPr>
          <w:rtl/>
        </w:rPr>
      </w:pPr>
    </w:p>
    <w:p w:rsidR="00D811BA" w:rsidRPr="00F47823" w:rsidRDefault="00D811BA" w:rsidP="00030768">
      <w:pPr>
        <w:rPr>
          <w:rtl/>
        </w:rPr>
      </w:pPr>
    </w:p>
    <w:p w:rsidR="005C2FE3" w:rsidRPr="00F47823" w:rsidRDefault="005C2FE3" w:rsidP="00972E2A">
      <w:pPr>
        <w:rPr>
          <w:rtl/>
        </w:rPr>
      </w:pPr>
    </w:p>
    <w:p w:rsidR="005C2FE3" w:rsidRPr="00F47823" w:rsidRDefault="005C2FE3" w:rsidP="00972E2A">
      <w:pPr>
        <w:rPr>
          <w:rtl/>
        </w:rPr>
      </w:pPr>
    </w:p>
    <w:p w:rsidR="005C2FE3" w:rsidRPr="00F47823" w:rsidRDefault="005C2FE3" w:rsidP="00972E2A">
      <w:pPr>
        <w:rPr>
          <w:rtl/>
        </w:rPr>
      </w:pPr>
    </w:p>
    <w:p w:rsidR="005C2FE3" w:rsidRPr="00F47823" w:rsidRDefault="005C2FE3" w:rsidP="00972E2A">
      <w:pPr>
        <w:rPr>
          <w:rtl/>
        </w:rPr>
      </w:pPr>
    </w:p>
    <w:p w:rsidR="00030768" w:rsidRPr="00F47823" w:rsidRDefault="00030768" w:rsidP="00972E2A">
      <w:pPr>
        <w:rPr>
          <w:rtl/>
        </w:rPr>
      </w:pPr>
    </w:p>
    <w:p w:rsidR="003276CA" w:rsidRPr="00F47823" w:rsidRDefault="003276CA" w:rsidP="00972E2A"/>
    <w:p w:rsidR="000601C3" w:rsidRPr="00F47823" w:rsidRDefault="000601C3" w:rsidP="00972E2A">
      <w:pPr>
        <w:rPr>
          <w:rtl/>
        </w:rPr>
      </w:pPr>
    </w:p>
    <w:p w:rsidR="00D811BA" w:rsidRPr="00F47823" w:rsidRDefault="00D811BA" w:rsidP="00972E2A">
      <w:pPr>
        <w:rPr>
          <w:rtl/>
        </w:rPr>
      </w:pPr>
    </w:p>
    <w:p w:rsidR="00D811BA" w:rsidRPr="00F47823" w:rsidRDefault="00D811BA" w:rsidP="00972E2A">
      <w:pPr>
        <w:rPr>
          <w:rtl/>
        </w:rPr>
      </w:pPr>
    </w:p>
    <w:p w:rsidR="00FB4321" w:rsidRPr="00F47823" w:rsidRDefault="00FB4321" w:rsidP="00972E2A"/>
    <w:p w:rsidR="00477DBC" w:rsidRPr="00F47823" w:rsidRDefault="00477DBC" w:rsidP="00972E2A">
      <w:pPr>
        <w:rPr>
          <w:vanish/>
        </w:rPr>
      </w:pPr>
    </w:p>
    <w:p w:rsidR="00786E79" w:rsidRPr="00F47823" w:rsidRDefault="00786E79" w:rsidP="00EA1DB5">
      <w:pPr>
        <w:rPr>
          <w:rtl/>
        </w:rPr>
      </w:pPr>
    </w:p>
    <w:p w:rsidR="003D25A3" w:rsidRPr="00F47823" w:rsidRDefault="00240323" w:rsidP="006B4EE7">
      <w:pPr>
        <w:pStyle w:val="1"/>
        <w:rPr>
          <w:rFonts w:ascii="Arial" w:hAnsi="Arial"/>
          <w:rtl/>
        </w:rPr>
      </w:pPr>
      <w:bookmarkStart w:id="18" w:name="_Toc949489"/>
      <w:bookmarkStart w:id="19" w:name="_Toc949556"/>
      <w:bookmarkStart w:id="20" w:name="_Toc1165009"/>
      <w:r w:rsidRPr="00F47823">
        <w:rPr>
          <w:rFonts w:ascii="Arial" w:hAnsi="Arial" w:hint="cs"/>
          <w:rtl/>
        </w:rPr>
        <w:t>המכרז</w:t>
      </w:r>
      <w:bookmarkEnd w:id="18"/>
      <w:bookmarkEnd w:id="19"/>
      <w:bookmarkEnd w:id="20"/>
    </w:p>
    <w:p w:rsidR="00173CD8" w:rsidRPr="00F47823" w:rsidRDefault="00173CD8" w:rsidP="00532C4C">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b/>
          <w:bCs/>
          <w:caps/>
          <w:spacing w:val="15"/>
          <w:sz w:val="36"/>
          <w:szCs w:val="36"/>
          <w:rtl/>
          <w:lang w:val="x-none" w:eastAsia="x-none"/>
        </w:rPr>
      </w:pPr>
      <w:bookmarkStart w:id="21" w:name="_Toc1165010"/>
      <w:bookmarkStart w:id="22" w:name="_Toc949558"/>
      <w:r w:rsidRPr="00F47823">
        <w:rPr>
          <w:rFonts w:hint="cs"/>
          <w:b/>
          <w:bCs/>
          <w:caps/>
          <w:spacing w:val="15"/>
          <w:sz w:val="36"/>
          <w:szCs w:val="36"/>
          <w:rtl/>
          <w:lang w:val="x-none" w:eastAsia="x-none"/>
        </w:rPr>
        <w:t xml:space="preserve">אגף </w:t>
      </w:r>
      <w:r w:rsidR="00532C4C" w:rsidRPr="00F47823">
        <w:rPr>
          <w:rFonts w:hint="cs"/>
          <w:b/>
          <w:bCs/>
          <w:caps/>
          <w:spacing w:val="15"/>
          <w:sz w:val="36"/>
          <w:szCs w:val="36"/>
          <w:rtl/>
          <w:lang w:val="x-none" w:eastAsia="x-none"/>
        </w:rPr>
        <w:t>בטחון במשרד החקלאות</w:t>
      </w:r>
      <w:bookmarkEnd w:id="21"/>
    </w:p>
    <w:p w:rsidR="00532C4C" w:rsidRPr="00F47823" w:rsidRDefault="00532C4C" w:rsidP="00173CD8">
      <w:pPr>
        <w:rPr>
          <w:shd w:val="clear" w:color="auto" w:fill="FFFFFF"/>
          <w:rtl/>
        </w:rPr>
      </w:pPr>
      <w:r w:rsidRPr="00F47823">
        <w:rPr>
          <w:rFonts w:hint="cs"/>
          <w:shd w:val="clear" w:color="auto" w:fill="FFFFFF"/>
          <w:rtl/>
        </w:rPr>
        <w:t>אגף הביטחון במשרד החקלאות מופקד על אבטחת מתקני המשרד ברחבי הארץ.</w:t>
      </w:r>
    </w:p>
    <w:p w:rsidR="00CB7981" w:rsidRPr="00F47823" w:rsidRDefault="00532C4C" w:rsidP="00173CD8">
      <w:pPr>
        <w:rPr>
          <w:shd w:val="clear" w:color="auto" w:fill="FFFFFF"/>
          <w:rtl/>
        </w:rPr>
      </w:pPr>
      <w:r w:rsidRPr="00F47823">
        <w:rPr>
          <w:rFonts w:hint="cs"/>
          <w:shd w:val="clear" w:color="auto" w:fill="FFFFFF"/>
          <w:rtl/>
        </w:rPr>
        <w:t xml:space="preserve">במסגרת תחומי אחריותו מוודא האגף </w:t>
      </w:r>
      <w:r w:rsidR="00CB7981" w:rsidRPr="00F47823">
        <w:rPr>
          <w:rFonts w:hint="cs"/>
          <w:shd w:val="clear" w:color="auto" w:fill="FFFFFF"/>
          <w:rtl/>
        </w:rPr>
        <w:t>את מוכנות יחידות ומתקני המשרד לכל תרחיש בטחוני אפשרי.</w:t>
      </w:r>
    </w:p>
    <w:p w:rsidR="007F7780" w:rsidRPr="00F47823" w:rsidRDefault="00B12CE4" w:rsidP="006D0B7A">
      <w:pPr>
        <w:pStyle w:val="20"/>
        <w:numPr>
          <w:ilvl w:val="1"/>
          <w:numId w:val="101"/>
        </w:numPr>
        <w:rPr>
          <w:rtl/>
        </w:rPr>
      </w:pPr>
      <w:bookmarkStart w:id="23" w:name="_Toc1165011"/>
      <w:r w:rsidRPr="00F47823">
        <w:rPr>
          <w:rFonts w:hint="cs"/>
          <w:rtl/>
        </w:rPr>
        <w:t>יעדי</w:t>
      </w:r>
      <w:r w:rsidR="007F7780" w:rsidRPr="00F47823">
        <w:rPr>
          <w:rFonts w:hint="cs"/>
          <w:rtl/>
        </w:rPr>
        <w:t xml:space="preserve"> המכרז</w:t>
      </w:r>
      <w:bookmarkEnd w:id="23"/>
    </w:p>
    <w:p w:rsidR="00EE2C03" w:rsidRPr="00372BC6" w:rsidRDefault="00B12CE4" w:rsidP="00EE2C03">
      <w:pPr>
        <w:rPr>
          <w:rtl/>
          <w:lang w:val="x-none" w:eastAsia="x-none"/>
        </w:rPr>
      </w:pPr>
      <w:r w:rsidRPr="00372BC6">
        <w:rPr>
          <w:rFonts w:hint="cs"/>
          <w:rtl/>
          <w:lang w:val="x-none" w:eastAsia="x-none"/>
        </w:rPr>
        <w:t xml:space="preserve">המשרד </w:t>
      </w:r>
      <w:r w:rsidR="00EE2C03" w:rsidRPr="00372BC6">
        <w:rPr>
          <w:rFonts w:hint="cs"/>
          <w:rtl/>
          <w:lang w:val="x-none" w:eastAsia="x-none"/>
        </w:rPr>
        <w:t xml:space="preserve">מתקשר עם ספקים לצורך אבטחה חמושה של מתקניו ברחבי הארץ (להלן </w:t>
      </w:r>
      <w:r w:rsidR="00EE2C03" w:rsidRPr="00372BC6">
        <w:rPr>
          <w:rtl/>
          <w:lang w:val="x-none" w:eastAsia="x-none"/>
        </w:rPr>
        <w:t>–</w:t>
      </w:r>
      <w:r w:rsidR="00EE2C03" w:rsidRPr="00372BC6">
        <w:rPr>
          <w:rFonts w:hint="cs"/>
          <w:rtl/>
          <w:lang w:val="x-none" w:eastAsia="x-none"/>
        </w:rPr>
        <w:t xml:space="preserve"> "</w:t>
      </w:r>
      <w:r w:rsidR="00EE2C03" w:rsidRPr="00372BC6">
        <w:rPr>
          <w:rFonts w:hint="cs"/>
          <w:b/>
          <w:bCs/>
          <w:rtl/>
          <w:lang w:val="x-none" w:eastAsia="x-none"/>
        </w:rPr>
        <w:t>ספקי האבטחה</w:t>
      </w:r>
      <w:r w:rsidR="00EE2C03" w:rsidRPr="00372BC6">
        <w:rPr>
          <w:rFonts w:hint="cs"/>
          <w:rtl/>
          <w:lang w:val="x-none" w:eastAsia="x-none"/>
        </w:rPr>
        <w:t>").</w:t>
      </w:r>
    </w:p>
    <w:p w:rsidR="00EE2C03" w:rsidRPr="00372BC6" w:rsidRDefault="00EE2C03" w:rsidP="00EE2C03">
      <w:pPr>
        <w:rPr>
          <w:rtl/>
          <w:lang w:val="x-none" w:eastAsia="x-none"/>
        </w:rPr>
      </w:pPr>
      <w:r w:rsidRPr="00372BC6">
        <w:rPr>
          <w:rFonts w:hint="cs"/>
          <w:rtl/>
          <w:lang w:val="x-none" w:eastAsia="x-none"/>
        </w:rPr>
        <w:t xml:space="preserve">המשרד </w:t>
      </w:r>
      <w:r w:rsidR="00B12CE4" w:rsidRPr="00372BC6">
        <w:rPr>
          <w:rFonts w:hint="cs"/>
          <w:rtl/>
          <w:lang w:val="x-none" w:eastAsia="x-none"/>
        </w:rPr>
        <w:t xml:space="preserve">יסתייע בשירותיהם של רכזי הביטחון </w:t>
      </w:r>
      <w:r w:rsidRPr="00372BC6">
        <w:rPr>
          <w:rFonts w:hint="cs"/>
          <w:rtl/>
          <w:lang w:val="x-none" w:eastAsia="x-none"/>
        </w:rPr>
        <w:t xml:space="preserve">מטעמו של הזוכה, לביצוע פיקוח ובקרה אודות פעילות </w:t>
      </w:r>
      <w:r w:rsidR="00B12CE4" w:rsidRPr="00372BC6">
        <w:rPr>
          <w:rFonts w:hint="cs"/>
          <w:rtl/>
          <w:lang w:val="x-none" w:eastAsia="x-none"/>
        </w:rPr>
        <w:t xml:space="preserve"> </w:t>
      </w:r>
      <w:r w:rsidRPr="00372BC6">
        <w:rPr>
          <w:rFonts w:hint="cs"/>
          <w:rtl/>
          <w:lang w:val="x-none" w:eastAsia="x-none"/>
        </w:rPr>
        <w:t>ספקי האבטחה, בהתאם להסכמים עליהם הם חתומים עם המשרד.</w:t>
      </w:r>
    </w:p>
    <w:p w:rsidR="007F7780" w:rsidRPr="00F47823" w:rsidRDefault="00F47823" w:rsidP="00FC56D7">
      <w:pPr>
        <w:rPr>
          <w:rtl/>
          <w:lang w:eastAsia="x-none"/>
        </w:rPr>
      </w:pPr>
      <w:r w:rsidRPr="00372BC6">
        <w:rPr>
          <w:rFonts w:hint="cs"/>
          <w:rtl/>
          <w:lang w:val="x-none" w:eastAsia="x-none"/>
        </w:rPr>
        <w:t xml:space="preserve">נכון להיום </w:t>
      </w:r>
      <w:r w:rsidR="00EE2C03" w:rsidRPr="00372BC6">
        <w:rPr>
          <w:rFonts w:hint="cs"/>
          <w:rtl/>
          <w:lang w:val="x-none" w:eastAsia="x-none"/>
        </w:rPr>
        <w:t xml:space="preserve">ספקי האבטחה </w:t>
      </w:r>
      <w:r w:rsidR="00FC56D7" w:rsidRPr="00372BC6">
        <w:rPr>
          <w:rFonts w:hint="cs"/>
          <w:rtl/>
          <w:lang w:val="x-none" w:eastAsia="x-none"/>
        </w:rPr>
        <w:t>הם</w:t>
      </w:r>
      <w:r w:rsidR="00B12CE4" w:rsidRPr="00372BC6">
        <w:rPr>
          <w:rFonts w:hint="cs"/>
          <w:rtl/>
          <w:lang w:val="x-none" w:eastAsia="x-none"/>
        </w:rPr>
        <w:t xml:space="preserve">: </w:t>
      </w:r>
      <w:r w:rsidR="00FC56D7" w:rsidRPr="00372BC6">
        <w:rPr>
          <w:rFonts w:hint="cs"/>
          <w:b/>
          <w:bCs/>
          <w:u w:val="single"/>
          <w:rtl/>
          <w:lang w:val="x-none" w:eastAsia="x-none"/>
        </w:rPr>
        <w:t xml:space="preserve"> חברת </w:t>
      </w:r>
      <w:proofErr w:type="spellStart"/>
      <w:r w:rsidR="00FC56D7" w:rsidRPr="00372BC6">
        <w:rPr>
          <w:rFonts w:hint="cs"/>
          <w:b/>
          <w:bCs/>
          <w:u w:val="single"/>
          <w:rtl/>
          <w:lang w:val="x-none" w:eastAsia="x-none"/>
        </w:rPr>
        <w:t>עמישב</w:t>
      </w:r>
      <w:proofErr w:type="spellEnd"/>
      <w:r w:rsidR="00FC56D7" w:rsidRPr="00372BC6">
        <w:rPr>
          <w:rFonts w:hint="cs"/>
          <w:b/>
          <w:bCs/>
          <w:u w:val="single"/>
          <w:rtl/>
          <w:lang w:val="x-none" w:eastAsia="x-none"/>
        </w:rPr>
        <w:t xml:space="preserve"> וחברת</w:t>
      </w:r>
      <w:r w:rsidR="00B12CE4" w:rsidRPr="00372BC6">
        <w:rPr>
          <w:rFonts w:hint="cs"/>
          <w:b/>
          <w:bCs/>
          <w:u w:val="single"/>
          <w:rtl/>
          <w:lang w:val="x-none" w:eastAsia="x-none"/>
        </w:rPr>
        <w:t xml:space="preserve"> </w:t>
      </w:r>
      <w:r w:rsidR="00B12CE4" w:rsidRPr="00372BC6">
        <w:rPr>
          <w:rFonts w:hint="cs"/>
          <w:b/>
          <w:bCs/>
          <w:u w:val="single"/>
          <w:lang w:val="x-none" w:eastAsia="x-none"/>
        </w:rPr>
        <w:t xml:space="preserve">G </w:t>
      </w:r>
      <w:r w:rsidR="00B12CE4" w:rsidRPr="00372BC6">
        <w:rPr>
          <w:b/>
          <w:bCs/>
          <w:u w:val="single"/>
          <w:lang w:eastAsia="x-none"/>
        </w:rPr>
        <w:t>One</w:t>
      </w:r>
      <w:r w:rsidR="00B12CE4" w:rsidRPr="00372BC6">
        <w:rPr>
          <w:rFonts w:hint="cs"/>
          <w:rtl/>
          <w:lang w:eastAsia="x-none"/>
        </w:rPr>
        <w:t>.</w:t>
      </w:r>
    </w:p>
    <w:p w:rsidR="00B12CE4" w:rsidRPr="00F47823" w:rsidRDefault="00B12CE4" w:rsidP="00B12CE4">
      <w:pPr>
        <w:rPr>
          <w:rtl/>
          <w:lang w:eastAsia="x-none"/>
        </w:rPr>
      </w:pPr>
      <w:r w:rsidRPr="00F47823">
        <w:rPr>
          <w:rFonts w:hint="cs"/>
          <w:rtl/>
          <w:lang w:eastAsia="x-none"/>
        </w:rPr>
        <w:t>רכזי הביטחון מטעמו של הזוכה יידרשו לוודא את השגת היעדים הבאים:</w:t>
      </w:r>
    </w:p>
    <w:p w:rsidR="00B12CE4" w:rsidRPr="00F47823" w:rsidRDefault="00B12CE4" w:rsidP="00C82A94">
      <w:pPr>
        <w:pStyle w:val="af0"/>
        <w:numPr>
          <w:ilvl w:val="0"/>
          <w:numId w:val="110"/>
        </w:numPr>
        <w:rPr>
          <w:rtl/>
        </w:rPr>
      </w:pPr>
      <w:r w:rsidRPr="00F47823">
        <w:rPr>
          <w:rFonts w:hint="cs"/>
          <w:rtl/>
        </w:rPr>
        <w:t xml:space="preserve">שמירה על רמת אבטחה גבוהה בכל זמן נתון בכל מתקני ואתרי המשרד. </w:t>
      </w:r>
    </w:p>
    <w:p w:rsidR="00B12CE4" w:rsidRPr="00F47823" w:rsidRDefault="00B12CE4" w:rsidP="00C82A94">
      <w:pPr>
        <w:pStyle w:val="af0"/>
        <w:numPr>
          <w:ilvl w:val="0"/>
          <w:numId w:val="110"/>
        </w:numPr>
        <w:rPr>
          <w:lang w:val="en-US"/>
        </w:rPr>
      </w:pPr>
      <w:r w:rsidRPr="00F47823">
        <w:rPr>
          <w:rFonts w:hint="cs"/>
          <w:rtl/>
        </w:rPr>
        <w:t>קיום מלא של כלל שגרות האבטחה ואירועים מיוחדים.</w:t>
      </w:r>
    </w:p>
    <w:p w:rsidR="00B12CE4" w:rsidRPr="00F47823" w:rsidRDefault="00B12CE4" w:rsidP="00C82A94">
      <w:pPr>
        <w:pStyle w:val="af0"/>
        <w:numPr>
          <w:ilvl w:val="0"/>
          <w:numId w:val="110"/>
        </w:numPr>
        <w:rPr>
          <w:lang w:val="en-US"/>
        </w:rPr>
      </w:pPr>
      <w:r w:rsidRPr="00F47823">
        <w:rPr>
          <w:rFonts w:hint="cs"/>
          <w:rtl/>
          <w:lang w:val="en-US"/>
        </w:rPr>
        <w:t xml:space="preserve">מוכנות וכשירות </w:t>
      </w:r>
      <w:proofErr w:type="spellStart"/>
      <w:r w:rsidRPr="00F47823">
        <w:rPr>
          <w:rFonts w:hint="cs"/>
          <w:rtl/>
          <w:lang w:val="en-US"/>
        </w:rPr>
        <w:t>מירבית</w:t>
      </w:r>
      <w:proofErr w:type="spellEnd"/>
      <w:r w:rsidRPr="00F47823">
        <w:rPr>
          <w:rFonts w:hint="cs"/>
          <w:rtl/>
          <w:lang w:val="en-US"/>
        </w:rPr>
        <w:t xml:space="preserve"> של כלל המאבטחים בכל מתקני המשרד.</w:t>
      </w:r>
    </w:p>
    <w:p w:rsidR="00B12CE4" w:rsidRPr="00F47823" w:rsidRDefault="00B12CE4" w:rsidP="00C82A94">
      <w:pPr>
        <w:pStyle w:val="af0"/>
        <w:numPr>
          <w:ilvl w:val="0"/>
          <w:numId w:val="110"/>
        </w:numPr>
        <w:rPr>
          <w:rtl/>
          <w:lang w:val="en-US"/>
        </w:rPr>
      </w:pPr>
      <w:r w:rsidRPr="00F47823">
        <w:rPr>
          <w:rFonts w:hint="cs"/>
          <w:rtl/>
          <w:lang w:val="en-US"/>
        </w:rPr>
        <w:t xml:space="preserve">ווידוא שמירת זכויות המאבטחים על פי חוק לרבות רווחתם ושביעות </w:t>
      </w:r>
      <w:r w:rsidR="0079091E" w:rsidRPr="00F47823">
        <w:rPr>
          <w:rFonts w:hint="cs"/>
          <w:rtl/>
          <w:lang w:val="en-US"/>
        </w:rPr>
        <w:t>רצונם.</w:t>
      </w:r>
      <w:r w:rsidR="0079091E" w:rsidRPr="00F47823">
        <w:rPr>
          <w:rFonts w:hint="cs"/>
          <w:rtl/>
        </w:rPr>
        <w:t xml:space="preserve"> הזוכה</w:t>
      </w:r>
      <w:r w:rsidRPr="00F47823">
        <w:rPr>
          <w:rFonts w:hint="cs"/>
          <w:rtl/>
        </w:rPr>
        <w:t xml:space="preserve"> באמצעות עובדי נדרש לספק שני עובדים אשר ישמשו כרכזי אבטחה, אשר תפקידם לוודא ולהבטיח את עמידת שתי החברות </w:t>
      </w:r>
    </w:p>
    <w:p w:rsidR="00030768" w:rsidRPr="00F47823" w:rsidRDefault="00CF07E6" w:rsidP="006D0B7A">
      <w:pPr>
        <w:pStyle w:val="20"/>
        <w:numPr>
          <w:ilvl w:val="1"/>
          <w:numId w:val="101"/>
        </w:numPr>
        <w:rPr>
          <w:rtl/>
        </w:rPr>
      </w:pPr>
      <w:bookmarkStart w:id="24" w:name="_Toc1165012"/>
      <w:r w:rsidRPr="00F47823">
        <w:rPr>
          <w:rFonts w:hint="cs"/>
          <w:rtl/>
        </w:rPr>
        <w:t>מתכונת המכרז</w:t>
      </w:r>
      <w:bookmarkEnd w:id="22"/>
      <w:bookmarkEnd w:id="24"/>
    </w:p>
    <w:p w:rsidR="00CB7981" w:rsidRPr="00F47823" w:rsidRDefault="00CB7981" w:rsidP="00CB7981">
      <w:pPr>
        <w:rPr>
          <w:rtl/>
        </w:rPr>
      </w:pPr>
      <w:bookmarkStart w:id="25" w:name="_Toc440130538"/>
      <w:r w:rsidRPr="00F47823">
        <w:rPr>
          <w:rFonts w:hint="cs"/>
          <w:rtl/>
        </w:rPr>
        <w:t xml:space="preserve">המשרד מבקש </w:t>
      </w:r>
      <w:r w:rsidR="00A5203A" w:rsidRPr="00F47823">
        <w:rPr>
          <w:rFonts w:hint="cs"/>
          <w:rtl/>
        </w:rPr>
        <w:t>ל</w:t>
      </w:r>
      <w:r w:rsidR="00173CD8" w:rsidRPr="00F47823">
        <w:rPr>
          <w:rFonts w:hint="cs"/>
          <w:rtl/>
        </w:rPr>
        <w:t xml:space="preserve">קבל שירותים של </w:t>
      </w:r>
      <w:r w:rsidRPr="00F47823">
        <w:rPr>
          <w:rFonts w:hint="cs"/>
          <w:rtl/>
        </w:rPr>
        <w:t>ריכוז אבטחה חמושה באמצעות שני רכזי בטחון אשר יוצבו על ידי ספק זוכה אחד במשרד.</w:t>
      </w:r>
    </w:p>
    <w:p w:rsidR="00CB7981" w:rsidRPr="00F47823" w:rsidRDefault="00CB7981" w:rsidP="00CB7981">
      <w:pPr>
        <w:rPr>
          <w:rtl/>
        </w:rPr>
      </w:pPr>
      <w:r w:rsidRPr="00F47823">
        <w:rPr>
          <w:rFonts w:hint="cs"/>
          <w:rtl/>
        </w:rPr>
        <w:t xml:space="preserve">כל רכז בטחון יופקד על </w:t>
      </w:r>
      <w:proofErr w:type="spellStart"/>
      <w:r w:rsidRPr="00F47823">
        <w:rPr>
          <w:rFonts w:hint="cs"/>
          <w:rtl/>
        </w:rPr>
        <w:t>איזור</w:t>
      </w:r>
      <w:proofErr w:type="spellEnd"/>
      <w:r w:rsidRPr="00F47823">
        <w:rPr>
          <w:rFonts w:hint="cs"/>
          <w:rtl/>
        </w:rPr>
        <w:t xml:space="preserve"> גיאוגרפי אחר.</w:t>
      </w:r>
    </w:p>
    <w:p w:rsidR="00240323" w:rsidRPr="00F47823" w:rsidRDefault="00240323" w:rsidP="00851065">
      <w:pPr>
        <w:pStyle w:val="20"/>
        <w:rPr>
          <w:rtl/>
        </w:rPr>
      </w:pPr>
      <w:bookmarkStart w:id="26" w:name="_Toc949559"/>
      <w:bookmarkStart w:id="27" w:name="_Toc1165013"/>
      <w:r w:rsidRPr="00F47823">
        <w:rPr>
          <w:rFonts w:hint="cs"/>
          <w:rtl/>
        </w:rPr>
        <w:t>תקופת ההתקשרות</w:t>
      </w:r>
      <w:bookmarkEnd w:id="26"/>
      <w:bookmarkEnd w:id="27"/>
    </w:p>
    <w:p w:rsidR="00672CBA" w:rsidRPr="00F47823" w:rsidRDefault="00240323" w:rsidP="00672CBA">
      <w:pPr>
        <w:rPr>
          <w:b/>
          <w:bCs/>
          <w:rtl/>
        </w:rPr>
      </w:pPr>
      <w:r w:rsidRPr="00F47823">
        <w:rPr>
          <w:rFonts w:ascii="Courier" w:hAnsi="Courier" w:hint="eastAsia"/>
          <w:rtl/>
        </w:rPr>
        <w:t>תקופת</w:t>
      </w:r>
      <w:r w:rsidRPr="00F47823">
        <w:rPr>
          <w:rFonts w:ascii="Courier" w:hAnsi="Courier"/>
          <w:rtl/>
        </w:rPr>
        <w:t xml:space="preserve"> </w:t>
      </w:r>
      <w:r w:rsidRPr="00F47823">
        <w:rPr>
          <w:rFonts w:ascii="Courier" w:hAnsi="Courier" w:hint="eastAsia"/>
          <w:rtl/>
        </w:rPr>
        <w:t>ההתקשרות</w:t>
      </w:r>
      <w:r w:rsidRPr="00F47823">
        <w:rPr>
          <w:rFonts w:ascii="Courier" w:hAnsi="Courier"/>
          <w:rtl/>
        </w:rPr>
        <w:t xml:space="preserve"> </w:t>
      </w:r>
      <w:r w:rsidR="001B2A90" w:rsidRPr="00F47823">
        <w:rPr>
          <w:rFonts w:ascii="Courier" w:hAnsi="Courier" w:hint="cs"/>
          <w:rtl/>
        </w:rPr>
        <w:t>ת</w:t>
      </w:r>
      <w:r w:rsidR="00EC48FC" w:rsidRPr="00F47823">
        <w:rPr>
          <w:rFonts w:ascii="Courier" w:hAnsi="Courier" w:hint="eastAsia"/>
          <w:rtl/>
        </w:rPr>
        <w:t>הא</w:t>
      </w:r>
      <w:r w:rsidRPr="00F47823">
        <w:rPr>
          <w:rFonts w:ascii="Courier" w:hAnsi="Courier"/>
          <w:rtl/>
        </w:rPr>
        <w:t xml:space="preserve"> </w:t>
      </w:r>
      <w:r w:rsidRPr="00F47823">
        <w:rPr>
          <w:rFonts w:ascii="Courier" w:hAnsi="Courier" w:hint="eastAsia"/>
          <w:rtl/>
        </w:rPr>
        <w:t>למשך</w:t>
      </w:r>
      <w:r w:rsidRPr="00F47823">
        <w:rPr>
          <w:rFonts w:ascii="Courier" w:hAnsi="Courier"/>
          <w:rtl/>
        </w:rPr>
        <w:t xml:space="preserve"> </w:t>
      </w:r>
      <w:r w:rsidRPr="00F47823">
        <w:rPr>
          <w:rFonts w:ascii="Courier" w:hAnsi="Courier" w:hint="cs"/>
          <w:rtl/>
        </w:rPr>
        <w:t>12</w:t>
      </w:r>
      <w:r w:rsidRPr="00F47823">
        <w:rPr>
          <w:rFonts w:ascii="Courier" w:hAnsi="Courier"/>
          <w:rtl/>
        </w:rPr>
        <w:t xml:space="preserve"> </w:t>
      </w:r>
      <w:r w:rsidRPr="00F47823">
        <w:rPr>
          <w:rFonts w:ascii="Courier" w:hAnsi="Courier" w:hint="eastAsia"/>
          <w:rtl/>
        </w:rPr>
        <w:t>חודשים</w:t>
      </w:r>
      <w:r w:rsidRPr="00F47823">
        <w:rPr>
          <w:rFonts w:ascii="Courier" w:hAnsi="Courier"/>
          <w:rtl/>
        </w:rPr>
        <w:t xml:space="preserve"> </w:t>
      </w:r>
      <w:r w:rsidRPr="00F47823">
        <w:rPr>
          <w:rFonts w:ascii="Courier" w:hAnsi="Courier" w:hint="eastAsia"/>
          <w:rtl/>
        </w:rPr>
        <w:t>ממועד</w:t>
      </w:r>
      <w:r w:rsidRPr="00F47823">
        <w:rPr>
          <w:rFonts w:ascii="Courier" w:hAnsi="Courier"/>
          <w:rtl/>
        </w:rPr>
        <w:t xml:space="preserve"> </w:t>
      </w:r>
      <w:r w:rsidRPr="00F47823">
        <w:rPr>
          <w:rFonts w:ascii="Courier" w:hAnsi="Courier" w:hint="eastAsia"/>
          <w:rtl/>
        </w:rPr>
        <w:t>החתימה</w:t>
      </w:r>
      <w:r w:rsidRPr="00F47823">
        <w:rPr>
          <w:rFonts w:ascii="Courier" w:hAnsi="Courier"/>
          <w:rtl/>
        </w:rPr>
        <w:t xml:space="preserve"> </w:t>
      </w:r>
      <w:r w:rsidRPr="00F47823">
        <w:rPr>
          <w:rFonts w:ascii="Courier" w:hAnsi="Courier" w:hint="eastAsia"/>
          <w:rtl/>
        </w:rPr>
        <w:t>על</w:t>
      </w:r>
      <w:r w:rsidRPr="00F47823">
        <w:rPr>
          <w:rFonts w:ascii="Courier" w:hAnsi="Courier"/>
          <w:rtl/>
        </w:rPr>
        <w:t xml:space="preserve"> </w:t>
      </w:r>
      <w:r w:rsidRPr="00F47823">
        <w:rPr>
          <w:rFonts w:ascii="Courier" w:hAnsi="Courier" w:hint="eastAsia"/>
          <w:rtl/>
        </w:rPr>
        <w:t>הסכם</w:t>
      </w:r>
      <w:r w:rsidRPr="00F47823">
        <w:rPr>
          <w:rtl/>
        </w:rPr>
        <w:t xml:space="preserve"> </w:t>
      </w:r>
      <w:r w:rsidRPr="00F47823">
        <w:rPr>
          <w:rFonts w:hint="eastAsia"/>
          <w:rtl/>
        </w:rPr>
        <w:t>ההתקשרות</w:t>
      </w:r>
      <w:r w:rsidRPr="00F47823">
        <w:rPr>
          <w:rtl/>
        </w:rPr>
        <w:t xml:space="preserve">. </w:t>
      </w:r>
      <w:r w:rsidRPr="00F47823">
        <w:rPr>
          <w:rFonts w:hint="eastAsia"/>
          <w:rtl/>
        </w:rPr>
        <w:t>כמו</w:t>
      </w:r>
      <w:r w:rsidRPr="00F47823">
        <w:rPr>
          <w:rtl/>
        </w:rPr>
        <w:t xml:space="preserve"> </w:t>
      </w:r>
      <w:r w:rsidRPr="00F47823">
        <w:rPr>
          <w:rFonts w:hint="eastAsia"/>
          <w:rtl/>
        </w:rPr>
        <w:t>כן</w:t>
      </w:r>
      <w:r w:rsidRPr="00F47823">
        <w:rPr>
          <w:rtl/>
        </w:rPr>
        <w:t xml:space="preserve">, </w:t>
      </w:r>
      <w:r w:rsidRPr="00F47823">
        <w:rPr>
          <w:rFonts w:hint="eastAsia"/>
          <w:rtl/>
        </w:rPr>
        <w:t>שומר</w:t>
      </w:r>
      <w:r w:rsidRPr="00F47823">
        <w:rPr>
          <w:rtl/>
        </w:rPr>
        <w:t xml:space="preserve"> </w:t>
      </w:r>
      <w:r w:rsidRPr="00F47823">
        <w:rPr>
          <w:rFonts w:hint="eastAsia"/>
          <w:rtl/>
        </w:rPr>
        <w:t>לעצמו</w:t>
      </w:r>
      <w:r w:rsidRPr="00F47823">
        <w:rPr>
          <w:rtl/>
        </w:rPr>
        <w:t xml:space="preserve"> </w:t>
      </w:r>
      <w:r w:rsidRPr="00F47823">
        <w:rPr>
          <w:rFonts w:hint="eastAsia"/>
          <w:rtl/>
        </w:rPr>
        <w:t>עורך</w:t>
      </w:r>
      <w:r w:rsidRPr="00F47823">
        <w:rPr>
          <w:rtl/>
        </w:rPr>
        <w:t xml:space="preserve"> </w:t>
      </w:r>
      <w:r w:rsidRPr="00F47823">
        <w:rPr>
          <w:rFonts w:hint="eastAsia"/>
          <w:rtl/>
        </w:rPr>
        <w:t>המכרז</w:t>
      </w:r>
      <w:r w:rsidRPr="00F47823">
        <w:rPr>
          <w:rtl/>
        </w:rPr>
        <w:t xml:space="preserve"> </w:t>
      </w:r>
      <w:r w:rsidRPr="00F47823">
        <w:rPr>
          <w:rFonts w:hint="eastAsia"/>
          <w:rtl/>
        </w:rPr>
        <w:t>את</w:t>
      </w:r>
      <w:r w:rsidRPr="00F47823">
        <w:rPr>
          <w:rtl/>
        </w:rPr>
        <w:t xml:space="preserve"> </w:t>
      </w:r>
      <w:r w:rsidRPr="00F47823">
        <w:rPr>
          <w:rFonts w:hint="eastAsia"/>
          <w:rtl/>
        </w:rPr>
        <w:t>הזכות</w:t>
      </w:r>
      <w:r w:rsidRPr="00F47823">
        <w:rPr>
          <w:rtl/>
        </w:rPr>
        <w:t xml:space="preserve"> </w:t>
      </w:r>
      <w:r w:rsidRPr="00F47823">
        <w:rPr>
          <w:rFonts w:hint="eastAsia"/>
          <w:rtl/>
        </w:rPr>
        <w:t>להאריך</w:t>
      </w:r>
      <w:r w:rsidRPr="00F47823">
        <w:rPr>
          <w:rtl/>
        </w:rPr>
        <w:t xml:space="preserve"> </w:t>
      </w:r>
      <w:r w:rsidRPr="00F47823">
        <w:rPr>
          <w:rFonts w:hint="cs"/>
          <w:rtl/>
        </w:rPr>
        <w:t xml:space="preserve">את </w:t>
      </w:r>
      <w:r w:rsidRPr="00F47823">
        <w:rPr>
          <w:rFonts w:hint="eastAsia"/>
          <w:rtl/>
        </w:rPr>
        <w:t>משך</w:t>
      </w:r>
      <w:r w:rsidRPr="00F47823">
        <w:rPr>
          <w:rtl/>
        </w:rPr>
        <w:t xml:space="preserve"> </w:t>
      </w:r>
      <w:r w:rsidRPr="00F47823">
        <w:rPr>
          <w:rFonts w:hint="eastAsia"/>
          <w:rtl/>
        </w:rPr>
        <w:t>תקופת</w:t>
      </w:r>
      <w:r w:rsidRPr="00F47823">
        <w:rPr>
          <w:rtl/>
        </w:rPr>
        <w:t xml:space="preserve"> </w:t>
      </w:r>
      <w:r w:rsidRPr="00F47823">
        <w:rPr>
          <w:rFonts w:hint="eastAsia"/>
          <w:rtl/>
        </w:rPr>
        <w:t>ההתקשרות</w:t>
      </w:r>
      <w:r w:rsidRPr="00F47823">
        <w:rPr>
          <w:rtl/>
        </w:rPr>
        <w:t xml:space="preserve"> </w:t>
      </w:r>
      <w:r w:rsidRPr="00F47823">
        <w:rPr>
          <w:rFonts w:hint="cs"/>
          <w:rtl/>
        </w:rPr>
        <w:t xml:space="preserve">במספר תקופות ופעמים, </w:t>
      </w:r>
      <w:r w:rsidRPr="00F47823">
        <w:rPr>
          <w:rFonts w:hint="eastAsia"/>
          <w:rtl/>
        </w:rPr>
        <w:t>כפי</w:t>
      </w:r>
      <w:r w:rsidRPr="00F47823">
        <w:rPr>
          <w:rtl/>
        </w:rPr>
        <w:t xml:space="preserve"> </w:t>
      </w:r>
      <w:r w:rsidRPr="00F47823">
        <w:rPr>
          <w:rFonts w:hint="eastAsia"/>
          <w:rtl/>
        </w:rPr>
        <w:t>שימצא</w:t>
      </w:r>
      <w:r w:rsidRPr="00F47823">
        <w:rPr>
          <w:rtl/>
        </w:rPr>
        <w:t xml:space="preserve"> </w:t>
      </w:r>
      <w:r w:rsidRPr="00F47823">
        <w:rPr>
          <w:rFonts w:hint="cs"/>
          <w:rtl/>
        </w:rPr>
        <w:t>עורך המכרז</w:t>
      </w:r>
      <w:r w:rsidRPr="00F47823">
        <w:rPr>
          <w:rtl/>
        </w:rPr>
        <w:t xml:space="preserve"> </w:t>
      </w:r>
      <w:r w:rsidRPr="00F47823">
        <w:rPr>
          <w:rFonts w:hint="eastAsia"/>
          <w:rtl/>
        </w:rPr>
        <w:t>לנכון</w:t>
      </w:r>
      <w:r w:rsidRPr="00F47823">
        <w:rPr>
          <w:rtl/>
        </w:rPr>
        <w:t xml:space="preserve"> (</w:t>
      </w:r>
      <w:r w:rsidRPr="00F47823">
        <w:rPr>
          <w:rFonts w:hint="eastAsia"/>
          <w:b/>
          <w:bCs/>
          <w:rtl/>
        </w:rPr>
        <w:t>להלן</w:t>
      </w:r>
      <w:r w:rsidRPr="00F47823">
        <w:rPr>
          <w:rFonts w:hint="cs"/>
          <w:b/>
          <w:bCs/>
          <w:rtl/>
        </w:rPr>
        <w:t>:</w:t>
      </w:r>
      <w:r w:rsidRPr="00F47823">
        <w:rPr>
          <w:b/>
          <w:bCs/>
          <w:rtl/>
        </w:rPr>
        <w:t xml:space="preserve"> "</w:t>
      </w:r>
      <w:r w:rsidRPr="00F47823">
        <w:rPr>
          <w:rFonts w:hint="eastAsia"/>
          <w:b/>
          <w:bCs/>
          <w:rtl/>
        </w:rPr>
        <w:t>תקופת</w:t>
      </w:r>
      <w:r w:rsidRPr="00F47823">
        <w:rPr>
          <w:b/>
          <w:bCs/>
          <w:rtl/>
        </w:rPr>
        <w:t xml:space="preserve"> </w:t>
      </w:r>
      <w:r w:rsidRPr="00F47823">
        <w:rPr>
          <w:rFonts w:hint="eastAsia"/>
          <w:b/>
          <w:bCs/>
          <w:rtl/>
        </w:rPr>
        <w:t>ההתקשרות</w:t>
      </w:r>
      <w:r w:rsidRPr="00F47823">
        <w:rPr>
          <w:b/>
          <w:bCs/>
          <w:rtl/>
        </w:rPr>
        <w:t xml:space="preserve"> </w:t>
      </w:r>
      <w:r w:rsidRPr="00F47823">
        <w:rPr>
          <w:rFonts w:hint="eastAsia"/>
          <w:b/>
          <w:bCs/>
          <w:rtl/>
        </w:rPr>
        <w:t>הנוספת</w:t>
      </w:r>
      <w:r w:rsidRPr="00F47823">
        <w:rPr>
          <w:b/>
          <w:bCs/>
          <w:rtl/>
        </w:rPr>
        <w:t>")</w:t>
      </w:r>
      <w:r w:rsidRPr="00F47823">
        <w:rPr>
          <w:rtl/>
        </w:rPr>
        <w:t xml:space="preserve"> </w:t>
      </w:r>
      <w:r w:rsidRPr="00F47823">
        <w:rPr>
          <w:rFonts w:hint="eastAsia"/>
          <w:rtl/>
        </w:rPr>
        <w:t>בתנאים</w:t>
      </w:r>
      <w:r w:rsidRPr="00F47823">
        <w:rPr>
          <w:rtl/>
        </w:rPr>
        <w:t xml:space="preserve"> </w:t>
      </w:r>
      <w:r w:rsidRPr="00F47823">
        <w:rPr>
          <w:rFonts w:hint="eastAsia"/>
          <w:rtl/>
        </w:rPr>
        <w:t>זהים</w:t>
      </w:r>
      <w:r w:rsidRPr="00F47823">
        <w:rPr>
          <w:rtl/>
        </w:rPr>
        <w:t xml:space="preserve"> </w:t>
      </w:r>
      <w:r w:rsidRPr="00F47823">
        <w:rPr>
          <w:rFonts w:hint="eastAsia"/>
          <w:rtl/>
        </w:rPr>
        <w:t>לתנאי</w:t>
      </w:r>
      <w:r w:rsidRPr="00F47823">
        <w:rPr>
          <w:rtl/>
        </w:rPr>
        <w:t xml:space="preserve"> </w:t>
      </w:r>
      <w:r w:rsidRPr="00F47823">
        <w:rPr>
          <w:rFonts w:hint="eastAsia"/>
          <w:rtl/>
        </w:rPr>
        <w:t>המכרז</w:t>
      </w:r>
      <w:r w:rsidRPr="00F47823">
        <w:rPr>
          <w:rtl/>
        </w:rPr>
        <w:t xml:space="preserve"> </w:t>
      </w:r>
      <w:r w:rsidRPr="00F47823">
        <w:rPr>
          <w:rFonts w:hint="cs"/>
          <w:rtl/>
        </w:rPr>
        <w:t>או</w:t>
      </w:r>
      <w:r w:rsidRPr="00F47823">
        <w:rPr>
          <w:rtl/>
        </w:rPr>
        <w:t xml:space="preserve"> מטיבים יותר עם </w:t>
      </w:r>
      <w:r w:rsidR="00672CBA" w:rsidRPr="00F47823">
        <w:rPr>
          <w:rFonts w:hint="cs"/>
          <w:rtl/>
        </w:rPr>
        <w:t>המשרד</w:t>
      </w:r>
      <w:r w:rsidRPr="00F47823">
        <w:rPr>
          <w:rtl/>
        </w:rPr>
        <w:t xml:space="preserve"> </w:t>
      </w:r>
      <w:r w:rsidRPr="00F47823">
        <w:rPr>
          <w:rFonts w:hint="eastAsia"/>
          <w:rtl/>
        </w:rPr>
        <w:t>ולתקופה</w:t>
      </w:r>
      <w:r w:rsidRPr="00F47823">
        <w:rPr>
          <w:rtl/>
        </w:rPr>
        <w:t xml:space="preserve"> </w:t>
      </w:r>
      <w:r w:rsidRPr="00F47823">
        <w:rPr>
          <w:rFonts w:hint="eastAsia"/>
          <w:rtl/>
        </w:rPr>
        <w:t>מצטברת</w:t>
      </w:r>
      <w:r w:rsidRPr="00F47823">
        <w:rPr>
          <w:rtl/>
        </w:rPr>
        <w:t xml:space="preserve"> </w:t>
      </w:r>
      <w:r w:rsidRPr="00F47823">
        <w:rPr>
          <w:rFonts w:hint="eastAsia"/>
          <w:rtl/>
        </w:rPr>
        <w:t>שלא</w:t>
      </w:r>
      <w:r w:rsidRPr="00F47823">
        <w:rPr>
          <w:rtl/>
        </w:rPr>
        <w:t xml:space="preserve"> </w:t>
      </w:r>
      <w:r w:rsidRPr="00F47823">
        <w:rPr>
          <w:rFonts w:hint="eastAsia"/>
          <w:rtl/>
        </w:rPr>
        <w:t>תעלה</w:t>
      </w:r>
      <w:r w:rsidRPr="00F47823">
        <w:rPr>
          <w:rtl/>
        </w:rPr>
        <w:t xml:space="preserve"> </w:t>
      </w:r>
      <w:r w:rsidRPr="00F47823">
        <w:rPr>
          <w:rFonts w:hint="eastAsia"/>
          <w:rtl/>
        </w:rPr>
        <w:t>על</w:t>
      </w:r>
      <w:r w:rsidRPr="00F47823">
        <w:rPr>
          <w:rtl/>
        </w:rPr>
        <w:t xml:space="preserve"> </w:t>
      </w:r>
      <w:r w:rsidRPr="00F47823">
        <w:rPr>
          <w:rFonts w:hint="cs"/>
          <w:rtl/>
        </w:rPr>
        <w:t>5 שנים</w:t>
      </w:r>
      <w:r w:rsidRPr="00F47823">
        <w:rPr>
          <w:rtl/>
        </w:rPr>
        <w:t xml:space="preserve"> </w:t>
      </w:r>
      <w:r w:rsidRPr="00F47823">
        <w:rPr>
          <w:rFonts w:hint="eastAsia"/>
          <w:rtl/>
        </w:rPr>
        <w:t>מיום</w:t>
      </w:r>
      <w:r w:rsidRPr="00F47823">
        <w:rPr>
          <w:rtl/>
        </w:rPr>
        <w:t xml:space="preserve"> </w:t>
      </w:r>
      <w:r w:rsidRPr="00F47823">
        <w:rPr>
          <w:rFonts w:hint="eastAsia"/>
          <w:rtl/>
        </w:rPr>
        <w:t>חתימת</w:t>
      </w:r>
      <w:r w:rsidRPr="00F47823">
        <w:rPr>
          <w:rtl/>
        </w:rPr>
        <w:t xml:space="preserve"> </w:t>
      </w:r>
      <w:r w:rsidRPr="00F47823">
        <w:rPr>
          <w:rFonts w:hint="eastAsia"/>
          <w:rtl/>
        </w:rPr>
        <w:t>ההסכם</w:t>
      </w:r>
      <w:r w:rsidRPr="00F47823">
        <w:rPr>
          <w:rtl/>
        </w:rPr>
        <w:t xml:space="preserve"> </w:t>
      </w:r>
      <w:r w:rsidRPr="00F47823">
        <w:rPr>
          <w:rFonts w:hint="eastAsia"/>
          <w:rtl/>
        </w:rPr>
        <w:t>המקורי</w:t>
      </w:r>
      <w:r w:rsidRPr="00F47823">
        <w:rPr>
          <w:rtl/>
        </w:rPr>
        <w:t xml:space="preserve"> </w:t>
      </w:r>
      <w:r w:rsidRPr="00F47823">
        <w:rPr>
          <w:rFonts w:hint="eastAsia"/>
          <w:rtl/>
        </w:rPr>
        <w:t>וזאת</w:t>
      </w:r>
      <w:r w:rsidRPr="00F47823">
        <w:rPr>
          <w:rtl/>
        </w:rPr>
        <w:t xml:space="preserve"> </w:t>
      </w:r>
      <w:r w:rsidRPr="00F47823">
        <w:rPr>
          <w:rFonts w:hint="eastAsia"/>
          <w:rtl/>
        </w:rPr>
        <w:t>בהודעה</w:t>
      </w:r>
      <w:r w:rsidRPr="00F47823">
        <w:rPr>
          <w:rtl/>
        </w:rPr>
        <w:t xml:space="preserve"> </w:t>
      </w:r>
      <w:r w:rsidRPr="00F47823">
        <w:rPr>
          <w:rFonts w:hint="eastAsia"/>
          <w:rtl/>
        </w:rPr>
        <w:t>מוקדמת</w:t>
      </w:r>
      <w:r w:rsidRPr="00F47823">
        <w:rPr>
          <w:rtl/>
        </w:rPr>
        <w:t xml:space="preserve"> </w:t>
      </w:r>
      <w:r w:rsidRPr="00F47823">
        <w:rPr>
          <w:rFonts w:hint="eastAsia"/>
          <w:rtl/>
        </w:rPr>
        <w:t>של</w:t>
      </w:r>
      <w:r w:rsidRPr="00F47823">
        <w:rPr>
          <w:rtl/>
        </w:rPr>
        <w:t xml:space="preserve"> 30 </w:t>
      </w:r>
      <w:r w:rsidRPr="00F47823">
        <w:rPr>
          <w:rFonts w:hint="eastAsia"/>
          <w:rtl/>
        </w:rPr>
        <w:t>יום</w:t>
      </w:r>
      <w:r w:rsidRPr="00F47823">
        <w:rPr>
          <w:rtl/>
        </w:rPr>
        <w:t xml:space="preserve"> </w:t>
      </w:r>
      <w:r w:rsidRPr="00F47823">
        <w:rPr>
          <w:rFonts w:hint="eastAsia"/>
          <w:rtl/>
        </w:rPr>
        <w:t>מראש</w:t>
      </w:r>
      <w:r w:rsidRPr="00F47823">
        <w:rPr>
          <w:rtl/>
        </w:rPr>
        <w:t xml:space="preserve"> </w:t>
      </w:r>
      <w:r w:rsidRPr="00F47823">
        <w:rPr>
          <w:rFonts w:hint="eastAsia"/>
          <w:rtl/>
        </w:rPr>
        <w:t>לפני</w:t>
      </w:r>
      <w:r w:rsidRPr="00F47823">
        <w:rPr>
          <w:rtl/>
        </w:rPr>
        <w:t xml:space="preserve"> </w:t>
      </w:r>
      <w:r w:rsidRPr="00F47823">
        <w:rPr>
          <w:rFonts w:hint="eastAsia"/>
          <w:rtl/>
        </w:rPr>
        <w:t>תום</w:t>
      </w:r>
      <w:r w:rsidRPr="00F47823">
        <w:rPr>
          <w:rtl/>
        </w:rPr>
        <w:t xml:space="preserve"> </w:t>
      </w:r>
      <w:r w:rsidRPr="00F47823">
        <w:rPr>
          <w:rFonts w:hint="eastAsia"/>
          <w:rtl/>
        </w:rPr>
        <w:t>מועד</w:t>
      </w:r>
      <w:r w:rsidRPr="00F47823">
        <w:rPr>
          <w:rtl/>
        </w:rPr>
        <w:t xml:space="preserve"> </w:t>
      </w:r>
      <w:r w:rsidRPr="00F47823">
        <w:rPr>
          <w:rFonts w:hint="eastAsia"/>
          <w:rtl/>
        </w:rPr>
        <w:t>תקופת</w:t>
      </w:r>
      <w:r w:rsidRPr="00F47823">
        <w:rPr>
          <w:rtl/>
        </w:rPr>
        <w:t xml:space="preserve"> </w:t>
      </w:r>
      <w:r w:rsidRPr="00F47823">
        <w:rPr>
          <w:rFonts w:hint="eastAsia"/>
          <w:rtl/>
        </w:rPr>
        <w:t>ההתקשרות</w:t>
      </w:r>
      <w:r w:rsidRPr="00F47823">
        <w:rPr>
          <w:rtl/>
        </w:rPr>
        <w:t xml:space="preserve"> </w:t>
      </w:r>
      <w:r w:rsidRPr="00F47823">
        <w:rPr>
          <w:rFonts w:hint="eastAsia"/>
          <w:rtl/>
        </w:rPr>
        <w:t>ותקופת</w:t>
      </w:r>
      <w:r w:rsidRPr="00F47823">
        <w:rPr>
          <w:rtl/>
        </w:rPr>
        <w:t xml:space="preserve"> </w:t>
      </w:r>
      <w:r w:rsidRPr="00F47823">
        <w:rPr>
          <w:rFonts w:hint="eastAsia"/>
          <w:rtl/>
        </w:rPr>
        <w:t>ההתקשרות</w:t>
      </w:r>
      <w:r w:rsidRPr="00F47823">
        <w:rPr>
          <w:rtl/>
        </w:rPr>
        <w:t xml:space="preserve"> </w:t>
      </w:r>
      <w:r w:rsidRPr="00F47823">
        <w:rPr>
          <w:rFonts w:hint="eastAsia"/>
          <w:rtl/>
        </w:rPr>
        <w:t>הנוספת</w:t>
      </w:r>
      <w:r w:rsidRPr="00F47823">
        <w:rPr>
          <w:rtl/>
        </w:rPr>
        <w:t>.</w:t>
      </w:r>
      <w:r w:rsidR="00A5203A" w:rsidRPr="00F47823">
        <w:rPr>
          <w:rFonts w:hint="cs"/>
          <w:rtl/>
        </w:rPr>
        <w:t xml:space="preserve"> </w:t>
      </w:r>
    </w:p>
    <w:p w:rsidR="00BE490E" w:rsidRPr="00F47823" w:rsidRDefault="00BE490E" w:rsidP="00BE490E">
      <w:pPr>
        <w:rPr>
          <w:u w:val="single"/>
          <w:rtl/>
        </w:rPr>
      </w:pPr>
      <w:r w:rsidRPr="00F47823">
        <w:rPr>
          <w:rFonts w:hint="cs"/>
          <w:u w:val="single"/>
          <w:rtl/>
        </w:rPr>
        <w:t>הארכת התקשרות תותנה בין היתר בקיום התנאים הבאים:</w:t>
      </w:r>
    </w:p>
    <w:p w:rsidR="00BE490E" w:rsidRPr="00F47823" w:rsidRDefault="00672CBA" w:rsidP="00C82A94">
      <w:pPr>
        <w:pStyle w:val="af0"/>
        <w:numPr>
          <w:ilvl w:val="0"/>
          <w:numId w:val="171"/>
        </w:numPr>
        <w:rPr>
          <w:b/>
          <w:bCs/>
        </w:rPr>
      </w:pPr>
      <w:r w:rsidRPr="00F47823">
        <w:rPr>
          <w:rtl/>
        </w:rPr>
        <w:lastRenderedPageBreak/>
        <w:t xml:space="preserve">הארכת התקשרות מתוקף אופציה הקיימת בהסכם או לפי כל דין תמומש רק לאחר </w:t>
      </w:r>
      <w:r w:rsidRPr="00F47823">
        <w:rPr>
          <w:rFonts w:hint="cs"/>
          <w:rtl/>
        </w:rPr>
        <w:t>שהזוכה</w:t>
      </w:r>
      <w:r w:rsidRPr="00F47823">
        <w:rPr>
          <w:rtl/>
        </w:rPr>
        <w:t xml:space="preserve"> ימציא למשרד רישיון בתוקף </w:t>
      </w:r>
      <w:r w:rsidR="00BE490E" w:rsidRPr="00F47823">
        <w:rPr>
          <w:rtl/>
        </w:rPr>
        <w:t xml:space="preserve">למציע רישיון לעסוק כקבלן שירות כמשמעותו </w:t>
      </w:r>
      <w:hyperlink r:id="rId10" w:history="1">
        <w:r w:rsidR="00BE490E" w:rsidRPr="00F47823">
          <w:rPr>
            <w:color w:val="3464BA"/>
            <w:u w:val="dotted" w:color="3464BA"/>
            <w:rtl/>
          </w:rPr>
          <w:t>בחוק העסקת עובדים על ידי קבלני כוח אדם, תשנ"ו-1996.</w:t>
        </w:r>
      </w:hyperlink>
      <w:r w:rsidR="00BE490E" w:rsidRPr="00F47823">
        <w:rPr>
          <w:rtl/>
        </w:rPr>
        <w:t xml:space="preserve"> </w:t>
      </w:r>
      <w:r w:rsidR="00BE490E" w:rsidRPr="00F47823">
        <w:rPr>
          <w:rFonts w:hint="cs"/>
          <w:rtl/>
        </w:rPr>
        <w:t xml:space="preserve"> </w:t>
      </w:r>
      <w:r w:rsidRPr="00F47823">
        <w:rPr>
          <w:rtl/>
        </w:rPr>
        <w:t xml:space="preserve">ותצהירים </w:t>
      </w:r>
      <w:r w:rsidR="00BE490E" w:rsidRPr="00F47823">
        <w:rPr>
          <w:rFonts w:hint="cs"/>
          <w:rtl/>
        </w:rPr>
        <w:t xml:space="preserve">תקפים </w:t>
      </w:r>
      <w:r w:rsidRPr="00F47823">
        <w:rPr>
          <w:rtl/>
        </w:rPr>
        <w:t xml:space="preserve">כאמור </w:t>
      </w:r>
      <w:r w:rsidR="00BE490E" w:rsidRPr="00F47823">
        <w:rPr>
          <w:rFonts w:hint="cs"/>
          <w:rtl/>
        </w:rPr>
        <w:t>בנספחים מספר 9-12 בחוברת הצעה במכרז זה,</w:t>
      </w:r>
      <w:r w:rsidRPr="00F47823">
        <w:rPr>
          <w:rtl/>
        </w:rPr>
        <w:t xml:space="preserve"> בנוגע לתקופה שחלפה מאז ראשית ההתקשרות. </w:t>
      </w:r>
    </w:p>
    <w:p w:rsidR="00BE490E" w:rsidRPr="00F47823" w:rsidRDefault="00672CBA" w:rsidP="00C82A94">
      <w:pPr>
        <w:pStyle w:val="af0"/>
        <w:numPr>
          <w:ilvl w:val="0"/>
          <w:numId w:val="171"/>
        </w:numPr>
        <w:rPr>
          <w:rFonts w:eastAsia="Times New Roman"/>
          <w:spacing w:val="10"/>
          <w:lang w:eastAsia="he-IL"/>
        </w:rPr>
      </w:pPr>
      <w:r w:rsidRPr="00F47823">
        <w:rPr>
          <w:rtl/>
        </w:rPr>
        <w:t xml:space="preserve">במסגרת השיקולים להארכת התקשרות מתוקף אופציה הקיימת בהסכם, יובא בחשבון על ידי ועדת מכרזים בין היתר ציון המבדק הסופי, אשר ניתן </w:t>
      </w:r>
      <w:r w:rsidR="00BE490E" w:rsidRPr="00F47823">
        <w:rPr>
          <w:rFonts w:hint="cs"/>
          <w:rtl/>
        </w:rPr>
        <w:t>לזוכה על ידי משרד האוצר</w:t>
      </w:r>
      <w:r w:rsidR="00BE490E" w:rsidRPr="00F47823">
        <w:rPr>
          <w:rFonts w:hint="cs"/>
          <w:b/>
          <w:bCs/>
          <w:rtl/>
        </w:rPr>
        <w:t>.</w:t>
      </w:r>
    </w:p>
    <w:p w:rsidR="00240323" w:rsidRPr="00F47823" w:rsidRDefault="00240323" w:rsidP="00C82A94">
      <w:pPr>
        <w:pStyle w:val="af0"/>
        <w:numPr>
          <w:ilvl w:val="0"/>
          <w:numId w:val="171"/>
        </w:numPr>
        <w:rPr>
          <w:rFonts w:eastAsia="Times New Roman"/>
          <w:spacing w:val="10"/>
          <w:rtl/>
          <w:lang w:eastAsia="he-IL"/>
        </w:rPr>
      </w:pPr>
      <w:r w:rsidRPr="00F47823">
        <w:rPr>
          <w:rFonts w:hint="cs"/>
          <w:b/>
          <w:bCs/>
          <w:rtl/>
        </w:rPr>
        <w:t xml:space="preserve">תנאי לביצוע הארכת ההתקשרות הוא </w:t>
      </w:r>
      <w:r w:rsidR="001B2A90" w:rsidRPr="00F47823">
        <w:rPr>
          <w:rFonts w:hint="cs"/>
          <w:b/>
          <w:bCs/>
          <w:rtl/>
        </w:rPr>
        <w:t xml:space="preserve">עמידת הזוכה בהתחייבויותיו לפי המכרז והסכם ההתקשרות, וכן </w:t>
      </w:r>
      <w:r w:rsidRPr="00F47823">
        <w:rPr>
          <w:rFonts w:hint="cs"/>
          <w:b/>
          <w:bCs/>
          <w:rtl/>
        </w:rPr>
        <w:t xml:space="preserve">הצגת הארכת ביטוחים ותוקף ערבות ביצוע מראש. </w:t>
      </w:r>
    </w:p>
    <w:p w:rsidR="00BE490E" w:rsidRPr="00F47823" w:rsidRDefault="00BE490E">
      <w:pPr>
        <w:bidi w:val="0"/>
        <w:spacing w:line="240" w:lineRule="auto"/>
        <w:jc w:val="left"/>
        <w:rPr>
          <w:rFonts w:eastAsia="Times New Roman"/>
          <w:spacing w:val="10"/>
          <w:rtl/>
          <w:lang w:eastAsia="he-IL"/>
        </w:rPr>
      </w:pPr>
      <w:r w:rsidRPr="00F47823">
        <w:rPr>
          <w:rFonts w:eastAsia="Times New Roman"/>
          <w:spacing w:val="10"/>
          <w:rtl/>
          <w:lang w:eastAsia="he-IL"/>
        </w:rPr>
        <w:br w:type="page"/>
      </w:r>
    </w:p>
    <w:p w:rsidR="003862EE" w:rsidRPr="00F47823" w:rsidRDefault="00E67FC8" w:rsidP="002E1A69">
      <w:pPr>
        <w:pStyle w:val="1"/>
        <w:rPr>
          <w:rFonts w:asciiTheme="minorBidi" w:hAnsiTheme="minorBidi"/>
          <w:rtl/>
        </w:rPr>
      </w:pPr>
      <w:bookmarkStart w:id="28" w:name="_Toc949490"/>
      <w:bookmarkStart w:id="29" w:name="_Toc949560"/>
      <w:bookmarkStart w:id="30" w:name="_Toc1165014"/>
      <w:bookmarkEnd w:id="25"/>
      <w:r w:rsidRPr="00F47823">
        <w:rPr>
          <w:rFonts w:asciiTheme="minorBidi" w:hAnsiTheme="minorBidi"/>
          <w:rtl/>
        </w:rPr>
        <w:lastRenderedPageBreak/>
        <w:t>ה</w:t>
      </w:r>
      <w:r w:rsidR="003862EE" w:rsidRPr="00F47823">
        <w:rPr>
          <w:rFonts w:asciiTheme="minorBidi" w:hAnsiTheme="minorBidi"/>
          <w:rtl/>
        </w:rPr>
        <w:t>שירותים המבוקשים</w:t>
      </w:r>
      <w:bookmarkEnd w:id="28"/>
      <w:bookmarkEnd w:id="29"/>
      <w:bookmarkEnd w:id="30"/>
      <w:r w:rsidR="005E1988" w:rsidRPr="00F47823">
        <w:rPr>
          <w:rFonts w:asciiTheme="minorBidi" w:hAnsiTheme="minorBidi" w:hint="cs"/>
          <w:rtl/>
        </w:rPr>
        <w:t xml:space="preserve"> </w:t>
      </w:r>
    </w:p>
    <w:p w:rsidR="00F94600" w:rsidRPr="00F47823" w:rsidRDefault="00F94600" w:rsidP="009F0CBE">
      <w:pPr>
        <w:pStyle w:val="20"/>
        <w:rPr>
          <w:rtl/>
        </w:rPr>
      </w:pPr>
      <w:bookmarkStart w:id="31" w:name="_Toc1165015"/>
      <w:r w:rsidRPr="00F47823">
        <w:rPr>
          <w:rFonts w:hint="cs"/>
          <w:rtl/>
        </w:rPr>
        <w:t>מפרט השירותים</w:t>
      </w:r>
      <w:bookmarkEnd w:id="31"/>
    </w:p>
    <w:p w:rsidR="00813BB7" w:rsidRPr="00F47823" w:rsidRDefault="00813BB7" w:rsidP="00813BB7">
      <w:pPr>
        <w:rPr>
          <w:rtl/>
        </w:rPr>
      </w:pPr>
      <w:r w:rsidRPr="00F47823">
        <w:rPr>
          <w:rFonts w:hint="cs"/>
          <w:rtl/>
        </w:rPr>
        <w:t xml:space="preserve">מפרט השירותים המבוקשים המוצג להלן, מאגד את דרישות המזמין. על הזוכה לעמוד בכל הדרישות המקצועיות והמנהליות במכרז זה וכן בכל דרישה אחרת המפורטת במסמך זה ו/או ביתר מסמכי המכרז המשלימות את דרישות המזמין. </w:t>
      </w:r>
    </w:p>
    <w:p w:rsidR="009F0CBE" w:rsidRPr="00F47823" w:rsidRDefault="009F0CBE" w:rsidP="009F0CBE">
      <w:pPr>
        <w:pStyle w:val="20"/>
      </w:pPr>
      <w:bookmarkStart w:id="32" w:name="_Toc1165016"/>
      <w:r w:rsidRPr="00F47823">
        <w:rPr>
          <w:rFonts w:hint="cs"/>
          <w:rtl/>
        </w:rPr>
        <w:t>שירותי האבטחה במשרד</w:t>
      </w:r>
      <w:bookmarkEnd w:id="32"/>
    </w:p>
    <w:p w:rsidR="009F0CBE" w:rsidRPr="00F47823" w:rsidRDefault="009F0CBE" w:rsidP="007F7780">
      <w:pPr>
        <w:rPr>
          <w:rtl/>
        </w:rPr>
      </w:pPr>
      <w:r w:rsidRPr="00F47823">
        <w:rPr>
          <w:rFonts w:hint="cs"/>
          <w:rtl/>
        </w:rPr>
        <w:t xml:space="preserve">שירותי האבטחה החמושה ליחידות ומתקני המשרד ניתנים כיום על ידי </w:t>
      </w:r>
      <w:r w:rsidRPr="00F47823">
        <w:rPr>
          <w:rFonts w:hint="cs"/>
          <w:u w:val="single"/>
          <w:rtl/>
        </w:rPr>
        <w:t>שתי חברות</w:t>
      </w:r>
      <w:r w:rsidRPr="00F47823">
        <w:rPr>
          <w:rFonts w:hint="cs"/>
          <w:rtl/>
        </w:rPr>
        <w:t xml:space="preserve">, המחלקות </w:t>
      </w:r>
      <w:r w:rsidR="007F7780" w:rsidRPr="00F47823">
        <w:rPr>
          <w:rFonts w:hint="cs"/>
          <w:rtl/>
        </w:rPr>
        <w:t xml:space="preserve">ביניהן גיאוגרפית את פעילותן: חברת </w:t>
      </w:r>
      <w:proofErr w:type="spellStart"/>
      <w:r w:rsidR="007F7780" w:rsidRPr="00F47823">
        <w:rPr>
          <w:rFonts w:hint="cs"/>
          <w:b/>
          <w:bCs/>
          <w:rtl/>
        </w:rPr>
        <w:t>עמישב</w:t>
      </w:r>
      <w:proofErr w:type="spellEnd"/>
      <w:r w:rsidR="007F7780" w:rsidRPr="00F47823">
        <w:rPr>
          <w:rFonts w:hint="cs"/>
          <w:rtl/>
        </w:rPr>
        <w:t xml:space="preserve"> וחברת </w:t>
      </w:r>
      <w:r w:rsidR="007F7780" w:rsidRPr="00F47823">
        <w:rPr>
          <w:rFonts w:hint="cs"/>
          <w:b/>
          <w:bCs/>
        </w:rPr>
        <w:t>G</w:t>
      </w:r>
      <w:r w:rsidR="007F7780" w:rsidRPr="00F47823">
        <w:rPr>
          <w:b/>
          <w:bCs/>
        </w:rPr>
        <w:t xml:space="preserve"> One</w:t>
      </w:r>
      <w:r w:rsidR="007F7780" w:rsidRPr="00F47823">
        <w:rPr>
          <w:rFonts w:hint="cs"/>
          <w:rtl/>
        </w:rPr>
        <w:t>.</w:t>
      </w:r>
    </w:p>
    <w:p w:rsidR="009F0CBE" w:rsidRPr="00F47823" w:rsidRDefault="009F0CBE" w:rsidP="009F0CBE">
      <w:pPr>
        <w:rPr>
          <w:rtl/>
        </w:rPr>
      </w:pPr>
      <w:r w:rsidRPr="00F47823">
        <w:rPr>
          <w:rFonts w:hint="cs"/>
          <w:rtl/>
        </w:rPr>
        <w:t>חברות אלה מספקות את מכלול שירותי האבטחה, לרבות: ניהול, הצבה, הכשרה וטיפוח של כוח האדם הנדרש, שימוש באמצעי אבטחה וסיור. מערך</w:t>
      </w:r>
      <w:r w:rsidRPr="00F47823">
        <w:rPr>
          <w:rtl/>
        </w:rPr>
        <w:t xml:space="preserve"> האבטחה </w:t>
      </w:r>
      <w:r w:rsidRPr="00F47823">
        <w:rPr>
          <w:rFonts w:hint="cs"/>
          <w:rtl/>
        </w:rPr>
        <w:t>מ</w:t>
      </w:r>
      <w:r w:rsidRPr="00F47823">
        <w:rPr>
          <w:rtl/>
        </w:rPr>
        <w:t xml:space="preserve">בטיח את שלומם של כל הנמצאים </w:t>
      </w:r>
      <w:r w:rsidRPr="00F47823">
        <w:rPr>
          <w:rFonts w:hint="cs"/>
          <w:rtl/>
        </w:rPr>
        <w:t>במתקני</w:t>
      </w:r>
      <w:r w:rsidRPr="00F47823">
        <w:rPr>
          <w:rtl/>
        </w:rPr>
        <w:t xml:space="preserve"> המשרד ובסמיכות ל</w:t>
      </w:r>
      <w:r w:rsidRPr="00F47823">
        <w:rPr>
          <w:rFonts w:hint="cs"/>
          <w:rtl/>
        </w:rPr>
        <w:t xml:space="preserve">הם, </w:t>
      </w:r>
      <w:r w:rsidRPr="00F47823">
        <w:rPr>
          <w:rtl/>
        </w:rPr>
        <w:t xml:space="preserve">את שלמותו של רכוש המשרד ביחידות ובמתקנים שבהם </w:t>
      </w:r>
      <w:r w:rsidRPr="00F47823">
        <w:rPr>
          <w:rFonts w:hint="cs"/>
          <w:rtl/>
        </w:rPr>
        <w:t>מתקיימת</w:t>
      </w:r>
      <w:r w:rsidRPr="00F47823">
        <w:rPr>
          <w:rtl/>
        </w:rPr>
        <w:t xml:space="preserve"> האבטחה</w:t>
      </w:r>
      <w:r w:rsidRPr="00F47823">
        <w:rPr>
          <w:rFonts w:hint="cs"/>
          <w:rtl/>
        </w:rPr>
        <w:t>,</w:t>
      </w:r>
      <w:r w:rsidRPr="00F47823">
        <w:rPr>
          <w:rtl/>
        </w:rPr>
        <w:t xml:space="preserve"> ואת שמירת הסדר </w:t>
      </w:r>
      <w:r w:rsidRPr="00F47823">
        <w:rPr>
          <w:rFonts w:hint="cs"/>
          <w:rtl/>
        </w:rPr>
        <w:t>בעת ביצוע פעולות אבטחה בתוך ומחוץ ליחידות ולמתקנים</w:t>
      </w:r>
      <w:r w:rsidRPr="00F47823">
        <w:rPr>
          <w:rtl/>
        </w:rPr>
        <w:t>.</w:t>
      </w:r>
    </w:p>
    <w:p w:rsidR="00F94600" w:rsidRPr="00F47823" w:rsidRDefault="004027A7" w:rsidP="004027A7">
      <w:pPr>
        <w:pStyle w:val="20"/>
        <w:rPr>
          <w:rtl/>
        </w:rPr>
      </w:pPr>
      <w:bookmarkStart w:id="33" w:name="_Toc1165017"/>
      <w:r w:rsidRPr="00F47823">
        <w:rPr>
          <w:rFonts w:hint="cs"/>
          <w:rtl/>
        </w:rPr>
        <w:t>חלוקת אזורי אחריות בין רכזי הביטחון</w:t>
      </w:r>
      <w:bookmarkEnd w:id="33"/>
    </w:p>
    <w:p w:rsidR="004C09FC" w:rsidRPr="00F47823" w:rsidRDefault="004C09FC" w:rsidP="004027A7">
      <w:pPr>
        <w:rPr>
          <w:rtl/>
          <w:lang w:val="x-none" w:eastAsia="x-none"/>
        </w:rPr>
      </w:pPr>
      <w:r w:rsidRPr="00F47823">
        <w:rPr>
          <w:rFonts w:hint="cs"/>
          <w:rtl/>
          <w:lang w:val="x-none" w:eastAsia="x-none"/>
        </w:rPr>
        <w:t xml:space="preserve">נציג המשרד יחלק את מתקני המשרד ואתרים נוספים בין שני הרכזים, על פי שיקול דעתו הבלעדי. </w:t>
      </w:r>
    </w:p>
    <w:p w:rsidR="004C09FC" w:rsidRPr="00F47823" w:rsidRDefault="004C09FC" w:rsidP="004C09FC">
      <w:pPr>
        <w:rPr>
          <w:rtl/>
          <w:lang w:val="x-none" w:eastAsia="x-none"/>
        </w:rPr>
      </w:pPr>
      <w:r w:rsidRPr="00F47823">
        <w:rPr>
          <w:rFonts w:hint="cs"/>
          <w:rtl/>
          <w:lang w:val="x-none" w:eastAsia="x-none"/>
        </w:rPr>
        <w:t>להלן, להמחשה בלבד מיקום מתקני המשרד וחלוקתם על פי שני הספקים הנוכחיים המספקים את שירותי האבטחה כיום למשרד:</w:t>
      </w:r>
    </w:p>
    <w:p w:rsidR="009F0CBE" w:rsidRPr="00F47823" w:rsidRDefault="004C09FC" w:rsidP="004C09FC">
      <w:pPr>
        <w:rPr>
          <w:b/>
          <w:bCs/>
          <w:u w:val="single"/>
        </w:rPr>
      </w:pPr>
      <w:bookmarkStart w:id="34" w:name="_תעודת_הכרה_במעבדות"/>
      <w:bookmarkEnd w:id="34"/>
      <w:r w:rsidRPr="00F47823">
        <w:rPr>
          <w:rFonts w:hint="cs"/>
          <w:b/>
          <w:bCs/>
          <w:u w:val="single"/>
          <w:rtl/>
        </w:rPr>
        <w:t xml:space="preserve">אשכול א' </w:t>
      </w:r>
    </w:p>
    <w:tbl>
      <w:tblPr>
        <w:bidiVisual/>
        <w:tblW w:w="864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3969"/>
        <w:gridCol w:w="4111"/>
      </w:tblGrid>
      <w:tr w:rsidR="009F0CBE" w:rsidRPr="00F47823" w:rsidTr="004C09FC">
        <w:tc>
          <w:tcPr>
            <w:tcW w:w="567" w:type="dxa"/>
            <w:shd w:val="clear" w:color="auto" w:fill="F2F2F2"/>
          </w:tcPr>
          <w:p w:rsidR="009F0CBE" w:rsidRPr="00F47823" w:rsidRDefault="009F0CBE" w:rsidP="004C09FC">
            <w:pPr>
              <w:spacing w:line="276" w:lineRule="auto"/>
              <w:rPr>
                <w:rFonts w:eastAsia="Times New Roman"/>
                <w:b/>
                <w:bCs/>
                <w:sz w:val="22"/>
                <w:szCs w:val="22"/>
                <w:rtl/>
                <w:lang w:val="x-none" w:eastAsia="x-none"/>
              </w:rPr>
            </w:pPr>
            <w:r w:rsidRPr="00F47823">
              <w:rPr>
                <w:rFonts w:eastAsia="Times New Roman" w:hint="cs"/>
                <w:b/>
                <w:bCs/>
                <w:sz w:val="22"/>
                <w:szCs w:val="22"/>
                <w:rtl/>
                <w:lang w:val="x-none" w:eastAsia="x-none"/>
              </w:rPr>
              <w:t>#</w:t>
            </w:r>
          </w:p>
        </w:tc>
        <w:tc>
          <w:tcPr>
            <w:tcW w:w="3969" w:type="dxa"/>
            <w:shd w:val="clear" w:color="auto" w:fill="F2F2F2"/>
          </w:tcPr>
          <w:p w:rsidR="009F0CBE" w:rsidRPr="00F47823" w:rsidRDefault="009F0CBE" w:rsidP="004C09FC">
            <w:pPr>
              <w:spacing w:line="276" w:lineRule="auto"/>
              <w:rPr>
                <w:rFonts w:eastAsia="Times New Roman"/>
                <w:b/>
                <w:bCs/>
                <w:sz w:val="22"/>
                <w:szCs w:val="22"/>
                <w:rtl/>
                <w:lang w:val="x-none" w:eastAsia="x-none"/>
              </w:rPr>
            </w:pPr>
            <w:r w:rsidRPr="00F47823">
              <w:rPr>
                <w:rFonts w:eastAsia="Times New Roman" w:hint="cs"/>
                <w:b/>
                <w:bCs/>
                <w:sz w:val="22"/>
                <w:szCs w:val="22"/>
                <w:rtl/>
                <w:lang w:val="x-none" w:eastAsia="x-none"/>
              </w:rPr>
              <w:t>המתקן</w:t>
            </w:r>
          </w:p>
        </w:tc>
        <w:tc>
          <w:tcPr>
            <w:tcW w:w="4111" w:type="dxa"/>
            <w:shd w:val="clear" w:color="auto" w:fill="F2F2F2"/>
          </w:tcPr>
          <w:p w:rsidR="009F0CBE" w:rsidRPr="00F47823" w:rsidRDefault="009F0CBE" w:rsidP="004C09FC">
            <w:pPr>
              <w:spacing w:line="276" w:lineRule="auto"/>
              <w:rPr>
                <w:rFonts w:eastAsia="Times New Roman"/>
                <w:b/>
                <w:bCs/>
                <w:sz w:val="22"/>
                <w:szCs w:val="22"/>
                <w:rtl/>
                <w:lang w:val="x-none" w:eastAsia="x-none"/>
              </w:rPr>
            </w:pPr>
            <w:r w:rsidRPr="00F47823">
              <w:rPr>
                <w:rFonts w:eastAsia="Times New Roman" w:hint="cs"/>
                <w:b/>
                <w:bCs/>
                <w:sz w:val="22"/>
                <w:szCs w:val="22"/>
                <w:rtl/>
                <w:lang w:val="x-none" w:eastAsia="x-none"/>
              </w:rPr>
              <w:t>כתובת</w:t>
            </w:r>
          </w:p>
        </w:tc>
      </w:tr>
      <w:tr w:rsidR="009F0CBE" w:rsidRPr="00F47823" w:rsidTr="004C09FC">
        <w:tc>
          <w:tcPr>
            <w:tcW w:w="567" w:type="dxa"/>
            <w:shd w:val="clear" w:color="auto" w:fill="auto"/>
          </w:tcPr>
          <w:p w:rsidR="009F0CBE" w:rsidRPr="00F47823" w:rsidRDefault="009F0CBE" w:rsidP="004C09FC">
            <w:pPr>
              <w:numPr>
                <w:ilvl w:val="0"/>
                <w:numId w:val="104"/>
              </w:numPr>
              <w:spacing w:line="276" w:lineRule="auto"/>
              <w:rPr>
                <w:rFonts w:eastAsia="Times New Roman"/>
                <w:sz w:val="22"/>
                <w:szCs w:val="22"/>
                <w:rtl/>
                <w:lang w:val="x-none" w:eastAsia="x-none"/>
              </w:rPr>
            </w:pPr>
          </w:p>
        </w:tc>
        <w:tc>
          <w:tcPr>
            <w:tcW w:w="3969" w:type="dxa"/>
            <w:shd w:val="clear" w:color="auto" w:fill="auto"/>
          </w:tcPr>
          <w:p w:rsidR="009F0CBE" w:rsidRPr="00F47823" w:rsidRDefault="009F0CBE" w:rsidP="004C09FC">
            <w:pPr>
              <w:autoSpaceDN w:val="0"/>
              <w:spacing w:line="276" w:lineRule="auto"/>
              <w:rPr>
                <w:rFonts w:ascii="Arial" w:eastAsia="Times New Roman" w:hAnsi="Arial"/>
                <w:sz w:val="22"/>
                <w:szCs w:val="22"/>
              </w:rPr>
            </w:pPr>
            <w:r w:rsidRPr="00F47823">
              <w:rPr>
                <w:rFonts w:ascii="Arial" w:eastAsia="Times New Roman" w:hAnsi="Arial" w:hint="cs"/>
                <w:sz w:val="22"/>
                <w:szCs w:val="22"/>
                <w:rtl/>
              </w:rPr>
              <w:t>הקריה החקלאית</w:t>
            </w:r>
          </w:p>
        </w:tc>
        <w:tc>
          <w:tcPr>
            <w:tcW w:w="4111" w:type="dxa"/>
            <w:shd w:val="clear" w:color="auto" w:fill="auto"/>
          </w:tcPr>
          <w:p w:rsidR="009F0CBE" w:rsidRPr="00F47823" w:rsidRDefault="009F0CBE" w:rsidP="004C09FC">
            <w:pPr>
              <w:autoSpaceDN w:val="0"/>
              <w:spacing w:line="276" w:lineRule="auto"/>
              <w:rPr>
                <w:rFonts w:ascii="Arial" w:eastAsia="Times New Roman" w:hAnsi="Arial"/>
                <w:sz w:val="22"/>
                <w:szCs w:val="22"/>
              </w:rPr>
            </w:pPr>
            <w:r w:rsidRPr="00F47823">
              <w:rPr>
                <w:rFonts w:ascii="Arial" w:eastAsia="Times New Roman" w:hAnsi="Arial" w:hint="cs"/>
                <w:sz w:val="22"/>
                <w:szCs w:val="22"/>
                <w:rtl/>
              </w:rPr>
              <w:t>ראשל"צ, כביש 412, דרומית לצומת  בית  דגן</w:t>
            </w:r>
          </w:p>
        </w:tc>
      </w:tr>
      <w:tr w:rsidR="009F0CBE" w:rsidRPr="00F47823" w:rsidTr="004C09FC">
        <w:tc>
          <w:tcPr>
            <w:tcW w:w="567" w:type="dxa"/>
            <w:shd w:val="clear" w:color="auto" w:fill="auto"/>
          </w:tcPr>
          <w:p w:rsidR="009F0CBE" w:rsidRPr="00F47823" w:rsidRDefault="009F0CBE" w:rsidP="004C09FC">
            <w:pPr>
              <w:numPr>
                <w:ilvl w:val="0"/>
                <w:numId w:val="104"/>
              </w:numPr>
              <w:spacing w:line="276" w:lineRule="auto"/>
              <w:rPr>
                <w:rFonts w:eastAsia="Times New Roman"/>
                <w:sz w:val="22"/>
                <w:szCs w:val="22"/>
                <w:rtl/>
                <w:lang w:val="x-none" w:eastAsia="x-none"/>
              </w:rPr>
            </w:pPr>
          </w:p>
        </w:tc>
        <w:tc>
          <w:tcPr>
            <w:tcW w:w="3969" w:type="dxa"/>
            <w:shd w:val="clear" w:color="auto" w:fill="auto"/>
          </w:tcPr>
          <w:p w:rsidR="009F0CBE" w:rsidRPr="00F47823" w:rsidRDefault="009F0CBE" w:rsidP="004C09FC">
            <w:pPr>
              <w:autoSpaceDN w:val="0"/>
              <w:spacing w:line="276" w:lineRule="auto"/>
              <w:rPr>
                <w:rFonts w:ascii="Arial" w:eastAsia="Times New Roman" w:hAnsi="Arial"/>
                <w:sz w:val="22"/>
                <w:szCs w:val="22"/>
              </w:rPr>
            </w:pPr>
            <w:r w:rsidRPr="00F47823">
              <w:rPr>
                <w:rFonts w:ascii="Arial" w:eastAsia="Times New Roman" w:hAnsi="Arial" w:hint="cs"/>
                <w:sz w:val="22"/>
                <w:szCs w:val="22"/>
                <w:rtl/>
              </w:rPr>
              <w:t>בית השר</w:t>
            </w:r>
          </w:p>
        </w:tc>
        <w:tc>
          <w:tcPr>
            <w:tcW w:w="4111" w:type="dxa"/>
            <w:shd w:val="clear" w:color="auto" w:fill="auto"/>
          </w:tcPr>
          <w:p w:rsidR="009F0CBE" w:rsidRPr="00F47823" w:rsidRDefault="009F0CBE" w:rsidP="004C09FC">
            <w:pPr>
              <w:autoSpaceDN w:val="0"/>
              <w:spacing w:line="276" w:lineRule="auto"/>
              <w:rPr>
                <w:rFonts w:ascii="Arial" w:eastAsia="Times New Roman" w:hAnsi="Arial"/>
                <w:sz w:val="22"/>
                <w:szCs w:val="22"/>
              </w:rPr>
            </w:pPr>
            <w:r w:rsidRPr="00F47823">
              <w:rPr>
                <w:rFonts w:ascii="Arial" w:eastAsia="Times New Roman" w:hAnsi="Arial" w:hint="cs"/>
                <w:sz w:val="22"/>
                <w:szCs w:val="22"/>
                <w:rtl/>
              </w:rPr>
              <w:t>כפר אדומים ( ניתן לשינוי בהתאם לתוצאות בחירות ככל שיהיו במהלך תקופת ההתקשרות)</w:t>
            </w:r>
          </w:p>
        </w:tc>
      </w:tr>
      <w:tr w:rsidR="009F0CBE" w:rsidRPr="00F47823" w:rsidTr="004C09FC">
        <w:tc>
          <w:tcPr>
            <w:tcW w:w="567" w:type="dxa"/>
            <w:shd w:val="clear" w:color="auto" w:fill="auto"/>
          </w:tcPr>
          <w:p w:rsidR="009F0CBE" w:rsidRPr="00F47823" w:rsidRDefault="009F0CBE" w:rsidP="004C09FC">
            <w:pPr>
              <w:numPr>
                <w:ilvl w:val="0"/>
                <w:numId w:val="104"/>
              </w:numPr>
              <w:spacing w:line="276" w:lineRule="auto"/>
              <w:rPr>
                <w:rFonts w:eastAsia="Times New Roman"/>
                <w:sz w:val="22"/>
                <w:szCs w:val="22"/>
                <w:rtl/>
                <w:lang w:val="x-none" w:eastAsia="x-none"/>
              </w:rPr>
            </w:pPr>
          </w:p>
        </w:tc>
        <w:tc>
          <w:tcPr>
            <w:tcW w:w="3969" w:type="dxa"/>
            <w:shd w:val="clear" w:color="auto" w:fill="auto"/>
          </w:tcPr>
          <w:p w:rsidR="009F0CBE" w:rsidRPr="00F47823" w:rsidRDefault="009F0CBE" w:rsidP="004C09FC">
            <w:pPr>
              <w:autoSpaceDN w:val="0"/>
              <w:spacing w:line="276" w:lineRule="auto"/>
              <w:rPr>
                <w:rFonts w:ascii="Arial" w:eastAsia="Times New Roman" w:hAnsi="Arial"/>
                <w:sz w:val="22"/>
                <w:szCs w:val="22"/>
                <w:rtl/>
              </w:rPr>
            </w:pPr>
            <w:r w:rsidRPr="00F47823">
              <w:rPr>
                <w:rFonts w:ascii="Arial" w:eastAsia="Times New Roman" w:hAnsi="Arial" w:hint="cs"/>
                <w:sz w:val="22"/>
                <w:szCs w:val="22"/>
                <w:rtl/>
              </w:rPr>
              <w:t>בניין פז גז</w:t>
            </w:r>
          </w:p>
        </w:tc>
        <w:tc>
          <w:tcPr>
            <w:tcW w:w="4111" w:type="dxa"/>
            <w:shd w:val="clear" w:color="auto" w:fill="auto"/>
          </w:tcPr>
          <w:p w:rsidR="009F0CBE" w:rsidRPr="00F47823" w:rsidRDefault="009F0CBE" w:rsidP="004C09FC">
            <w:pPr>
              <w:autoSpaceDN w:val="0"/>
              <w:spacing w:line="276" w:lineRule="auto"/>
              <w:rPr>
                <w:rFonts w:ascii="Arial" w:eastAsia="Times New Roman" w:hAnsi="Arial"/>
                <w:sz w:val="22"/>
                <w:szCs w:val="22"/>
                <w:rtl/>
              </w:rPr>
            </w:pPr>
            <w:r w:rsidRPr="00F47823">
              <w:rPr>
                <w:rFonts w:ascii="Arial" w:eastAsia="Times New Roman" w:hAnsi="Arial" w:hint="cs"/>
                <w:sz w:val="22"/>
                <w:szCs w:val="22"/>
                <w:rtl/>
              </w:rPr>
              <w:t>מבוא המתמיד 4, ירושלים</w:t>
            </w:r>
          </w:p>
        </w:tc>
      </w:tr>
      <w:tr w:rsidR="009F0CBE" w:rsidRPr="00F47823" w:rsidTr="004C09FC">
        <w:tc>
          <w:tcPr>
            <w:tcW w:w="567" w:type="dxa"/>
            <w:shd w:val="clear" w:color="auto" w:fill="auto"/>
          </w:tcPr>
          <w:p w:rsidR="009F0CBE" w:rsidRPr="00F47823" w:rsidRDefault="009F0CBE" w:rsidP="004C09FC">
            <w:pPr>
              <w:numPr>
                <w:ilvl w:val="0"/>
                <w:numId w:val="104"/>
              </w:numPr>
              <w:spacing w:line="276" w:lineRule="auto"/>
              <w:rPr>
                <w:rFonts w:eastAsia="Times New Roman"/>
                <w:sz w:val="22"/>
                <w:szCs w:val="22"/>
                <w:rtl/>
                <w:lang w:val="x-none" w:eastAsia="x-none"/>
              </w:rPr>
            </w:pPr>
          </w:p>
        </w:tc>
        <w:tc>
          <w:tcPr>
            <w:tcW w:w="3969" w:type="dxa"/>
            <w:shd w:val="clear" w:color="auto" w:fill="auto"/>
          </w:tcPr>
          <w:p w:rsidR="009F0CBE" w:rsidRPr="00F47823" w:rsidRDefault="009F0CBE" w:rsidP="004C09FC">
            <w:pPr>
              <w:autoSpaceDN w:val="0"/>
              <w:spacing w:line="276" w:lineRule="auto"/>
              <w:rPr>
                <w:rFonts w:ascii="Arial" w:eastAsia="Times New Roman" w:hAnsi="Arial"/>
                <w:sz w:val="22"/>
                <w:szCs w:val="22"/>
              </w:rPr>
            </w:pPr>
            <w:r w:rsidRPr="00F47823">
              <w:rPr>
                <w:rFonts w:ascii="Arial" w:eastAsia="Times New Roman" w:hAnsi="Arial" w:hint="cs"/>
                <w:sz w:val="22"/>
                <w:szCs w:val="22"/>
                <w:rtl/>
              </w:rPr>
              <w:t>חוות גילת</w:t>
            </w:r>
          </w:p>
        </w:tc>
        <w:tc>
          <w:tcPr>
            <w:tcW w:w="4111" w:type="dxa"/>
            <w:shd w:val="clear" w:color="auto" w:fill="auto"/>
          </w:tcPr>
          <w:p w:rsidR="009F0CBE" w:rsidRPr="00F47823" w:rsidRDefault="009F0CBE" w:rsidP="004C09FC">
            <w:pPr>
              <w:autoSpaceDN w:val="0"/>
              <w:spacing w:line="276" w:lineRule="auto"/>
              <w:rPr>
                <w:rFonts w:ascii="Arial" w:eastAsia="Times New Roman" w:hAnsi="Arial"/>
                <w:sz w:val="22"/>
                <w:szCs w:val="22"/>
              </w:rPr>
            </w:pPr>
            <w:r w:rsidRPr="00F47823">
              <w:rPr>
                <w:rFonts w:ascii="Arial" w:eastAsia="Times New Roman" w:hAnsi="Arial" w:hint="cs"/>
                <w:sz w:val="22"/>
                <w:szCs w:val="22"/>
                <w:rtl/>
              </w:rPr>
              <w:t>כביש 25, סמוך לאופקים</w:t>
            </w:r>
          </w:p>
        </w:tc>
      </w:tr>
      <w:tr w:rsidR="009F0CBE" w:rsidRPr="00F47823" w:rsidTr="004C09FC">
        <w:tc>
          <w:tcPr>
            <w:tcW w:w="567" w:type="dxa"/>
            <w:shd w:val="clear" w:color="auto" w:fill="auto"/>
          </w:tcPr>
          <w:p w:rsidR="009F0CBE" w:rsidRPr="00F47823" w:rsidRDefault="009F0CBE" w:rsidP="004C09FC">
            <w:pPr>
              <w:numPr>
                <w:ilvl w:val="0"/>
                <w:numId w:val="104"/>
              </w:numPr>
              <w:spacing w:line="276" w:lineRule="auto"/>
              <w:rPr>
                <w:rFonts w:eastAsia="Times New Roman"/>
                <w:sz w:val="22"/>
                <w:szCs w:val="22"/>
                <w:rtl/>
                <w:lang w:val="x-none" w:eastAsia="x-none"/>
              </w:rPr>
            </w:pPr>
          </w:p>
        </w:tc>
        <w:tc>
          <w:tcPr>
            <w:tcW w:w="3969" w:type="dxa"/>
            <w:shd w:val="clear" w:color="auto" w:fill="auto"/>
          </w:tcPr>
          <w:p w:rsidR="009F0CBE" w:rsidRPr="00F47823" w:rsidRDefault="009F0CBE" w:rsidP="004C09FC">
            <w:pPr>
              <w:autoSpaceDN w:val="0"/>
              <w:spacing w:line="276" w:lineRule="auto"/>
              <w:rPr>
                <w:rFonts w:ascii="Arial" w:eastAsia="Times New Roman" w:hAnsi="Arial"/>
                <w:sz w:val="22"/>
                <w:szCs w:val="22"/>
              </w:rPr>
            </w:pPr>
            <w:r w:rsidRPr="00F47823">
              <w:rPr>
                <w:rFonts w:ascii="Arial" w:eastAsia="Times New Roman" w:hAnsi="Arial" w:hint="cs"/>
                <w:sz w:val="22"/>
                <w:szCs w:val="22"/>
                <w:rtl/>
              </w:rPr>
              <w:t>תחנת הסגר וטרינרי באר שבע</w:t>
            </w:r>
          </w:p>
        </w:tc>
        <w:tc>
          <w:tcPr>
            <w:tcW w:w="4111" w:type="dxa"/>
            <w:shd w:val="clear" w:color="auto" w:fill="auto"/>
          </w:tcPr>
          <w:p w:rsidR="009F0CBE" w:rsidRPr="00F47823" w:rsidRDefault="009F0CBE" w:rsidP="004C09FC">
            <w:pPr>
              <w:autoSpaceDN w:val="0"/>
              <w:spacing w:line="276" w:lineRule="auto"/>
              <w:rPr>
                <w:rFonts w:ascii="Arial" w:eastAsia="Times New Roman" w:hAnsi="Arial"/>
                <w:sz w:val="22"/>
                <w:szCs w:val="22"/>
              </w:rPr>
            </w:pPr>
            <w:r w:rsidRPr="00F47823">
              <w:rPr>
                <w:rFonts w:ascii="Arial" w:eastAsia="Times New Roman" w:hAnsi="Arial" w:hint="cs"/>
                <w:sz w:val="22"/>
                <w:szCs w:val="22"/>
                <w:rtl/>
              </w:rPr>
              <w:t>דרך חברון, באר שבע</w:t>
            </w:r>
          </w:p>
        </w:tc>
      </w:tr>
      <w:tr w:rsidR="009F0CBE" w:rsidRPr="00F47823" w:rsidTr="004C09FC">
        <w:tc>
          <w:tcPr>
            <w:tcW w:w="567" w:type="dxa"/>
            <w:shd w:val="clear" w:color="auto" w:fill="auto"/>
          </w:tcPr>
          <w:p w:rsidR="009F0CBE" w:rsidRPr="00F47823" w:rsidRDefault="009F0CBE" w:rsidP="004C09FC">
            <w:pPr>
              <w:numPr>
                <w:ilvl w:val="0"/>
                <w:numId w:val="104"/>
              </w:numPr>
              <w:spacing w:line="276" w:lineRule="auto"/>
              <w:rPr>
                <w:rFonts w:eastAsia="Times New Roman"/>
                <w:sz w:val="22"/>
                <w:szCs w:val="22"/>
                <w:rtl/>
                <w:lang w:val="x-none" w:eastAsia="x-none"/>
              </w:rPr>
            </w:pPr>
          </w:p>
        </w:tc>
        <w:tc>
          <w:tcPr>
            <w:tcW w:w="3969" w:type="dxa"/>
            <w:shd w:val="clear" w:color="auto" w:fill="auto"/>
          </w:tcPr>
          <w:p w:rsidR="009F0CBE" w:rsidRPr="00F47823" w:rsidRDefault="009F0CBE" w:rsidP="004C09FC">
            <w:pPr>
              <w:autoSpaceDN w:val="0"/>
              <w:spacing w:line="276" w:lineRule="auto"/>
              <w:rPr>
                <w:rFonts w:ascii="Arial" w:eastAsia="Times New Roman" w:hAnsi="Arial"/>
                <w:sz w:val="22"/>
                <w:szCs w:val="22"/>
                <w:rtl/>
              </w:rPr>
            </w:pPr>
            <w:r w:rsidRPr="00F47823">
              <w:rPr>
                <w:rFonts w:ascii="Arial" w:eastAsia="Times New Roman" w:hAnsi="Arial" w:hint="cs"/>
                <w:sz w:val="22"/>
                <w:szCs w:val="22"/>
                <w:rtl/>
              </w:rPr>
              <w:t xml:space="preserve">הרשות לפיתוח </w:t>
            </w:r>
            <w:r w:rsidR="0079091E" w:rsidRPr="00F47823">
              <w:rPr>
                <w:rFonts w:ascii="Arial" w:eastAsia="Times New Roman" w:hAnsi="Arial" w:hint="cs"/>
                <w:sz w:val="22"/>
                <w:szCs w:val="22"/>
                <w:rtl/>
              </w:rPr>
              <w:t>והתיישבו</w:t>
            </w:r>
            <w:r w:rsidR="0079091E" w:rsidRPr="00F47823">
              <w:rPr>
                <w:rFonts w:ascii="Arial" w:eastAsia="Times New Roman" w:hAnsi="Arial" w:hint="eastAsia"/>
                <w:sz w:val="22"/>
                <w:szCs w:val="22"/>
                <w:rtl/>
              </w:rPr>
              <w:t>ת</w:t>
            </w:r>
            <w:r w:rsidRPr="00F47823">
              <w:rPr>
                <w:rFonts w:ascii="Arial" w:eastAsia="Times New Roman" w:hAnsi="Arial" w:hint="cs"/>
                <w:sz w:val="22"/>
                <w:szCs w:val="22"/>
                <w:rtl/>
              </w:rPr>
              <w:t xml:space="preserve"> הבדואים בנגב (רשות ההסדרה)</w:t>
            </w:r>
          </w:p>
        </w:tc>
        <w:tc>
          <w:tcPr>
            <w:tcW w:w="4111" w:type="dxa"/>
            <w:shd w:val="clear" w:color="auto" w:fill="auto"/>
          </w:tcPr>
          <w:p w:rsidR="009F0CBE" w:rsidRPr="00F47823" w:rsidRDefault="009F0CBE" w:rsidP="004C09FC">
            <w:pPr>
              <w:autoSpaceDN w:val="0"/>
              <w:spacing w:line="276" w:lineRule="auto"/>
              <w:rPr>
                <w:rFonts w:ascii="Arial" w:eastAsia="Times New Roman" w:hAnsi="Arial"/>
                <w:sz w:val="22"/>
                <w:szCs w:val="22"/>
                <w:rtl/>
              </w:rPr>
            </w:pPr>
            <w:r w:rsidRPr="00F47823">
              <w:rPr>
                <w:rFonts w:ascii="Arial" w:eastAsia="Times New Roman" w:hAnsi="Arial" w:hint="cs"/>
                <w:sz w:val="22"/>
                <w:szCs w:val="22"/>
                <w:rtl/>
              </w:rPr>
              <w:t>דרך מצדה 6, באר שבע</w:t>
            </w:r>
          </w:p>
        </w:tc>
      </w:tr>
    </w:tbl>
    <w:p w:rsidR="009F0CBE" w:rsidRPr="00F47823" w:rsidRDefault="009F0CBE" w:rsidP="004C09FC">
      <w:pPr>
        <w:rPr>
          <w:b/>
          <w:bCs/>
          <w:u w:val="single"/>
        </w:rPr>
      </w:pPr>
      <w:r w:rsidRPr="00F47823">
        <w:rPr>
          <w:rFonts w:hint="cs"/>
          <w:b/>
          <w:bCs/>
          <w:u w:val="single"/>
          <w:rtl/>
        </w:rPr>
        <w:t xml:space="preserve">אשכול ב' </w:t>
      </w:r>
    </w:p>
    <w:tbl>
      <w:tblPr>
        <w:bidiVisual/>
        <w:tblW w:w="0" w:type="auto"/>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3969"/>
        <w:gridCol w:w="4111"/>
      </w:tblGrid>
      <w:tr w:rsidR="009F0CBE" w:rsidRPr="00F47823" w:rsidTr="004C09FC">
        <w:tc>
          <w:tcPr>
            <w:tcW w:w="567" w:type="dxa"/>
            <w:shd w:val="clear" w:color="auto" w:fill="F2F2F2"/>
          </w:tcPr>
          <w:p w:rsidR="009F0CBE" w:rsidRPr="00F47823" w:rsidRDefault="009F0CBE" w:rsidP="004C09FC">
            <w:pPr>
              <w:spacing w:line="276" w:lineRule="auto"/>
              <w:rPr>
                <w:rFonts w:eastAsia="Times New Roman"/>
                <w:b/>
                <w:bCs/>
                <w:sz w:val="22"/>
                <w:szCs w:val="22"/>
                <w:rtl/>
                <w:lang w:val="x-none" w:eastAsia="x-none"/>
              </w:rPr>
            </w:pPr>
            <w:r w:rsidRPr="00F47823">
              <w:rPr>
                <w:rFonts w:eastAsia="Times New Roman" w:hint="cs"/>
                <w:b/>
                <w:bCs/>
                <w:sz w:val="22"/>
                <w:szCs w:val="22"/>
                <w:rtl/>
                <w:lang w:val="x-none" w:eastAsia="x-none"/>
              </w:rPr>
              <w:t>#</w:t>
            </w:r>
          </w:p>
        </w:tc>
        <w:tc>
          <w:tcPr>
            <w:tcW w:w="3969" w:type="dxa"/>
            <w:shd w:val="clear" w:color="auto" w:fill="F2F2F2"/>
          </w:tcPr>
          <w:p w:rsidR="009F0CBE" w:rsidRPr="00F47823" w:rsidRDefault="009F0CBE" w:rsidP="004C09FC">
            <w:pPr>
              <w:spacing w:line="276" w:lineRule="auto"/>
              <w:rPr>
                <w:rFonts w:eastAsia="Times New Roman"/>
                <w:b/>
                <w:bCs/>
                <w:sz w:val="22"/>
                <w:szCs w:val="22"/>
                <w:rtl/>
                <w:lang w:val="x-none" w:eastAsia="x-none"/>
              </w:rPr>
            </w:pPr>
            <w:r w:rsidRPr="00F47823">
              <w:rPr>
                <w:rFonts w:eastAsia="Times New Roman" w:hint="cs"/>
                <w:b/>
                <w:bCs/>
                <w:sz w:val="22"/>
                <w:szCs w:val="22"/>
                <w:rtl/>
                <w:lang w:val="x-none" w:eastAsia="x-none"/>
              </w:rPr>
              <w:t>המתקן</w:t>
            </w:r>
          </w:p>
        </w:tc>
        <w:tc>
          <w:tcPr>
            <w:tcW w:w="4111" w:type="dxa"/>
            <w:shd w:val="clear" w:color="auto" w:fill="F2F2F2"/>
          </w:tcPr>
          <w:p w:rsidR="009F0CBE" w:rsidRPr="00F47823" w:rsidRDefault="009F0CBE" w:rsidP="004C09FC">
            <w:pPr>
              <w:spacing w:line="276" w:lineRule="auto"/>
              <w:rPr>
                <w:rFonts w:eastAsia="Times New Roman"/>
                <w:b/>
                <w:bCs/>
                <w:sz w:val="22"/>
                <w:szCs w:val="22"/>
                <w:rtl/>
                <w:lang w:val="x-none" w:eastAsia="x-none"/>
              </w:rPr>
            </w:pPr>
            <w:r w:rsidRPr="00F47823">
              <w:rPr>
                <w:rFonts w:eastAsia="Times New Roman" w:hint="cs"/>
                <w:b/>
                <w:bCs/>
                <w:sz w:val="22"/>
                <w:szCs w:val="22"/>
                <w:rtl/>
                <w:lang w:val="x-none" w:eastAsia="x-none"/>
              </w:rPr>
              <w:t>כתובת</w:t>
            </w:r>
          </w:p>
        </w:tc>
      </w:tr>
      <w:tr w:rsidR="009F0CBE" w:rsidRPr="00F47823" w:rsidTr="004C09FC">
        <w:tc>
          <w:tcPr>
            <w:tcW w:w="567" w:type="dxa"/>
            <w:shd w:val="clear" w:color="auto" w:fill="auto"/>
          </w:tcPr>
          <w:p w:rsidR="009F0CBE" w:rsidRPr="00F47823" w:rsidRDefault="009F0CBE" w:rsidP="004C09FC">
            <w:pPr>
              <w:numPr>
                <w:ilvl w:val="0"/>
                <w:numId w:val="105"/>
              </w:numPr>
              <w:spacing w:line="276" w:lineRule="auto"/>
              <w:rPr>
                <w:rFonts w:eastAsia="Times New Roman"/>
                <w:sz w:val="22"/>
                <w:szCs w:val="22"/>
                <w:rtl/>
                <w:lang w:val="x-none" w:eastAsia="x-none"/>
              </w:rPr>
            </w:pPr>
          </w:p>
        </w:tc>
        <w:tc>
          <w:tcPr>
            <w:tcW w:w="3969" w:type="dxa"/>
            <w:shd w:val="clear" w:color="auto" w:fill="auto"/>
          </w:tcPr>
          <w:p w:rsidR="009F0CBE" w:rsidRPr="00F47823" w:rsidRDefault="009F0CBE" w:rsidP="004C09FC">
            <w:pPr>
              <w:autoSpaceDN w:val="0"/>
              <w:spacing w:line="276" w:lineRule="auto"/>
              <w:rPr>
                <w:rFonts w:ascii="Arial" w:eastAsia="Times New Roman" w:hAnsi="Arial"/>
                <w:sz w:val="22"/>
                <w:szCs w:val="22"/>
              </w:rPr>
            </w:pPr>
            <w:r w:rsidRPr="00F47823">
              <w:rPr>
                <w:rFonts w:ascii="Arial" w:eastAsia="Times New Roman" w:hAnsi="Arial" w:hint="cs"/>
                <w:sz w:val="22"/>
                <w:szCs w:val="22"/>
                <w:rtl/>
              </w:rPr>
              <w:t>התחנה לחקר הדיג בדור</w:t>
            </w:r>
          </w:p>
        </w:tc>
        <w:tc>
          <w:tcPr>
            <w:tcW w:w="4111" w:type="dxa"/>
            <w:shd w:val="clear" w:color="auto" w:fill="auto"/>
          </w:tcPr>
          <w:p w:rsidR="009F0CBE" w:rsidRPr="00F47823" w:rsidRDefault="009F0CBE" w:rsidP="004C09FC">
            <w:pPr>
              <w:autoSpaceDN w:val="0"/>
              <w:spacing w:line="276" w:lineRule="auto"/>
              <w:rPr>
                <w:rFonts w:ascii="Arial" w:eastAsia="Times New Roman" w:hAnsi="Arial"/>
                <w:sz w:val="22"/>
                <w:szCs w:val="22"/>
              </w:rPr>
            </w:pPr>
            <w:r w:rsidRPr="00F47823">
              <w:rPr>
                <w:rFonts w:ascii="Arial" w:eastAsia="Times New Roman" w:hAnsi="Arial" w:hint="cs"/>
                <w:sz w:val="22"/>
                <w:szCs w:val="22"/>
                <w:rtl/>
              </w:rPr>
              <w:t>כביש 7011 סמוך למושב דור</w:t>
            </w:r>
          </w:p>
        </w:tc>
      </w:tr>
      <w:tr w:rsidR="009F0CBE" w:rsidRPr="00F47823" w:rsidTr="004C09FC">
        <w:tc>
          <w:tcPr>
            <w:tcW w:w="567" w:type="dxa"/>
            <w:shd w:val="clear" w:color="auto" w:fill="auto"/>
          </w:tcPr>
          <w:p w:rsidR="009F0CBE" w:rsidRPr="00F47823" w:rsidRDefault="009F0CBE" w:rsidP="004C09FC">
            <w:pPr>
              <w:numPr>
                <w:ilvl w:val="0"/>
                <w:numId w:val="105"/>
              </w:numPr>
              <w:spacing w:line="276" w:lineRule="auto"/>
              <w:rPr>
                <w:rFonts w:eastAsia="Times New Roman"/>
                <w:sz w:val="22"/>
                <w:szCs w:val="22"/>
                <w:rtl/>
                <w:lang w:val="x-none" w:eastAsia="x-none"/>
              </w:rPr>
            </w:pPr>
          </w:p>
        </w:tc>
        <w:tc>
          <w:tcPr>
            <w:tcW w:w="3969" w:type="dxa"/>
            <w:shd w:val="clear" w:color="auto" w:fill="auto"/>
          </w:tcPr>
          <w:p w:rsidR="009F0CBE" w:rsidRPr="00F47823" w:rsidRDefault="009F0CBE" w:rsidP="004C09FC">
            <w:pPr>
              <w:autoSpaceDN w:val="0"/>
              <w:spacing w:line="276" w:lineRule="auto"/>
              <w:rPr>
                <w:rFonts w:ascii="Arial" w:eastAsia="Times New Roman" w:hAnsi="Arial"/>
                <w:sz w:val="22"/>
                <w:szCs w:val="22"/>
              </w:rPr>
            </w:pPr>
            <w:r w:rsidRPr="00F47823">
              <w:rPr>
                <w:rFonts w:ascii="Arial" w:eastAsia="Times New Roman" w:hAnsi="Arial" w:hint="cs"/>
                <w:sz w:val="22"/>
                <w:szCs w:val="22"/>
                <w:rtl/>
              </w:rPr>
              <w:t>חוות נווה יער</w:t>
            </w:r>
          </w:p>
        </w:tc>
        <w:tc>
          <w:tcPr>
            <w:tcW w:w="4111" w:type="dxa"/>
            <w:shd w:val="clear" w:color="auto" w:fill="auto"/>
          </w:tcPr>
          <w:p w:rsidR="009F0CBE" w:rsidRPr="00F47823" w:rsidRDefault="009F0CBE" w:rsidP="004C09FC">
            <w:pPr>
              <w:autoSpaceDN w:val="0"/>
              <w:spacing w:line="276" w:lineRule="auto"/>
              <w:rPr>
                <w:rFonts w:ascii="Arial" w:eastAsia="Times New Roman" w:hAnsi="Arial"/>
                <w:sz w:val="22"/>
                <w:szCs w:val="22"/>
              </w:rPr>
            </w:pPr>
            <w:r w:rsidRPr="00F47823">
              <w:rPr>
                <w:rFonts w:ascii="Arial" w:eastAsia="Times New Roman" w:hAnsi="Arial" w:hint="cs"/>
                <w:sz w:val="22"/>
                <w:szCs w:val="22"/>
                <w:rtl/>
              </w:rPr>
              <w:t>כביש 75, ליד אזור התעשייה של רמת ישי</w:t>
            </w:r>
          </w:p>
        </w:tc>
      </w:tr>
      <w:tr w:rsidR="009F0CBE" w:rsidRPr="00F47823" w:rsidTr="004C09FC">
        <w:tc>
          <w:tcPr>
            <w:tcW w:w="567" w:type="dxa"/>
            <w:shd w:val="clear" w:color="auto" w:fill="auto"/>
          </w:tcPr>
          <w:p w:rsidR="009F0CBE" w:rsidRPr="00F47823" w:rsidRDefault="009F0CBE" w:rsidP="004C09FC">
            <w:pPr>
              <w:numPr>
                <w:ilvl w:val="0"/>
                <w:numId w:val="105"/>
              </w:numPr>
              <w:spacing w:line="276" w:lineRule="auto"/>
              <w:rPr>
                <w:rFonts w:eastAsia="Times New Roman"/>
                <w:sz w:val="22"/>
                <w:szCs w:val="22"/>
                <w:rtl/>
                <w:lang w:val="x-none" w:eastAsia="x-none"/>
              </w:rPr>
            </w:pPr>
          </w:p>
        </w:tc>
        <w:tc>
          <w:tcPr>
            <w:tcW w:w="3969" w:type="dxa"/>
            <w:shd w:val="clear" w:color="auto" w:fill="auto"/>
          </w:tcPr>
          <w:p w:rsidR="009F0CBE" w:rsidRPr="00F47823" w:rsidRDefault="009F0CBE" w:rsidP="004C09FC">
            <w:pPr>
              <w:autoSpaceDN w:val="0"/>
              <w:spacing w:line="276" w:lineRule="auto"/>
              <w:rPr>
                <w:rFonts w:ascii="Arial" w:eastAsia="Times New Roman" w:hAnsi="Arial"/>
                <w:sz w:val="22"/>
                <w:szCs w:val="22"/>
              </w:rPr>
            </w:pPr>
            <w:r w:rsidRPr="00F47823">
              <w:rPr>
                <w:rFonts w:ascii="Arial" w:eastAsia="Times New Roman" w:hAnsi="Arial" w:hint="cs"/>
                <w:sz w:val="22"/>
                <w:szCs w:val="22"/>
                <w:rtl/>
              </w:rPr>
              <w:t>תחנת הסגר וטרינרי חיפה</w:t>
            </w:r>
          </w:p>
        </w:tc>
        <w:tc>
          <w:tcPr>
            <w:tcW w:w="4111" w:type="dxa"/>
            <w:shd w:val="clear" w:color="auto" w:fill="auto"/>
          </w:tcPr>
          <w:p w:rsidR="009F0CBE" w:rsidRPr="00F47823" w:rsidRDefault="009F0CBE" w:rsidP="004C09FC">
            <w:pPr>
              <w:autoSpaceDN w:val="0"/>
              <w:spacing w:line="276" w:lineRule="auto"/>
              <w:rPr>
                <w:rFonts w:ascii="Arial" w:eastAsia="Times New Roman" w:hAnsi="Arial"/>
                <w:sz w:val="22"/>
                <w:szCs w:val="22"/>
              </w:rPr>
            </w:pPr>
            <w:r w:rsidRPr="00F47823">
              <w:rPr>
                <w:rFonts w:ascii="Arial" w:eastAsia="Times New Roman" w:hAnsi="Arial" w:hint="cs"/>
                <w:sz w:val="22"/>
                <w:szCs w:val="22"/>
                <w:rtl/>
              </w:rPr>
              <w:t>רח' אופיר 44 חיפה</w:t>
            </w:r>
          </w:p>
        </w:tc>
      </w:tr>
      <w:tr w:rsidR="009F0CBE" w:rsidRPr="00F47823" w:rsidTr="004C09FC">
        <w:tc>
          <w:tcPr>
            <w:tcW w:w="567" w:type="dxa"/>
            <w:shd w:val="clear" w:color="auto" w:fill="auto"/>
          </w:tcPr>
          <w:p w:rsidR="009F0CBE" w:rsidRPr="00F47823" w:rsidRDefault="009F0CBE" w:rsidP="004C09FC">
            <w:pPr>
              <w:numPr>
                <w:ilvl w:val="0"/>
                <w:numId w:val="105"/>
              </w:numPr>
              <w:spacing w:line="276" w:lineRule="auto"/>
              <w:rPr>
                <w:rFonts w:eastAsia="Times New Roman"/>
                <w:sz w:val="22"/>
                <w:szCs w:val="22"/>
                <w:rtl/>
                <w:lang w:val="x-none" w:eastAsia="x-none"/>
              </w:rPr>
            </w:pPr>
          </w:p>
        </w:tc>
        <w:tc>
          <w:tcPr>
            <w:tcW w:w="3969" w:type="dxa"/>
            <w:shd w:val="clear" w:color="auto" w:fill="auto"/>
          </w:tcPr>
          <w:p w:rsidR="009F0CBE" w:rsidRPr="00F47823" w:rsidRDefault="009F0CBE" w:rsidP="004C09FC">
            <w:pPr>
              <w:autoSpaceDN w:val="0"/>
              <w:spacing w:line="276" w:lineRule="auto"/>
              <w:rPr>
                <w:rFonts w:ascii="Arial" w:eastAsia="Times New Roman" w:hAnsi="Arial"/>
                <w:sz w:val="22"/>
                <w:szCs w:val="22"/>
              </w:rPr>
            </w:pPr>
            <w:r w:rsidRPr="00F47823">
              <w:rPr>
                <w:rFonts w:ascii="Arial" w:eastAsia="Times New Roman" w:hAnsi="Arial" w:hint="cs"/>
                <w:sz w:val="22"/>
                <w:szCs w:val="22"/>
                <w:rtl/>
              </w:rPr>
              <w:t>מחוז העמקים בגלבוע</w:t>
            </w:r>
          </w:p>
        </w:tc>
        <w:tc>
          <w:tcPr>
            <w:tcW w:w="4111" w:type="dxa"/>
            <w:shd w:val="clear" w:color="auto" w:fill="auto"/>
          </w:tcPr>
          <w:p w:rsidR="009F0CBE" w:rsidRPr="00F47823" w:rsidRDefault="009F0CBE" w:rsidP="004C09FC">
            <w:pPr>
              <w:autoSpaceDN w:val="0"/>
              <w:spacing w:line="276" w:lineRule="auto"/>
              <w:rPr>
                <w:rFonts w:ascii="Arial" w:eastAsia="Times New Roman" w:hAnsi="Arial"/>
                <w:sz w:val="22"/>
                <w:szCs w:val="22"/>
              </w:rPr>
            </w:pPr>
            <w:r w:rsidRPr="00F47823">
              <w:rPr>
                <w:rFonts w:ascii="Arial" w:eastAsia="Times New Roman" w:hAnsi="Arial" w:hint="cs"/>
                <w:sz w:val="22"/>
                <w:szCs w:val="22"/>
                <w:rtl/>
              </w:rPr>
              <w:t>ליד מועצה אזורית  גלבוע</w:t>
            </w:r>
          </w:p>
        </w:tc>
      </w:tr>
      <w:tr w:rsidR="009F0CBE" w:rsidRPr="00F47823" w:rsidTr="004C09FC">
        <w:tc>
          <w:tcPr>
            <w:tcW w:w="567" w:type="dxa"/>
            <w:shd w:val="clear" w:color="auto" w:fill="auto"/>
          </w:tcPr>
          <w:p w:rsidR="009F0CBE" w:rsidRPr="00F47823" w:rsidRDefault="009F0CBE" w:rsidP="004C09FC">
            <w:pPr>
              <w:numPr>
                <w:ilvl w:val="0"/>
                <w:numId w:val="105"/>
              </w:numPr>
              <w:spacing w:line="276" w:lineRule="auto"/>
              <w:rPr>
                <w:rFonts w:eastAsia="Times New Roman"/>
                <w:sz w:val="22"/>
                <w:szCs w:val="22"/>
                <w:rtl/>
                <w:lang w:val="x-none" w:eastAsia="x-none"/>
              </w:rPr>
            </w:pPr>
          </w:p>
        </w:tc>
        <w:tc>
          <w:tcPr>
            <w:tcW w:w="3969" w:type="dxa"/>
            <w:shd w:val="clear" w:color="auto" w:fill="auto"/>
          </w:tcPr>
          <w:p w:rsidR="009F0CBE" w:rsidRPr="00F47823" w:rsidRDefault="009F0CBE" w:rsidP="004C09FC">
            <w:pPr>
              <w:autoSpaceDN w:val="0"/>
              <w:spacing w:line="276" w:lineRule="auto"/>
              <w:rPr>
                <w:rFonts w:ascii="Arial" w:eastAsia="Times New Roman" w:hAnsi="Arial"/>
                <w:sz w:val="22"/>
                <w:szCs w:val="22"/>
                <w:rtl/>
              </w:rPr>
            </w:pPr>
            <w:r w:rsidRPr="00F47823">
              <w:rPr>
                <w:rFonts w:ascii="Arial" w:eastAsia="Times New Roman" w:hAnsi="Arial" w:hint="cs"/>
                <w:sz w:val="22"/>
                <w:szCs w:val="22"/>
                <w:rtl/>
              </w:rPr>
              <w:t>תחנת הדיג בגינוסר</w:t>
            </w:r>
          </w:p>
        </w:tc>
        <w:tc>
          <w:tcPr>
            <w:tcW w:w="4111" w:type="dxa"/>
            <w:shd w:val="clear" w:color="auto" w:fill="auto"/>
          </w:tcPr>
          <w:p w:rsidR="009F0CBE" w:rsidRPr="00F47823" w:rsidRDefault="009F0CBE" w:rsidP="004C09FC">
            <w:pPr>
              <w:autoSpaceDN w:val="0"/>
              <w:spacing w:line="276" w:lineRule="auto"/>
              <w:rPr>
                <w:rFonts w:ascii="Arial" w:eastAsia="Times New Roman" w:hAnsi="Arial"/>
                <w:sz w:val="22"/>
                <w:szCs w:val="22"/>
                <w:rtl/>
              </w:rPr>
            </w:pPr>
            <w:r w:rsidRPr="00F47823">
              <w:rPr>
                <w:rFonts w:ascii="Arial" w:eastAsia="Times New Roman" w:hAnsi="Arial" w:hint="cs"/>
                <w:sz w:val="22"/>
                <w:szCs w:val="22"/>
                <w:rtl/>
              </w:rPr>
              <w:t>1.3 ק"מ צפונית לכניסה לקיבוץ גינוסר</w:t>
            </w:r>
          </w:p>
        </w:tc>
      </w:tr>
      <w:tr w:rsidR="009F0CBE" w:rsidRPr="00F47823" w:rsidTr="004C09FC">
        <w:tc>
          <w:tcPr>
            <w:tcW w:w="567" w:type="dxa"/>
            <w:shd w:val="clear" w:color="auto" w:fill="auto"/>
          </w:tcPr>
          <w:p w:rsidR="009F0CBE" w:rsidRPr="00F47823" w:rsidRDefault="009F0CBE" w:rsidP="004C09FC">
            <w:pPr>
              <w:numPr>
                <w:ilvl w:val="0"/>
                <w:numId w:val="105"/>
              </w:numPr>
              <w:spacing w:line="276" w:lineRule="auto"/>
              <w:rPr>
                <w:rFonts w:eastAsia="Times New Roman"/>
                <w:sz w:val="22"/>
                <w:szCs w:val="22"/>
                <w:rtl/>
                <w:lang w:val="x-none" w:eastAsia="x-none"/>
              </w:rPr>
            </w:pPr>
          </w:p>
        </w:tc>
        <w:tc>
          <w:tcPr>
            <w:tcW w:w="3969" w:type="dxa"/>
            <w:shd w:val="clear" w:color="auto" w:fill="auto"/>
          </w:tcPr>
          <w:p w:rsidR="009F0CBE" w:rsidRPr="00F47823" w:rsidRDefault="009F0CBE" w:rsidP="004C09FC">
            <w:pPr>
              <w:autoSpaceDN w:val="0"/>
              <w:spacing w:line="276" w:lineRule="auto"/>
              <w:rPr>
                <w:rFonts w:ascii="Arial" w:eastAsia="Times New Roman" w:hAnsi="Arial"/>
                <w:sz w:val="22"/>
                <w:szCs w:val="22"/>
              </w:rPr>
            </w:pPr>
            <w:r w:rsidRPr="00F47823">
              <w:rPr>
                <w:rFonts w:ascii="Arial" w:eastAsia="Times New Roman" w:hAnsi="Arial" w:hint="cs"/>
                <w:sz w:val="22"/>
                <w:szCs w:val="22"/>
                <w:rtl/>
              </w:rPr>
              <w:t>מחוז המרכז בחדרה</w:t>
            </w:r>
          </w:p>
        </w:tc>
        <w:tc>
          <w:tcPr>
            <w:tcW w:w="4111" w:type="dxa"/>
            <w:shd w:val="clear" w:color="auto" w:fill="auto"/>
          </w:tcPr>
          <w:p w:rsidR="009F0CBE" w:rsidRPr="00F47823" w:rsidRDefault="009F0CBE" w:rsidP="004C09FC">
            <w:pPr>
              <w:autoSpaceDN w:val="0"/>
              <w:spacing w:line="276" w:lineRule="auto"/>
              <w:rPr>
                <w:rFonts w:ascii="Arial" w:eastAsia="Times New Roman" w:hAnsi="Arial"/>
                <w:sz w:val="22"/>
                <w:szCs w:val="22"/>
              </w:rPr>
            </w:pPr>
            <w:r w:rsidRPr="00F47823">
              <w:rPr>
                <w:rFonts w:ascii="Arial" w:eastAsia="Times New Roman" w:hAnsi="Arial" w:hint="cs"/>
                <w:sz w:val="22"/>
                <w:szCs w:val="22"/>
                <w:rtl/>
              </w:rPr>
              <w:t>רח' שמעוני 35 חדרה</w:t>
            </w:r>
          </w:p>
        </w:tc>
      </w:tr>
    </w:tbl>
    <w:p w:rsidR="004027A7" w:rsidRPr="00F47823" w:rsidRDefault="004027A7" w:rsidP="000403D5">
      <w:pPr>
        <w:pStyle w:val="20"/>
        <w:rPr>
          <w:rtl/>
        </w:rPr>
      </w:pPr>
      <w:bookmarkStart w:id="35" w:name="_Toc1165018"/>
      <w:bookmarkStart w:id="36" w:name="_Toc949562"/>
      <w:r w:rsidRPr="00F47823">
        <w:rPr>
          <w:rFonts w:hint="cs"/>
          <w:rtl/>
        </w:rPr>
        <w:lastRenderedPageBreak/>
        <w:t>תחומי האחריות של רכזי הביטחון</w:t>
      </w:r>
      <w:bookmarkEnd w:id="35"/>
    </w:p>
    <w:p w:rsidR="00156240" w:rsidRPr="00F47823" w:rsidRDefault="00156240" w:rsidP="00156240">
      <w:pPr>
        <w:pStyle w:val="3"/>
        <w:bidi/>
        <w:rPr>
          <w:rtl/>
        </w:rPr>
      </w:pPr>
      <w:r w:rsidRPr="00F47823">
        <w:rPr>
          <w:rFonts w:hint="cs"/>
          <w:rtl/>
        </w:rPr>
        <w:t>כללי</w:t>
      </w:r>
    </w:p>
    <w:p w:rsidR="0059724E" w:rsidRPr="00F47823" w:rsidRDefault="0059724E" w:rsidP="0059724E">
      <w:pPr>
        <w:rPr>
          <w:rtl/>
          <w:lang w:val="x-none" w:eastAsia="x-none"/>
        </w:rPr>
      </w:pPr>
      <w:r w:rsidRPr="00F47823">
        <w:rPr>
          <w:rFonts w:hint="cs"/>
          <w:rtl/>
          <w:lang w:val="x-none" w:eastAsia="x-none"/>
        </w:rPr>
        <w:t>רכזי הביטחון נדרשים לנהל, לבקר ולפקח את פעילות האבטחה של שתי החברות המופקדות כיום על האבטחה החמושה ביחידות ומתקני המשרד.</w:t>
      </w:r>
    </w:p>
    <w:p w:rsidR="0059724E" w:rsidRPr="00F47823" w:rsidRDefault="0059724E" w:rsidP="0059724E">
      <w:pPr>
        <w:rPr>
          <w:rtl/>
          <w:lang w:val="x-none" w:eastAsia="x-none"/>
        </w:rPr>
      </w:pPr>
      <w:r w:rsidRPr="00F47823">
        <w:rPr>
          <w:rFonts w:hint="cs"/>
          <w:rtl/>
          <w:lang w:val="x-none" w:eastAsia="x-none"/>
        </w:rPr>
        <w:t>רכזי הביטחון יהיו כפופים ארגונית ומקצועית לנציג המשרד.</w:t>
      </w:r>
    </w:p>
    <w:p w:rsidR="00156240" w:rsidRPr="00F47823" w:rsidRDefault="00156240" w:rsidP="00156240">
      <w:pPr>
        <w:pStyle w:val="3"/>
        <w:bidi/>
        <w:rPr>
          <w:rtl/>
        </w:rPr>
      </w:pPr>
      <w:r w:rsidRPr="00F47823">
        <w:rPr>
          <w:rFonts w:hint="cs"/>
          <w:rtl/>
        </w:rPr>
        <w:t>כשירות מבצעית של מערך האבטחה במשרד</w:t>
      </w:r>
    </w:p>
    <w:p w:rsidR="0059724E" w:rsidRPr="00F47823" w:rsidRDefault="0059724E" w:rsidP="00C82A94">
      <w:pPr>
        <w:numPr>
          <w:ilvl w:val="0"/>
          <w:numId w:val="106"/>
        </w:numPr>
        <w:tabs>
          <w:tab w:val="left" w:pos="9920"/>
        </w:tabs>
        <w:overflowPunct w:val="0"/>
        <w:autoSpaceDE w:val="0"/>
        <w:autoSpaceDN w:val="0"/>
        <w:adjustRightInd w:val="0"/>
      </w:pPr>
      <w:r w:rsidRPr="00F47823">
        <w:rPr>
          <w:rFonts w:hint="cs"/>
          <w:rtl/>
        </w:rPr>
        <w:t>בקרה ופיקוח אודות ביצוע כלל המשימות המוטלות על המאבטחים המוצבים ביחידות ובמתקני המשרד, על פי רוטינות הנקבעות על ידי נציג המשרד.</w:t>
      </w:r>
    </w:p>
    <w:p w:rsidR="0059724E" w:rsidRPr="00F47823" w:rsidRDefault="0059724E" w:rsidP="00C82A94">
      <w:pPr>
        <w:numPr>
          <w:ilvl w:val="0"/>
          <w:numId w:val="106"/>
        </w:numPr>
        <w:tabs>
          <w:tab w:val="left" w:pos="9920"/>
        </w:tabs>
        <w:overflowPunct w:val="0"/>
        <w:autoSpaceDE w:val="0"/>
        <w:autoSpaceDN w:val="0"/>
        <w:adjustRightInd w:val="0"/>
      </w:pPr>
      <w:r w:rsidRPr="00F47823">
        <w:rPr>
          <w:rFonts w:hint="cs"/>
          <w:rtl/>
        </w:rPr>
        <w:t>הכנת, ארגון וביצוע תרגילים ותרחישים לתרגול המאבטחים על פ</w:t>
      </w:r>
      <w:r w:rsidR="00156240" w:rsidRPr="00F47823">
        <w:rPr>
          <w:rFonts w:hint="cs"/>
          <w:rtl/>
        </w:rPr>
        <w:t xml:space="preserve">י נהלי </w:t>
      </w:r>
      <w:r w:rsidR="005B330B" w:rsidRPr="00F47823">
        <w:rPr>
          <w:rFonts w:hint="cs"/>
          <w:rtl/>
        </w:rPr>
        <w:t xml:space="preserve">משטרת ישראל </w:t>
      </w:r>
      <w:r w:rsidR="00156240" w:rsidRPr="00F47823">
        <w:rPr>
          <w:rFonts w:hint="cs"/>
          <w:rtl/>
        </w:rPr>
        <w:t>המשרד והנחיות נציג המשרד לרבות ניתוח ביצועים, הפקת לקחים ויישום פעילות מתקנת.</w:t>
      </w:r>
    </w:p>
    <w:p w:rsidR="005B330B" w:rsidRPr="00F47823" w:rsidRDefault="005B330B" w:rsidP="00C82A94">
      <w:pPr>
        <w:numPr>
          <w:ilvl w:val="0"/>
          <w:numId w:val="106"/>
        </w:numPr>
        <w:tabs>
          <w:tab w:val="left" w:pos="9920"/>
        </w:tabs>
        <w:overflowPunct w:val="0"/>
        <w:autoSpaceDE w:val="0"/>
        <w:autoSpaceDN w:val="0"/>
        <w:adjustRightInd w:val="0"/>
        <w:ind w:right="284"/>
      </w:pPr>
      <w:r w:rsidRPr="00F47823">
        <w:rPr>
          <w:rFonts w:hint="cs"/>
          <w:rtl/>
        </w:rPr>
        <w:t>ביצוע</w:t>
      </w:r>
      <w:r w:rsidRPr="00F47823">
        <w:t xml:space="preserve"> </w:t>
      </w:r>
      <w:r w:rsidRPr="00F47823">
        <w:rPr>
          <w:rFonts w:hint="cs"/>
          <w:rtl/>
        </w:rPr>
        <w:t>חפיפה</w:t>
      </w:r>
      <w:r w:rsidRPr="00F47823">
        <w:t xml:space="preserve"> </w:t>
      </w:r>
      <w:r w:rsidRPr="00F47823">
        <w:rPr>
          <w:rFonts w:hint="cs"/>
          <w:rtl/>
        </w:rPr>
        <w:t>מקצועית</w:t>
      </w:r>
      <w:r w:rsidRPr="00F47823">
        <w:t xml:space="preserve"> </w:t>
      </w:r>
      <w:r w:rsidRPr="00F47823">
        <w:rPr>
          <w:rFonts w:hint="cs"/>
          <w:rtl/>
        </w:rPr>
        <w:t>למאבטחים</w:t>
      </w:r>
      <w:r w:rsidRPr="00F47823">
        <w:t xml:space="preserve"> </w:t>
      </w:r>
      <w:r w:rsidRPr="00F47823">
        <w:rPr>
          <w:rFonts w:hint="cs"/>
          <w:rtl/>
        </w:rPr>
        <w:t>טרם</w:t>
      </w:r>
      <w:r w:rsidRPr="00F47823">
        <w:t xml:space="preserve"> </w:t>
      </w:r>
      <w:r w:rsidRPr="00F47823">
        <w:rPr>
          <w:rFonts w:hint="cs"/>
          <w:rtl/>
        </w:rPr>
        <w:t>תחילת</w:t>
      </w:r>
      <w:r w:rsidRPr="00F47823">
        <w:t xml:space="preserve"> </w:t>
      </w:r>
      <w:r w:rsidRPr="00F47823">
        <w:rPr>
          <w:rFonts w:hint="cs"/>
          <w:rtl/>
        </w:rPr>
        <w:t>מתן</w:t>
      </w:r>
      <w:r w:rsidRPr="00F47823">
        <w:t xml:space="preserve"> </w:t>
      </w:r>
      <w:r w:rsidRPr="00F47823">
        <w:rPr>
          <w:rFonts w:hint="cs"/>
          <w:rtl/>
        </w:rPr>
        <w:t>השירותים</w:t>
      </w:r>
      <w:r w:rsidRPr="00F47823">
        <w:t xml:space="preserve"> </w:t>
      </w:r>
      <w:r w:rsidRPr="00F47823">
        <w:rPr>
          <w:rFonts w:hint="cs"/>
          <w:rtl/>
        </w:rPr>
        <w:t>על</w:t>
      </w:r>
      <w:r w:rsidRPr="00F47823">
        <w:t xml:space="preserve"> </w:t>
      </w:r>
      <w:r w:rsidRPr="00F47823">
        <w:rPr>
          <w:rFonts w:hint="cs"/>
          <w:rtl/>
        </w:rPr>
        <w:t xml:space="preserve">ידם. </w:t>
      </w:r>
    </w:p>
    <w:p w:rsidR="004027A7" w:rsidRPr="00F47823" w:rsidRDefault="004027A7" w:rsidP="00C82A94">
      <w:pPr>
        <w:numPr>
          <w:ilvl w:val="0"/>
          <w:numId w:val="106"/>
        </w:numPr>
        <w:tabs>
          <w:tab w:val="left" w:pos="9920"/>
        </w:tabs>
        <w:overflowPunct w:val="0"/>
        <w:autoSpaceDE w:val="0"/>
        <w:autoSpaceDN w:val="0"/>
        <w:adjustRightInd w:val="0"/>
        <w:ind w:right="284"/>
      </w:pPr>
      <w:r w:rsidRPr="00F47823">
        <w:rPr>
          <w:rFonts w:hint="cs"/>
          <w:rtl/>
        </w:rPr>
        <w:t>מימוש הנחיות הגורמים המנחים לפי חוק להסדרת הביטחון בגופים ציבוריים.</w:t>
      </w:r>
    </w:p>
    <w:p w:rsidR="00156240" w:rsidRPr="00F47823" w:rsidRDefault="00156240" w:rsidP="00C82A94">
      <w:pPr>
        <w:numPr>
          <w:ilvl w:val="0"/>
          <w:numId w:val="106"/>
        </w:numPr>
        <w:tabs>
          <w:tab w:val="left" w:pos="9920"/>
        </w:tabs>
        <w:overflowPunct w:val="0"/>
        <w:autoSpaceDE w:val="0"/>
        <w:autoSpaceDN w:val="0"/>
        <w:adjustRightInd w:val="0"/>
        <w:rPr>
          <w:rFonts w:ascii="David-Reg"/>
        </w:rPr>
      </w:pPr>
      <w:r w:rsidRPr="00F47823">
        <w:rPr>
          <w:rFonts w:ascii="David-Reg" w:hint="cs"/>
          <w:rtl/>
        </w:rPr>
        <w:t>תיאום</w:t>
      </w:r>
      <w:r w:rsidRPr="00F47823">
        <w:rPr>
          <w:rFonts w:ascii="David-Reg"/>
        </w:rPr>
        <w:t xml:space="preserve"> </w:t>
      </w:r>
      <w:r w:rsidR="003D737A" w:rsidRPr="00F47823">
        <w:rPr>
          <w:rFonts w:ascii="David-Reg" w:hint="cs"/>
          <w:rtl/>
        </w:rPr>
        <w:t>ופיקוח פעילות האבטחה ב</w:t>
      </w:r>
      <w:r w:rsidRPr="00F47823">
        <w:rPr>
          <w:rFonts w:ascii="David-Reg" w:hint="cs"/>
          <w:rtl/>
        </w:rPr>
        <w:t>סיורים ואירועים</w:t>
      </w:r>
      <w:r w:rsidRPr="00F47823">
        <w:rPr>
          <w:rFonts w:ascii="David-Reg"/>
        </w:rPr>
        <w:t xml:space="preserve"> </w:t>
      </w:r>
      <w:r w:rsidRPr="00F47823">
        <w:rPr>
          <w:rFonts w:ascii="David-Reg" w:hint="cs"/>
          <w:rtl/>
        </w:rPr>
        <w:t>של</w:t>
      </w:r>
      <w:r w:rsidRPr="00F47823">
        <w:rPr>
          <w:rFonts w:ascii="David-Reg"/>
        </w:rPr>
        <w:t xml:space="preserve"> </w:t>
      </w:r>
      <w:r w:rsidRPr="00F47823">
        <w:rPr>
          <w:rFonts w:ascii="David-Reg" w:hint="cs"/>
          <w:rtl/>
        </w:rPr>
        <w:t>המשרד</w:t>
      </w:r>
      <w:r w:rsidRPr="00F47823">
        <w:rPr>
          <w:rFonts w:ascii="David-Reg"/>
        </w:rPr>
        <w:t xml:space="preserve"> </w:t>
      </w:r>
      <w:r w:rsidRPr="00F47823">
        <w:rPr>
          <w:rFonts w:ascii="David-Reg" w:hint="cs"/>
          <w:rtl/>
        </w:rPr>
        <w:t>באזורים</w:t>
      </w:r>
      <w:r w:rsidRPr="00F47823">
        <w:rPr>
          <w:rFonts w:ascii="David-Reg"/>
        </w:rPr>
        <w:t xml:space="preserve"> </w:t>
      </w:r>
      <w:r w:rsidRPr="00F47823">
        <w:rPr>
          <w:rFonts w:ascii="David-Reg" w:hint="cs"/>
          <w:rtl/>
        </w:rPr>
        <w:t>רגישים</w:t>
      </w:r>
      <w:r w:rsidRPr="00F47823">
        <w:rPr>
          <w:rFonts w:ascii="David-Reg"/>
        </w:rPr>
        <w:t xml:space="preserve"> </w:t>
      </w:r>
      <w:r w:rsidRPr="00F47823">
        <w:rPr>
          <w:rFonts w:ascii="David-Reg" w:hint="cs"/>
          <w:rtl/>
        </w:rPr>
        <w:t>כולל</w:t>
      </w:r>
      <w:r w:rsidRPr="00F47823">
        <w:rPr>
          <w:rFonts w:ascii="David-Reg"/>
        </w:rPr>
        <w:t xml:space="preserve"> </w:t>
      </w:r>
      <w:r w:rsidR="003D737A" w:rsidRPr="00F47823">
        <w:rPr>
          <w:rFonts w:ascii="David-Reg" w:hint="cs"/>
          <w:rtl/>
        </w:rPr>
        <w:t xml:space="preserve">כתיבת </w:t>
      </w:r>
      <w:proofErr w:type="spellStart"/>
      <w:r w:rsidR="003D737A" w:rsidRPr="00F47823">
        <w:rPr>
          <w:rFonts w:ascii="David-Reg" w:hint="cs"/>
          <w:rtl/>
        </w:rPr>
        <w:t>פקמ"ים</w:t>
      </w:r>
      <w:proofErr w:type="spellEnd"/>
      <w:r w:rsidR="003D737A" w:rsidRPr="00F47823">
        <w:rPr>
          <w:rFonts w:ascii="David-Reg" w:hint="cs"/>
          <w:rtl/>
        </w:rPr>
        <w:t xml:space="preserve"> ו</w:t>
      </w:r>
      <w:r w:rsidRPr="00F47823">
        <w:rPr>
          <w:rFonts w:ascii="David-Reg" w:hint="cs"/>
          <w:rtl/>
        </w:rPr>
        <w:t>תיאום</w:t>
      </w:r>
      <w:r w:rsidRPr="00F47823">
        <w:rPr>
          <w:rFonts w:ascii="David-Reg"/>
        </w:rPr>
        <w:t xml:space="preserve"> </w:t>
      </w:r>
      <w:r w:rsidRPr="00F47823">
        <w:rPr>
          <w:rFonts w:ascii="David-Reg" w:hint="cs"/>
          <w:rtl/>
        </w:rPr>
        <w:t>עם</w:t>
      </w:r>
      <w:r w:rsidRPr="00F47823">
        <w:rPr>
          <w:rFonts w:ascii="David-Reg"/>
        </w:rPr>
        <w:t xml:space="preserve"> </w:t>
      </w:r>
      <w:r w:rsidRPr="00F47823">
        <w:rPr>
          <w:rFonts w:ascii="David-Reg" w:hint="cs"/>
          <w:rtl/>
        </w:rPr>
        <w:t>גורמי הביטחון הרלוונטיים.</w:t>
      </w:r>
    </w:p>
    <w:p w:rsidR="003D737A" w:rsidRPr="00F47823" w:rsidRDefault="003D737A" w:rsidP="00C82A94">
      <w:pPr>
        <w:pStyle w:val="af0"/>
        <w:numPr>
          <w:ilvl w:val="0"/>
          <w:numId w:val="106"/>
        </w:numPr>
        <w:tabs>
          <w:tab w:val="left" w:pos="9920"/>
        </w:tabs>
        <w:overflowPunct w:val="0"/>
        <w:autoSpaceDE w:val="0"/>
        <w:autoSpaceDN w:val="0"/>
        <w:adjustRightInd w:val="0"/>
        <w:ind w:right="284"/>
        <w:rPr>
          <w:rFonts w:ascii="David-Reg"/>
        </w:rPr>
      </w:pPr>
      <w:r w:rsidRPr="00F47823">
        <w:rPr>
          <w:rFonts w:ascii="David-Reg" w:hint="cs"/>
          <w:rtl/>
        </w:rPr>
        <w:t>סיוע במתן</w:t>
      </w:r>
      <w:r w:rsidRPr="00F47823">
        <w:rPr>
          <w:rFonts w:ascii="David-Reg"/>
        </w:rPr>
        <w:t xml:space="preserve"> </w:t>
      </w:r>
      <w:r w:rsidRPr="00F47823">
        <w:rPr>
          <w:rFonts w:ascii="David-Reg" w:hint="cs"/>
          <w:rtl/>
        </w:rPr>
        <w:t>מענה</w:t>
      </w:r>
      <w:r w:rsidRPr="00F47823">
        <w:rPr>
          <w:rFonts w:ascii="David-Reg"/>
        </w:rPr>
        <w:t xml:space="preserve"> </w:t>
      </w:r>
      <w:r w:rsidRPr="00F47823">
        <w:rPr>
          <w:rFonts w:ascii="David-Reg" w:hint="cs"/>
          <w:rtl/>
        </w:rPr>
        <w:t>לבעיות</w:t>
      </w:r>
      <w:r w:rsidRPr="00F47823">
        <w:rPr>
          <w:rFonts w:ascii="David-Reg"/>
        </w:rPr>
        <w:t xml:space="preserve"> </w:t>
      </w:r>
      <w:r w:rsidRPr="00F47823">
        <w:rPr>
          <w:rFonts w:ascii="David-Reg" w:hint="cs"/>
          <w:rtl/>
        </w:rPr>
        <w:t>ותקלות</w:t>
      </w:r>
      <w:r w:rsidRPr="00F47823">
        <w:rPr>
          <w:rFonts w:ascii="David-Reg"/>
        </w:rPr>
        <w:t xml:space="preserve"> </w:t>
      </w:r>
      <w:r w:rsidRPr="00F47823">
        <w:rPr>
          <w:rFonts w:ascii="David-Reg" w:hint="cs"/>
          <w:rtl/>
        </w:rPr>
        <w:t>במערכות</w:t>
      </w:r>
      <w:r w:rsidRPr="00F47823">
        <w:rPr>
          <w:rFonts w:ascii="David-Reg"/>
        </w:rPr>
        <w:t xml:space="preserve"> </w:t>
      </w:r>
      <w:r w:rsidRPr="00F47823">
        <w:rPr>
          <w:rFonts w:ascii="David-Reg" w:hint="cs"/>
          <w:rtl/>
        </w:rPr>
        <w:t>הביטחון</w:t>
      </w:r>
      <w:r w:rsidRPr="00F47823">
        <w:rPr>
          <w:rFonts w:ascii="David-Reg"/>
        </w:rPr>
        <w:t xml:space="preserve"> </w:t>
      </w:r>
      <w:r w:rsidRPr="00F47823">
        <w:rPr>
          <w:rFonts w:ascii="David-Reg" w:hint="cs"/>
          <w:rtl/>
        </w:rPr>
        <w:t>של</w:t>
      </w:r>
      <w:r w:rsidRPr="00F47823">
        <w:rPr>
          <w:rFonts w:ascii="David-Reg"/>
        </w:rPr>
        <w:t xml:space="preserve"> </w:t>
      </w:r>
      <w:r w:rsidRPr="00F47823">
        <w:rPr>
          <w:rFonts w:ascii="David-Reg" w:hint="cs"/>
          <w:rtl/>
        </w:rPr>
        <w:t>המשרד</w:t>
      </w:r>
      <w:r w:rsidRPr="00F47823">
        <w:rPr>
          <w:rFonts w:ascii="David-Reg"/>
        </w:rPr>
        <w:t xml:space="preserve"> </w:t>
      </w:r>
      <w:r w:rsidRPr="00F47823">
        <w:rPr>
          <w:rFonts w:ascii="David-Reg" w:hint="cs"/>
          <w:rtl/>
        </w:rPr>
        <w:t>במחוזות</w:t>
      </w:r>
      <w:r w:rsidRPr="00F47823">
        <w:rPr>
          <w:rFonts w:ascii="David-Reg"/>
        </w:rPr>
        <w:t xml:space="preserve"> </w:t>
      </w:r>
      <w:r w:rsidRPr="00F47823">
        <w:rPr>
          <w:rFonts w:ascii="David-Reg" w:hint="cs"/>
          <w:rtl/>
        </w:rPr>
        <w:t>וביחידות</w:t>
      </w:r>
      <w:r w:rsidRPr="00F47823">
        <w:rPr>
          <w:rFonts w:ascii="David-Reg"/>
        </w:rPr>
        <w:t xml:space="preserve"> </w:t>
      </w:r>
      <w:r w:rsidRPr="00F47823">
        <w:rPr>
          <w:rFonts w:ascii="David-Reg" w:hint="cs"/>
          <w:rtl/>
        </w:rPr>
        <w:t>השונות.</w:t>
      </w:r>
    </w:p>
    <w:p w:rsidR="003D737A" w:rsidRPr="00F47823" w:rsidRDefault="003D737A" w:rsidP="00C82A94">
      <w:pPr>
        <w:pStyle w:val="af0"/>
        <w:numPr>
          <w:ilvl w:val="0"/>
          <w:numId w:val="106"/>
        </w:numPr>
        <w:tabs>
          <w:tab w:val="left" w:pos="9920"/>
        </w:tabs>
        <w:overflowPunct w:val="0"/>
        <w:autoSpaceDE w:val="0"/>
        <w:autoSpaceDN w:val="0"/>
        <w:adjustRightInd w:val="0"/>
        <w:ind w:right="284"/>
        <w:rPr>
          <w:rFonts w:ascii="David-Reg"/>
        </w:rPr>
      </w:pPr>
      <w:r w:rsidRPr="00F47823">
        <w:rPr>
          <w:rFonts w:ascii="David-Reg" w:hint="cs"/>
          <w:rtl/>
        </w:rPr>
        <w:t>פיקוח</w:t>
      </w:r>
      <w:r w:rsidRPr="00F47823">
        <w:rPr>
          <w:rFonts w:ascii="David-Reg"/>
        </w:rPr>
        <w:t xml:space="preserve">/ </w:t>
      </w:r>
      <w:r w:rsidRPr="00F47823">
        <w:rPr>
          <w:rFonts w:ascii="David-Reg" w:hint="cs"/>
          <w:rtl/>
        </w:rPr>
        <w:t>בקרה</w:t>
      </w:r>
      <w:r w:rsidRPr="00F47823">
        <w:rPr>
          <w:rFonts w:ascii="David-Reg"/>
        </w:rPr>
        <w:t xml:space="preserve">/ </w:t>
      </w:r>
      <w:r w:rsidRPr="00F47823">
        <w:rPr>
          <w:rFonts w:ascii="David-Reg" w:hint="cs"/>
          <w:rtl/>
        </w:rPr>
        <w:t>תרגול</w:t>
      </w:r>
      <w:r w:rsidRPr="00F47823">
        <w:rPr>
          <w:rFonts w:ascii="David-Reg"/>
        </w:rPr>
        <w:t xml:space="preserve"> </w:t>
      </w:r>
      <w:r w:rsidRPr="00F47823">
        <w:rPr>
          <w:rFonts w:ascii="David-Reg" w:hint="cs"/>
          <w:rtl/>
        </w:rPr>
        <w:t>של</w:t>
      </w:r>
      <w:r w:rsidRPr="00F47823">
        <w:rPr>
          <w:rFonts w:ascii="David-Reg"/>
        </w:rPr>
        <w:t xml:space="preserve"> </w:t>
      </w:r>
      <w:r w:rsidRPr="00F47823">
        <w:rPr>
          <w:rFonts w:ascii="David-Reg" w:hint="cs"/>
          <w:rtl/>
        </w:rPr>
        <w:t>נושאי</w:t>
      </w:r>
      <w:r w:rsidRPr="00F47823">
        <w:rPr>
          <w:rFonts w:ascii="David-Reg"/>
        </w:rPr>
        <w:t xml:space="preserve"> </w:t>
      </w:r>
      <w:r w:rsidRPr="00F47823">
        <w:rPr>
          <w:rFonts w:ascii="David-Reg" w:hint="cs"/>
          <w:rtl/>
        </w:rPr>
        <w:t>אבטחת</w:t>
      </w:r>
      <w:r w:rsidRPr="00F47823">
        <w:rPr>
          <w:rFonts w:ascii="David-Reg"/>
        </w:rPr>
        <w:t xml:space="preserve"> </w:t>
      </w:r>
      <w:r w:rsidRPr="00F47823">
        <w:rPr>
          <w:rFonts w:ascii="David-Reg" w:hint="cs"/>
          <w:rtl/>
        </w:rPr>
        <w:t>מידע</w:t>
      </w:r>
      <w:r w:rsidRPr="00F47823">
        <w:rPr>
          <w:rFonts w:ascii="David-Reg"/>
        </w:rPr>
        <w:t xml:space="preserve"> .</w:t>
      </w:r>
    </w:p>
    <w:p w:rsidR="00EB5288" w:rsidRPr="00F47823" w:rsidRDefault="00EB5288" w:rsidP="00EB5288">
      <w:pPr>
        <w:pStyle w:val="3"/>
        <w:bidi/>
        <w:rPr>
          <w:rtl/>
        </w:rPr>
      </w:pPr>
      <w:r w:rsidRPr="00F47823">
        <w:rPr>
          <w:rFonts w:hint="cs"/>
          <w:rtl/>
        </w:rPr>
        <w:t>אבטחת השר</w:t>
      </w:r>
    </w:p>
    <w:p w:rsidR="00EB5288" w:rsidRPr="00F47823" w:rsidRDefault="00EB5288" w:rsidP="00372BC6">
      <w:r w:rsidRPr="00D232F0">
        <w:rPr>
          <w:rFonts w:hint="cs"/>
          <w:rtl/>
        </w:rPr>
        <w:t xml:space="preserve">אחד הרכזים יידרש לקבלת אחריות לניהול ופיקוח אודות אבטחת השר על פי כללי משטרה ושב"כ. </w:t>
      </w:r>
      <w:r w:rsidR="00F47823" w:rsidRPr="00D232F0">
        <w:rPr>
          <w:rFonts w:hint="cs"/>
          <w:rtl/>
        </w:rPr>
        <w:t>הרכז יידרש ל</w:t>
      </w:r>
      <w:r w:rsidR="00F47823" w:rsidRPr="00D232F0">
        <w:rPr>
          <w:rFonts w:ascii="Arial" w:hAnsi="Arial"/>
          <w:rtl/>
        </w:rPr>
        <w:t xml:space="preserve">סיוע </w:t>
      </w:r>
      <w:r w:rsidR="00372BC6" w:rsidRPr="00D232F0">
        <w:rPr>
          <w:rFonts w:ascii="Arial" w:hAnsi="Arial" w:hint="cs"/>
          <w:rtl/>
        </w:rPr>
        <w:t>לנציג המשרד</w:t>
      </w:r>
      <w:r w:rsidR="00F47823" w:rsidRPr="00D232F0">
        <w:rPr>
          <w:rFonts w:ascii="Arial" w:hAnsi="Arial"/>
          <w:rtl/>
        </w:rPr>
        <w:t xml:space="preserve"> בביצוע המשימות הנוגעות לאבטחת השר בהתאם להנחיות שרות ביטחון כללי.</w:t>
      </w:r>
    </w:p>
    <w:p w:rsidR="00156240" w:rsidRPr="00F47823" w:rsidRDefault="00156240" w:rsidP="00156240">
      <w:pPr>
        <w:pStyle w:val="3"/>
        <w:bidi/>
        <w:rPr>
          <w:rtl/>
        </w:rPr>
      </w:pPr>
      <w:r w:rsidRPr="00F47823">
        <w:rPr>
          <w:rFonts w:hint="cs"/>
          <w:rtl/>
        </w:rPr>
        <w:t>הנחיות ונהלי עבודה</w:t>
      </w:r>
    </w:p>
    <w:p w:rsidR="00156240" w:rsidRPr="00F47823" w:rsidRDefault="00156240" w:rsidP="00C82A94">
      <w:pPr>
        <w:pStyle w:val="af0"/>
        <w:numPr>
          <w:ilvl w:val="0"/>
          <w:numId w:val="107"/>
        </w:numPr>
        <w:tabs>
          <w:tab w:val="left" w:pos="9920"/>
        </w:tabs>
        <w:autoSpaceDE w:val="0"/>
        <w:autoSpaceDN w:val="0"/>
        <w:adjustRightInd w:val="0"/>
        <w:ind w:right="284"/>
        <w:rPr>
          <w:rFonts w:ascii="David-Reg"/>
        </w:rPr>
      </w:pPr>
      <w:r w:rsidRPr="00F47823">
        <w:rPr>
          <w:rFonts w:hint="cs"/>
          <w:rtl/>
        </w:rPr>
        <w:t xml:space="preserve">תדרוך מערך האבטחה בהתאם להנחיות </w:t>
      </w:r>
      <w:r w:rsidR="00372BC6">
        <w:rPr>
          <w:rFonts w:hint="cs"/>
          <w:rtl/>
        </w:rPr>
        <w:t>נציג המשרד</w:t>
      </w:r>
      <w:r w:rsidRPr="00F47823">
        <w:rPr>
          <w:rFonts w:hint="cs"/>
          <w:rtl/>
        </w:rPr>
        <w:t xml:space="preserve"> בכל הנוגע לאבטחת מתקנים – לרבות בנושאי מיגון פיזי </w:t>
      </w:r>
      <w:r w:rsidR="0079091E" w:rsidRPr="00F47823">
        <w:rPr>
          <w:rFonts w:hint="cs"/>
          <w:rtl/>
        </w:rPr>
        <w:t>ואלקטרוני.</w:t>
      </w:r>
      <w:r w:rsidR="0079091E" w:rsidRPr="00F47823">
        <w:rPr>
          <w:rFonts w:ascii="David-Reg" w:hint="cs"/>
          <w:rtl/>
        </w:rPr>
        <w:t xml:space="preserve"> סיוע</w:t>
      </w:r>
      <w:r w:rsidRPr="00F47823">
        <w:rPr>
          <w:rFonts w:ascii="David-Reg"/>
        </w:rPr>
        <w:t xml:space="preserve"> </w:t>
      </w:r>
      <w:r w:rsidRPr="00F47823">
        <w:rPr>
          <w:rFonts w:ascii="David-Reg" w:hint="cs"/>
          <w:rtl/>
        </w:rPr>
        <w:t>בכתיבת</w:t>
      </w:r>
      <w:r w:rsidRPr="00F47823">
        <w:rPr>
          <w:rFonts w:ascii="David-Reg"/>
        </w:rPr>
        <w:t xml:space="preserve"> </w:t>
      </w:r>
      <w:r w:rsidRPr="00F47823">
        <w:rPr>
          <w:rFonts w:ascii="David-Reg" w:hint="cs"/>
          <w:rtl/>
        </w:rPr>
        <w:t>נהלים</w:t>
      </w:r>
      <w:r w:rsidRPr="00F47823">
        <w:rPr>
          <w:rFonts w:ascii="David-Reg"/>
        </w:rPr>
        <w:t xml:space="preserve"> </w:t>
      </w:r>
      <w:proofErr w:type="spellStart"/>
      <w:r w:rsidRPr="00F47823">
        <w:rPr>
          <w:rFonts w:ascii="David-Reg" w:hint="cs"/>
          <w:rtl/>
        </w:rPr>
        <w:t>ופק"מים</w:t>
      </w:r>
      <w:proofErr w:type="spellEnd"/>
      <w:r w:rsidRPr="00F47823">
        <w:rPr>
          <w:rFonts w:ascii="David-Reg"/>
        </w:rPr>
        <w:t xml:space="preserve"> </w:t>
      </w:r>
      <w:r w:rsidRPr="00F47823">
        <w:rPr>
          <w:rFonts w:ascii="David-Reg" w:hint="cs"/>
          <w:rtl/>
        </w:rPr>
        <w:t>בתיאום עם נציג המשרד.</w:t>
      </w:r>
    </w:p>
    <w:p w:rsidR="00156240" w:rsidRPr="00F47823" w:rsidRDefault="00867963" w:rsidP="00C82A94">
      <w:pPr>
        <w:pStyle w:val="af0"/>
        <w:numPr>
          <w:ilvl w:val="0"/>
          <w:numId w:val="107"/>
        </w:numPr>
        <w:tabs>
          <w:tab w:val="left" w:pos="9920"/>
        </w:tabs>
        <w:autoSpaceDE w:val="0"/>
        <w:autoSpaceDN w:val="0"/>
        <w:adjustRightInd w:val="0"/>
        <w:ind w:right="284"/>
        <w:rPr>
          <w:rFonts w:ascii="David-Reg"/>
        </w:rPr>
      </w:pPr>
      <w:r>
        <w:rPr>
          <w:rFonts w:ascii="David-Reg" w:hint="cs"/>
          <w:rtl/>
        </w:rPr>
        <w:t>סיוע ב</w:t>
      </w:r>
      <w:r w:rsidR="00156240" w:rsidRPr="00F47823">
        <w:rPr>
          <w:rFonts w:ascii="David-Reg" w:hint="cs"/>
          <w:rtl/>
        </w:rPr>
        <w:t>ניסוח חוזרים והנחיות לאופן תפעול האבטחה במשרד בתיאום עם נציג המשרד.</w:t>
      </w:r>
    </w:p>
    <w:p w:rsidR="00156240" w:rsidRPr="00F47823" w:rsidRDefault="00E063BF" w:rsidP="00C82A94">
      <w:pPr>
        <w:pStyle w:val="af0"/>
        <w:numPr>
          <w:ilvl w:val="0"/>
          <w:numId w:val="107"/>
        </w:numPr>
        <w:tabs>
          <w:tab w:val="left" w:pos="9920"/>
        </w:tabs>
        <w:autoSpaceDE w:val="0"/>
        <w:autoSpaceDN w:val="0"/>
        <w:adjustRightInd w:val="0"/>
        <w:ind w:right="284"/>
        <w:rPr>
          <w:rFonts w:ascii="David-Reg"/>
        </w:rPr>
      </w:pPr>
      <w:r>
        <w:rPr>
          <w:rFonts w:ascii="David-Reg" w:hint="cs"/>
          <w:rtl/>
        </w:rPr>
        <w:t>סיוע ב</w:t>
      </w:r>
      <w:r w:rsidR="00156240" w:rsidRPr="00F47823">
        <w:rPr>
          <w:rFonts w:ascii="David-Reg" w:hint="cs"/>
          <w:rtl/>
        </w:rPr>
        <w:t>הפצת</w:t>
      </w:r>
      <w:r w:rsidR="00156240" w:rsidRPr="00F47823">
        <w:rPr>
          <w:rFonts w:ascii="David-Reg"/>
        </w:rPr>
        <w:t xml:space="preserve"> </w:t>
      </w:r>
      <w:r w:rsidR="00156240" w:rsidRPr="00F47823">
        <w:rPr>
          <w:rFonts w:ascii="David-Reg" w:hint="cs"/>
          <w:rtl/>
        </w:rPr>
        <w:t>עדכוני</w:t>
      </w:r>
      <w:r w:rsidR="00156240" w:rsidRPr="00F47823">
        <w:rPr>
          <w:rFonts w:ascii="David-Reg"/>
        </w:rPr>
        <w:t xml:space="preserve"> </w:t>
      </w:r>
      <w:r w:rsidR="00156240" w:rsidRPr="00F47823">
        <w:rPr>
          <w:rFonts w:ascii="David-Reg" w:hint="cs"/>
          <w:rtl/>
        </w:rPr>
        <w:t>מודיעין</w:t>
      </w:r>
      <w:r w:rsidR="00156240" w:rsidRPr="00F47823">
        <w:rPr>
          <w:rFonts w:ascii="David-Reg"/>
        </w:rPr>
        <w:t xml:space="preserve"> </w:t>
      </w:r>
      <w:r w:rsidR="00156240" w:rsidRPr="00F47823">
        <w:rPr>
          <w:rFonts w:ascii="David-Reg" w:hint="cs"/>
          <w:rtl/>
        </w:rPr>
        <w:t>והנחיות משטרה / שב</w:t>
      </w:r>
      <w:r w:rsidR="00156240" w:rsidRPr="00F47823">
        <w:rPr>
          <w:rFonts w:ascii="David-Reg"/>
        </w:rPr>
        <w:t>"</w:t>
      </w:r>
      <w:r w:rsidR="00156240" w:rsidRPr="00F47823">
        <w:rPr>
          <w:rFonts w:ascii="David-Reg" w:hint="cs"/>
          <w:rtl/>
        </w:rPr>
        <w:t>כ</w:t>
      </w:r>
      <w:r w:rsidR="00156240" w:rsidRPr="00F47823">
        <w:rPr>
          <w:rFonts w:ascii="David-Reg"/>
        </w:rPr>
        <w:t xml:space="preserve"> </w:t>
      </w:r>
      <w:r w:rsidR="00156240" w:rsidRPr="00F47823">
        <w:rPr>
          <w:rFonts w:ascii="David-Reg" w:hint="cs"/>
          <w:rtl/>
        </w:rPr>
        <w:t>לצוותי</w:t>
      </w:r>
      <w:r w:rsidR="00156240" w:rsidRPr="00F47823">
        <w:rPr>
          <w:rFonts w:ascii="David-Reg"/>
        </w:rPr>
        <w:t xml:space="preserve"> </w:t>
      </w:r>
      <w:r w:rsidR="00156240" w:rsidRPr="00F47823">
        <w:rPr>
          <w:rFonts w:ascii="David-Reg" w:hint="cs"/>
          <w:rtl/>
        </w:rPr>
        <w:t>האבטחה</w:t>
      </w:r>
      <w:r w:rsidR="00156240" w:rsidRPr="00F47823">
        <w:rPr>
          <w:rFonts w:ascii="David-Reg"/>
        </w:rPr>
        <w:t>.</w:t>
      </w:r>
    </w:p>
    <w:p w:rsidR="00156240" w:rsidRPr="00F47823" w:rsidRDefault="0079091E" w:rsidP="00156240">
      <w:pPr>
        <w:pStyle w:val="3"/>
        <w:bidi/>
        <w:rPr>
          <w:sz w:val="24"/>
        </w:rPr>
      </w:pPr>
      <w:r w:rsidRPr="00F47823">
        <w:rPr>
          <w:rFonts w:hint="cs"/>
          <w:rtl/>
        </w:rPr>
        <w:t>אדמיניסטרציה</w:t>
      </w:r>
    </w:p>
    <w:p w:rsidR="00156240" w:rsidRPr="00F47823" w:rsidRDefault="0059724E" w:rsidP="00C82A94">
      <w:pPr>
        <w:numPr>
          <w:ilvl w:val="0"/>
          <w:numId w:val="108"/>
        </w:numPr>
        <w:tabs>
          <w:tab w:val="left" w:pos="9920"/>
        </w:tabs>
        <w:overflowPunct w:val="0"/>
        <w:autoSpaceDE w:val="0"/>
        <w:autoSpaceDN w:val="0"/>
        <w:adjustRightInd w:val="0"/>
        <w:ind w:right="284"/>
      </w:pPr>
      <w:r w:rsidRPr="00F47823">
        <w:rPr>
          <w:rFonts w:hint="cs"/>
          <w:rtl/>
        </w:rPr>
        <w:t xml:space="preserve">ניהול ובקרת תשומות כוח אדם הנדרש </w:t>
      </w:r>
      <w:r w:rsidR="00156240" w:rsidRPr="00F47823">
        <w:rPr>
          <w:rFonts w:hint="cs"/>
          <w:rtl/>
        </w:rPr>
        <w:t>לביצוע משימות קבועות או מזדמנות</w:t>
      </w:r>
      <w:r w:rsidR="00E063BF" w:rsidRPr="00E063BF">
        <w:rPr>
          <w:rFonts w:hint="cs"/>
          <w:rtl/>
        </w:rPr>
        <w:t xml:space="preserve"> </w:t>
      </w:r>
      <w:r w:rsidR="00E063BF" w:rsidRPr="00F47823">
        <w:rPr>
          <w:rFonts w:hint="cs"/>
          <w:rtl/>
        </w:rPr>
        <w:t xml:space="preserve">בהתאם להנחיות </w:t>
      </w:r>
      <w:r w:rsidR="00372BC6">
        <w:rPr>
          <w:rFonts w:hint="cs"/>
          <w:rtl/>
        </w:rPr>
        <w:t>נציג המשרד</w:t>
      </w:r>
      <w:r w:rsidR="00E063BF">
        <w:rPr>
          <w:rFonts w:hint="cs"/>
          <w:rtl/>
        </w:rPr>
        <w:t xml:space="preserve"> </w:t>
      </w:r>
      <w:r w:rsidR="00156240" w:rsidRPr="00F47823">
        <w:rPr>
          <w:rFonts w:hint="cs"/>
          <w:rtl/>
        </w:rPr>
        <w:t>.</w:t>
      </w:r>
    </w:p>
    <w:p w:rsidR="00156240" w:rsidRPr="00F47823" w:rsidRDefault="00E063BF" w:rsidP="00C82A94">
      <w:pPr>
        <w:pStyle w:val="af0"/>
        <w:numPr>
          <w:ilvl w:val="0"/>
          <w:numId w:val="108"/>
        </w:numPr>
        <w:tabs>
          <w:tab w:val="left" w:pos="9920"/>
        </w:tabs>
        <w:autoSpaceDE w:val="0"/>
        <w:autoSpaceDN w:val="0"/>
        <w:adjustRightInd w:val="0"/>
        <w:ind w:right="284"/>
        <w:rPr>
          <w:rFonts w:ascii="David-Reg"/>
        </w:rPr>
      </w:pPr>
      <w:r>
        <w:rPr>
          <w:rFonts w:ascii="David-Reg" w:hint="cs"/>
          <w:rtl/>
        </w:rPr>
        <w:t>סיוע ב</w:t>
      </w:r>
      <w:r w:rsidR="00156240" w:rsidRPr="00F47823">
        <w:rPr>
          <w:rFonts w:ascii="David-Reg" w:hint="cs"/>
          <w:rtl/>
        </w:rPr>
        <w:t>בקרת דיווחי שעות עבודה המאבטחים מול ספקי האבטחה הנוכחיים.</w:t>
      </w:r>
    </w:p>
    <w:p w:rsidR="00156240" w:rsidRPr="00F47823" w:rsidRDefault="00E063BF" w:rsidP="00E063BF">
      <w:pPr>
        <w:pStyle w:val="af0"/>
        <w:numPr>
          <w:ilvl w:val="0"/>
          <w:numId w:val="108"/>
        </w:numPr>
        <w:tabs>
          <w:tab w:val="left" w:pos="9920"/>
        </w:tabs>
        <w:autoSpaceDE w:val="0"/>
        <w:autoSpaceDN w:val="0"/>
        <w:adjustRightInd w:val="0"/>
        <w:ind w:right="284"/>
        <w:rPr>
          <w:rFonts w:ascii="David-Reg"/>
        </w:rPr>
      </w:pPr>
      <w:r>
        <w:rPr>
          <w:rFonts w:ascii="David-Reg" w:hint="cs"/>
          <w:rtl/>
        </w:rPr>
        <w:t>סיוע ב</w:t>
      </w:r>
      <w:r w:rsidR="00156240" w:rsidRPr="00F47823">
        <w:rPr>
          <w:rFonts w:ascii="David-Reg" w:hint="cs"/>
          <w:rtl/>
        </w:rPr>
        <w:t>בקרה של חשבונות המוגשים למשרד על ידי ספקי האבטחה הנוכחיים.</w:t>
      </w:r>
    </w:p>
    <w:p w:rsidR="004027A7" w:rsidRPr="00F47823" w:rsidRDefault="004027A7" w:rsidP="00C82A94">
      <w:pPr>
        <w:pStyle w:val="af0"/>
        <w:numPr>
          <w:ilvl w:val="0"/>
          <w:numId w:val="108"/>
        </w:numPr>
        <w:tabs>
          <w:tab w:val="left" w:pos="9920"/>
        </w:tabs>
        <w:autoSpaceDE w:val="0"/>
        <w:autoSpaceDN w:val="0"/>
        <w:adjustRightInd w:val="0"/>
        <w:ind w:right="284"/>
        <w:rPr>
          <w:rFonts w:ascii="David-Reg"/>
        </w:rPr>
      </w:pPr>
      <w:r w:rsidRPr="00F47823">
        <w:rPr>
          <w:rFonts w:ascii="David-Reg" w:hint="cs"/>
          <w:rtl/>
        </w:rPr>
        <w:lastRenderedPageBreak/>
        <w:t>סיוע</w:t>
      </w:r>
      <w:r w:rsidRPr="00F47823">
        <w:rPr>
          <w:rFonts w:ascii="David-Reg"/>
        </w:rPr>
        <w:t xml:space="preserve"> </w:t>
      </w:r>
      <w:r w:rsidRPr="00F47823">
        <w:rPr>
          <w:rFonts w:ascii="David-Reg" w:hint="cs"/>
          <w:rtl/>
        </w:rPr>
        <w:t>במתן</w:t>
      </w:r>
      <w:r w:rsidRPr="00F47823">
        <w:rPr>
          <w:rFonts w:ascii="David-Reg"/>
        </w:rPr>
        <w:t xml:space="preserve"> </w:t>
      </w:r>
      <w:r w:rsidRPr="00F47823">
        <w:rPr>
          <w:rFonts w:ascii="David-Reg" w:hint="cs"/>
          <w:rtl/>
        </w:rPr>
        <w:t>פתרון</w:t>
      </w:r>
      <w:r w:rsidRPr="00F47823">
        <w:rPr>
          <w:rFonts w:ascii="David-Reg"/>
        </w:rPr>
        <w:t xml:space="preserve"> </w:t>
      </w:r>
      <w:r w:rsidRPr="00F47823">
        <w:rPr>
          <w:rFonts w:ascii="David-Reg" w:hint="cs"/>
          <w:rtl/>
        </w:rPr>
        <w:t>לבעיות</w:t>
      </w:r>
      <w:r w:rsidRPr="00F47823">
        <w:rPr>
          <w:rFonts w:ascii="David-Reg"/>
        </w:rPr>
        <w:t xml:space="preserve"> </w:t>
      </w:r>
      <w:r w:rsidRPr="00F47823">
        <w:rPr>
          <w:rFonts w:ascii="David-Reg" w:hint="cs"/>
          <w:rtl/>
        </w:rPr>
        <w:t>שכר</w:t>
      </w:r>
      <w:r w:rsidR="00156240" w:rsidRPr="00F47823">
        <w:rPr>
          <w:rFonts w:ascii="David-Reg" w:hint="cs"/>
          <w:rtl/>
        </w:rPr>
        <w:t xml:space="preserve">, </w:t>
      </w:r>
      <w:r w:rsidRPr="00F47823">
        <w:rPr>
          <w:rFonts w:ascii="David-Reg" w:hint="cs"/>
          <w:rtl/>
        </w:rPr>
        <w:t xml:space="preserve">חופשות, מילואים </w:t>
      </w:r>
      <w:r w:rsidR="00E73C4A" w:rsidRPr="00F47823">
        <w:rPr>
          <w:rFonts w:ascii="David-Reg" w:hint="cs"/>
          <w:rtl/>
        </w:rPr>
        <w:t>ו</w:t>
      </w:r>
      <w:r w:rsidRPr="00F47823">
        <w:rPr>
          <w:rFonts w:ascii="David-Reg" w:hint="cs"/>
          <w:rtl/>
        </w:rPr>
        <w:t>בעיות</w:t>
      </w:r>
      <w:r w:rsidRPr="00F47823">
        <w:rPr>
          <w:rFonts w:ascii="David-Reg"/>
        </w:rPr>
        <w:t xml:space="preserve"> </w:t>
      </w:r>
      <w:r w:rsidRPr="00F47823">
        <w:rPr>
          <w:rFonts w:ascii="David-Reg" w:hint="cs"/>
          <w:rtl/>
        </w:rPr>
        <w:t>מנהלה</w:t>
      </w:r>
      <w:r w:rsidR="00E73C4A" w:rsidRPr="00F47823">
        <w:rPr>
          <w:rFonts w:ascii="David-Reg" w:hint="cs"/>
          <w:rtl/>
        </w:rPr>
        <w:t xml:space="preserve"> נוספות</w:t>
      </w:r>
      <w:r w:rsidRPr="00F47823">
        <w:rPr>
          <w:rFonts w:ascii="David-Reg"/>
        </w:rPr>
        <w:t xml:space="preserve"> </w:t>
      </w:r>
      <w:r w:rsidRPr="00F47823">
        <w:rPr>
          <w:rFonts w:ascii="David-Reg" w:hint="cs"/>
          <w:rtl/>
        </w:rPr>
        <w:t>של</w:t>
      </w:r>
      <w:r w:rsidRPr="00F47823">
        <w:rPr>
          <w:rFonts w:ascii="David-Reg"/>
        </w:rPr>
        <w:t xml:space="preserve"> </w:t>
      </w:r>
      <w:r w:rsidRPr="00F47823">
        <w:rPr>
          <w:rFonts w:ascii="David-Reg" w:hint="cs"/>
          <w:rtl/>
        </w:rPr>
        <w:t>המאבטחים</w:t>
      </w:r>
      <w:r w:rsidRPr="00F47823">
        <w:rPr>
          <w:rFonts w:ascii="David-Reg"/>
        </w:rPr>
        <w:t xml:space="preserve"> </w:t>
      </w:r>
      <w:r w:rsidRPr="00F47823">
        <w:rPr>
          <w:rFonts w:ascii="David-Reg" w:hint="cs"/>
          <w:rtl/>
        </w:rPr>
        <w:t>בצוותים</w:t>
      </w:r>
      <w:r w:rsidRPr="00F47823">
        <w:rPr>
          <w:rFonts w:ascii="David-Reg"/>
        </w:rPr>
        <w:t xml:space="preserve"> </w:t>
      </w:r>
      <w:r w:rsidRPr="00F47823">
        <w:rPr>
          <w:rFonts w:ascii="David-Reg" w:hint="cs"/>
          <w:rtl/>
        </w:rPr>
        <w:t>השונים</w:t>
      </w:r>
      <w:r w:rsidRPr="00F47823">
        <w:rPr>
          <w:rFonts w:ascii="David-Reg"/>
        </w:rPr>
        <w:t>.</w:t>
      </w:r>
    </w:p>
    <w:p w:rsidR="004027A7" w:rsidRPr="00F47823" w:rsidRDefault="00B2346D" w:rsidP="00C82A94">
      <w:pPr>
        <w:pStyle w:val="af0"/>
        <w:numPr>
          <w:ilvl w:val="0"/>
          <w:numId w:val="108"/>
        </w:numPr>
        <w:tabs>
          <w:tab w:val="left" w:pos="9920"/>
        </w:tabs>
        <w:autoSpaceDE w:val="0"/>
        <w:autoSpaceDN w:val="0"/>
        <w:adjustRightInd w:val="0"/>
        <w:ind w:right="284"/>
        <w:rPr>
          <w:rFonts w:ascii="David-Reg"/>
        </w:rPr>
      </w:pPr>
      <w:r w:rsidRPr="00F47823">
        <w:rPr>
          <w:rFonts w:ascii="David-Reg" w:hint="cs"/>
          <w:rtl/>
        </w:rPr>
        <w:t xml:space="preserve">ארגון, ביצוע ובקרת </w:t>
      </w:r>
      <w:r w:rsidR="004027A7" w:rsidRPr="00F47823">
        <w:rPr>
          <w:rFonts w:ascii="David-Reg" w:hint="cs"/>
          <w:rtl/>
        </w:rPr>
        <w:t>סידור</w:t>
      </w:r>
      <w:r w:rsidR="004027A7" w:rsidRPr="00F47823">
        <w:rPr>
          <w:rFonts w:ascii="David-Reg"/>
        </w:rPr>
        <w:t xml:space="preserve"> </w:t>
      </w:r>
      <w:r w:rsidR="004027A7" w:rsidRPr="00F47823">
        <w:rPr>
          <w:rFonts w:ascii="David-Reg" w:hint="cs"/>
          <w:rtl/>
        </w:rPr>
        <w:t>העבודה</w:t>
      </w:r>
      <w:r w:rsidR="004027A7" w:rsidRPr="00F47823">
        <w:rPr>
          <w:rFonts w:ascii="David-Reg"/>
        </w:rPr>
        <w:t xml:space="preserve"> </w:t>
      </w:r>
      <w:r w:rsidR="004027A7" w:rsidRPr="00F47823">
        <w:rPr>
          <w:rFonts w:ascii="David-Reg" w:hint="cs"/>
          <w:rtl/>
        </w:rPr>
        <w:t>השבועי</w:t>
      </w:r>
      <w:r w:rsidR="004027A7" w:rsidRPr="00F47823">
        <w:rPr>
          <w:rFonts w:ascii="David-Reg"/>
        </w:rPr>
        <w:t xml:space="preserve"> </w:t>
      </w:r>
      <w:r w:rsidR="004027A7" w:rsidRPr="00F47823">
        <w:rPr>
          <w:rFonts w:ascii="David-Reg" w:hint="cs"/>
          <w:rtl/>
        </w:rPr>
        <w:t>בעמדות</w:t>
      </w:r>
      <w:r w:rsidR="004027A7" w:rsidRPr="00F47823">
        <w:rPr>
          <w:rFonts w:ascii="David-Reg"/>
        </w:rPr>
        <w:t xml:space="preserve"> </w:t>
      </w:r>
      <w:r w:rsidRPr="00F47823">
        <w:rPr>
          <w:rFonts w:ascii="David-Reg" w:hint="cs"/>
          <w:rtl/>
        </w:rPr>
        <w:t xml:space="preserve">האבטחה השונות בכל אתר ומתקן תוך </w:t>
      </w:r>
      <w:r w:rsidR="004027A7" w:rsidRPr="00F47823">
        <w:rPr>
          <w:rFonts w:ascii="David-Reg" w:hint="cs"/>
          <w:rtl/>
        </w:rPr>
        <w:t>מתן</w:t>
      </w:r>
      <w:r w:rsidR="004027A7" w:rsidRPr="00F47823">
        <w:rPr>
          <w:rFonts w:ascii="David-Reg"/>
        </w:rPr>
        <w:t xml:space="preserve"> </w:t>
      </w:r>
      <w:r w:rsidR="004027A7" w:rsidRPr="00F47823">
        <w:rPr>
          <w:rFonts w:ascii="David-Reg" w:hint="cs"/>
          <w:rtl/>
        </w:rPr>
        <w:t>מענה</w:t>
      </w:r>
      <w:r w:rsidR="004027A7" w:rsidRPr="00F47823">
        <w:rPr>
          <w:rFonts w:ascii="David-Reg"/>
        </w:rPr>
        <w:t xml:space="preserve"> </w:t>
      </w:r>
      <w:r w:rsidRPr="00F47823">
        <w:rPr>
          <w:rFonts w:ascii="David-Reg" w:hint="cs"/>
          <w:rtl/>
        </w:rPr>
        <w:t>ל</w:t>
      </w:r>
      <w:r w:rsidR="004027A7" w:rsidRPr="00F47823">
        <w:rPr>
          <w:rFonts w:ascii="David-Reg" w:hint="cs"/>
          <w:rtl/>
        </w:rPr>
        <w:t>בעיות</w:t>
      </w:r>
      <w:r w:rsidR="004027A7" w:rsidRPr="00F47823">
        <w:rPr>
          <w:rFonts w:ascii="David-Reg"/>
        </w:rPr>
        <w:t xml:space="preserve"> </w:t>
      </w:r>
      <w:r w:rsidRPr="00F47823">
        <w:rPr>
          <w:rFonts w:ascii="David-Reg" w:hint="cs"/>
          <w:rtl/>
        </w:rPr>
        <w:t>ואילוצים</w:t>
      </w:r>
      <w:r w:rsidR="004027A7" w:rsidRPr="00F47823">
        <w:rPr>
          <w:rFonts w:ascii="David-Reg"/>
        </w:rPr>
        <w:t>.</w:t>
      </w:r>
    </w:p>
    <w:p w:rsidR="003D737A" w:rsidRPr="00F47823" w:rsidRDefault="003D737A" w:rsidP="007F7780">
      <w:pPr>
        <w:pStyle w:val="3"/>
        <w:bidi/>
      </w:pPr>
      <w:r w:rsidRPr="00F47823">
        <w:rPr>
          <w:rFonts w:hint="cs"/>
          <w:rtl/>
        </w:rPr>
        <w:t>ימים ושעות עבודת רכזי הביטחון</w:t>
      </w:r>
    </w:p>
    <w:p w:rsidR="007F7780" w:rsidRPr="00D232F0" w:rsidRDefault="0059724E" w:rsidP="00C82A94">
      <w:pPr>
        <w:pStyle w:val="af0"/>
        <w:numPr>
          <w:ilvl w:val="0"/>
          <w:numId w:val="109"/>
        </w:numPr>
      </w:pPr>
      <w:r w:rsidRPr="00F47823">
        <w:rPr>
          <w:rFonts w:hint="cs"/>
          <w:rtl/>
        </w:rPr>
        <w:t>שעות וימי עבודת רכז</w:t>
      </w:r>
      <w:r w:rsidR="003D737A" w:rsidRPr="00F47823">
        <w:rPr>
          <w:rFonts w:hint="cs"/>
          <w:rtl/>
        </w:rPr>
        <w:t>י</w:t>
      </w:r>
      <w:r w:rsidRPr="00F47823">
        <w:rPr>
          <w:rFonts w:hint="cs"/>
          <w:rtl/>
        </w:rPr>
        <w:t xml:space="preserve"> האבטחה החמושה הינם בימים א'-ה' </w:t>
      </w:r>
      <w:r w:rsidR="005B330B" w:rsidRPr="00F47823">
        <w:rPr>
          <w:rFonts w:hint="cs"/>
          <w:rtl/>
        </w:rPr>
        <w:t>ב</w:t>
      </w:r>
      <w:r w:rsidRPr="00F47823">
        <w:rPr>
          <w:rFonts w:hint="cs"/>
          <w:rtl/>
        </w:rPr>
        <w:t xml:space="preserve">שעות 7:00-19:00. כמו-כן, תיתכן </w:t>
      </w:r>
      <w:r w:rsidRPr="00D232F0">
        <w:rPr>
          <w:rFonts w:hint="cs"/>
          <w:rtl/>
        </w:rPr>
        <w:t xml:space="preserve">קריאה עפ"י הצורך בימים ו', שבת, ערב חג וחג. </w:t>
      </w:r>
    </w:p>
    <w:p w:rsidR="0059724E" w:rsidRPr="00D232F0" w:rsidRDefault="0059724E" w:rsidP="00C82A94">
      <w:pPr>
        <w:pStyle w:val="af0"/>
        <w:numPr>
          <w:ilvl w:val="0"/>
          <w:numId w:val="109"/>
        </w:numPr>
      </w:pPr>
      <w:r w:rsidRPr="00D232F0">
        <w:rPr>
          <w:rFonts w:hint="cs"/>
          <w:rtl/>
        </w:rPr>
        <w:t xml:space="preserve">זמינות של רכז האבטחה החמושה תהיה 365 ימים בשנה, 24 שעות ביממה בהתאם לצורכי </w:t>
      </w:r>
      <w:r w:rsidR="003D737A" w:rsidRPr="00D232F0">
        <w:rPr>
          <w:rFonts w:hint="cs"/>
          <w:rtl/>
        </w:rPr>
        <w:t>המשרד והנחיות נציג המשרד.</w:t>
      </w:r>
    </w:p>
    <w:p w:rsidR="00372BC6" w:rsidRPr="00D232F0" w:rsidRDefault="00372BC6" w:rsidP="00372BC6">
      <w:pPr>
        <w:pStyle w:val="af0"/>
        <w:numPr>
          <w:ilvl w:val="0"/>
          <w:numId w:val="109"/>
        </w:numPr>
      </w:pPr>
      <w:r w:rsidRPr="00D232F0">
        <w:rPr>
          <w:rFonts w:hint="cs"/>
          <w:rtl/>
        </w:rPr>
        <w:t>רכז הביטחון יידרש להתייצב באתר הנדרש על ידי נציג המשרד על פי קריאה מעבר לשעות העבודה תוך שעה מהזעקתו על ידי המשרד, אלא אם התבקש אחרת על ידי נציג המשרד.</w:t>
      </w:r>
    </w:p>
    <w:p w:rsidR="00674CF5" w:rsidRPr="00F47823" w:rsidRDefault="00674CF5" w:rsidP="00674CF5">
      <w:pPr>
        <w:pStyle w:val="20"/>
        <w:ind w:right="0"/>
        <w:rPr>
          <w:rtl/>
        </w:rPr>
      </w:pPr>
      <w:bookmarkStart w:id="37" w:name="_Toc1165019"/>
      <w:r w:rsidRPr="00F47823">
        <w:rPr>
          <w:rFonts w:hint="cs"/>
          <w:rtl/>
        </w:rPr>
        <w:t>משאבים אשר יועמדו על ידי הזוכה לרשות רכזי הביטחון</w:t>
      </w:r>
      <w:bookmarkEnd w:id="37"/>
    </w:p>
    <w:p w:rsidR="00674CF5" w:rsidRPr="00F47823" w:rsidRDefault="004C09FC" w:rsidP="002C1AF5">
      <w:pPr>
        <w:pStyle w:val="3"/>
        <w:bidi/>
        <w:rPr>
          <w:rtl/>
        </w:rPr>
      </w:pPr>
      <w:proofErr w:type="spellStart"/>
      <w:r w:rsidRPr="00F47823">
        <w:rPr>
          <w:rFonts w:hint="cs"/>
          <w:rtl/>
        </w:rPr>
        <w:t>טלפונייה</w:t>
      </w:r>
      <w:proofErr w:type="spellEnd"/>
      <w:r w:rsidRPr="00F47823">
        <w:rPr>
          <w:rFonts w:hint="cs"/>
          <w:rtl/>
        </w:rPr>
        <w:t>, מחשוב, נשק וערכת עזרה ראשונה</w:t>
      </w:r>
    </w:p>
    <w:p w:rsidR="002C1AF5" w:rsidRPr="00F47823" w:rsidRDefault="002C1AF5" w:rsidP="002C1AF5">
      <w:r w:rsidRPr="00F47823">
        <w:rPr>
          <w:rFonts w:hint="cs"/>
          <w:rtl/>
        </w:rPr>
        <w:t>כל הציוד יוצג בפני נציג המשרד ויאושר על ידו בטרם יסופק.</w:t>
      </w:r>
    </w:p>
    <w:bookmarkEnd w:id="36"/>
    <w:p w:rsidR="004C09FC" w:rsidRPr="00F47823" w:rsidRDefault="004C09FC" w:rsidP="00C82A94">
      <w:pPr>
        <w:pStyle w:val="af0"/>
        <w:numPr>
          <w:ilvl w:val="0"/>
          <w:numId w:val="173"/>
        </w:numPr>
      </w:pPr>
      <w:r w:rsidRPr="00F47823">
        <w:rPr>
          <w:rFonts w:hint="cs"/>
          <w:rtl/>
        </w:rPr>
        <w:t>טלפון סלולרי- מכשיר טלפון דור 4 לפחות המתקדם בשוק, פתוח לגרופים ללא הגבלת שיחות וללא הגבלת שימוש באינטרנט וכן טלפון קבוע לרכב עם מספר זהה לטלפון הנייד (מכשיר הטלפון יהיה באחריות מלאה כולל מסך עם שירות תיקונים)</w:t>
      </w:r>
    </w:p>
    <w:p w:rsidR="004C09FC" w:rsidRPr="00F47823" w:rsidRDefault="004C09FC" w:rsidP="00C82A94">
      <w:pPr>
        <w:pStyle w:val="af0"/>
        <w:numPr>
          <w:ilvl w:val="0"/>
          <w:numId w:val="173"/>
        </w:numPr>
      </w:pPr>
      <w:r w:rsidRPr="00F47823">
        <w:rPr>
          <w:rFonts w:hint="cs"/>
          <w:rtl/>
        </w:rPr>
        <w:t xml:space="preserve">מחשב נייד- מחשב נייד גודל 14 </w:t>
      </w:r>
      <w:proofErr w:type="spellStart"/>
      <w:r w:rsidRPr="00F47823">
        <w:rPr>
          <w:rFonts w:hint="cs"/>
          <w:rtl/>
        </w:rPr>
        <w:t>אינץ</w:t>
      </w:r>
      <w:proofErr w:type="spellEnd"/>
      <w:r w:rsidRPr="00F47823">
        <w:rPr>
          <w:rFonts w:hint="cs"/>
          <w:rtl/>
        </w:rPr>
        <w:t xml:space="preserve">', אשר יאפשר את מתן השירותים כנדרש. </w:t>
      </w:r>
    </w:p>
    <w:p w:rsidR="004C09FC" w:rsidRPr="00F47823" w:rsidRDefault="004C09FC" w:rsidP="00C82A94">
      <w:pPr>
        <w:pStyle w:val="af0"/>
        <w:numPr>
          <w:ilvl w:val="0"/>
          <w:numId w:val="173"/>
        </w:numPr>
      </w:pPr>
      <w:r w:rsidRPr="00F47823">
        <w:rPr>
          <w:rFonts w:hint="cs"/>
          <w:rtl/>
        </w:rPr>
        <w:t>ערכת עזרה ראשונה לפי תקן משרד החינוך אשר תימצא ברכב.</w:t>
      </w:r>
    </w:p>
    <w:p w:rsidR="004C09FC" w:rsidRPr="00F47823" w:rsidRDefault="004C09FC" w:rsidP="00C82A94">
      <w:pPr>
        <w:pStyle w:val="af0"/>
        <w:numPr>
          <w:ilvl w:val="0"/>
          <w:numId w:val="173"/>
        </w:numPr>
      </w:pPr>
      <w:r w:rsidRPr="00F47823">
        <w:rPr>
          <w:rFonts w:hint="cs"/>
          <w:rtl/>
        </w:rPr>
        <w:t>אקדח מסוג גלוק 19 דור 4 + 3 מחסניות + תחמושת + נרתיק חיצוני ופנימי + פונדה. הנשק יהיה צמוד לרכזי האבטחה 24 שעות ביממה (באחריות הזוכה לדאוג לאישור הנדרש).</w:t>
      </w:r>
    </w:p>
    <w:p w:rsidR="004C09FC" w:rsidRPr="00F47823" w:rsidRDefault="004C09FC" w:rsidP="00C82A94">
      <w:pPr>
        <w:pStyle w:val="af0"/>
        <w:numPr>
          <w:ilvl w:val="0"/>
          <w:numId w:val="173"/>
        </w:numPr>
      </w:pPr>
      <w:r w:rsidRPr="00F47823">
        <w:rPr>
          <w:rFonts w:hint="cs"/>
          <w:rtl/>
        </w:rPr>
        <w:t>כספת תקנית לבית לאחסון הנשק.</w:t>
      </w:r>
    </w:p>
    <w:p w:rsidR="00EB5288" w:rsidRPr="00F47823" w:rsidRDefault="00EB5288" w:rsidP="00C82A94">
      <w:pPr>
        <w:pStyle w:val="af0"/>
        <w:numPr>
          <w:ilvl w:val="0"/>
          <w:numId w:val="174"/>
        </w:numPr>
      </w:pPr>
      <w:r w:rsidRPr="00F47823">
        <w:rPr>
          <w:rFonts w:hint="cs"/>
          <w:rtl/>
        </w:rPr>
        <w:t>הרכז יהיה בעל רישיון נשק תקף כחוק, כולל הבדיקות עבור רישיון הנשק, לרבות בדיקות רפואיות, בדיקות שנתיות, מטווחים וכל בדיקה אחרת אשר תידרש יבוצעו על חשבון הזוכה בלבד.</w:t>
      </w:r>
    </w:p>
    <w:p w:rsidR="004C09FC" w:rsidRPr="00F47823" w:rsidRDefault="004C09FC" w:rsidP="00EB5288">
      <w:pPr>
        <w:pStyle w:val="3"/>
        <w:bidi/>
        <w:rPr>
          <w:rtl/>
        </w:rPr>
      </w:pPr>
      <w:r w:rsidRPr="00F47823">
        <w:rPr>
          <w:rFonts w:hint="cs"/>
          <w:rtl/>
        </w:rPr>
        <w:t>כלי רכב</w:t>
      </w:r>
    </w:p>
    <w:p w:rsidR="004C09FC" w:rsidRPr="00F47823" w:rsidRDefault="004C09FC" w:rsidP="00C82A94">
      <w:pPr>
        <w:pStyle w:val="af0"/>
        <w:numPr>
          <w:ilvl w:val="0"/>
          <w:numId w:val="175"/>
        </w:numPr>
      </w:pPr>
      <w:r w:rsidRPr="00F47823">
        <w:rPr>
          <w:rFonts w:hint="cs"/>
          <w:rtl/>
        </w:rPr>
        <w:t>הזוכה יעמיד לרשות כל אחד מהרכזים רכב פרטי, אוטומטי בקבוצת רישוי 3.</w:t>
      </w:r>
    </w:p>
    <w:p w:rsidR="004C09FC" w:rsidRPr="00F47823" w:rsidRDefault="00EB5288" w:rsidP="00C82A94">
      <w:pPr>
        <w:pStyle w:val="af0"/>
        <w:numPr>
          <w:ilvl w:val="0"/>
          <w:numId w:val="175"/>
        </w:numPr>
      </w:pPr>
      <w:r w:rsidRPr="00F47823">
        <w:rPr>
          <w:rFonts w:hint="cs"/>
          <w:rtl/>
        </w:rPr>
        <w:t xml:space="preserve">כלי </w:t>
      </w:r>
      <w:r w:rsidR="004C09FC" w:rsidRPr="00F47823">
        <w:rPr>
          <w:rFonts w:hint="cs"/>
          <w:rtl/>
        </w:rPr>
        <w:t>הרכב יהיה חדש, משנת ייצור 2019 ומעלה.</w:t>
      </w:r>
    </w:p>
    <w:p w:rsidR="004C09FC" w:rsidRPr="00F47823" w:rsidRDefault="00EB5288" w:rsidP="00C82A94">
      <w:pPr>
        <w:pStyle w:val="af0"/>
        <w:numPr>
          <w:ilvl w:val="0"/>
          <w:numId w:val="175"/>
        </w:numPr>
      </w:pPr>
      <w:r w:rsidRPr="00F47823">
        <w:rPr>
          <w:rFonts w:hint="cs"/>
          <w:rtl/>
        </w:rPr>
        <w:t xml:space="preserve">כלי </w:t>
      </w:r>
      <w:r w:rsidR="004C09FC" w:rsidRPr="00F47823">
        <w:rPr>
          <w:rFonts w:hint="cs"/>
          <w:rtl/>
        </w:rPr>
        <w:t>הרכב חייב להיות בבעלות הספק או שכור על ידו מחברת השכרה ולא בבעלות פרטית של אחד העובדים.</w:t>
      </w:r>
    </w:p>
    <w:p w:rsidR="004C09FC" w:rsidRPr="00F47823" w:rsidRDefault="004C09FC" w:rsidP="00C82A94">
      <w:pPr>
        <w:pStyle w:val="af0"/>
        <w:numPr>
          <w:ilvl w:val="0"/>
          <w:numId w:val="175"/>
        </w:numPr>
      </w:pPr>
      <w:r w:rsidRPr="00F47823">
        <w:rPr>
          <w:rFonts w:hint="cs"/>
          <w:rtl/>
        </w:rPr>
        <w:t xml:space="preserve">על </w:t>
      </w:r>
      <w:r w:rsidR="00EB5288" w:rsidRPr="00F47823">
        <w:rPr>
          <w:rFonts w:hint="cs"/>
          <w:rtl/>
        </w:rPr>
        <w:t xml:space="preserve">כלי </w:t>
      </w:r>
      <w:r w:rsidRPr="00F47823">
        <w:rPr>
          <w:rFonts w:hint="cs"/>
          <w:rtl/>
        </w:rPr>
        <w:t>הרכב לא יופיע שילוט או פרסום כלשהו.</w:t>
      </w:r>
    </w:p>
    <w:p w:rsidR="004C09FC" w:rsidRPr="00F47823" w:rsidRDefault="00EB5288" w:rsidP="00C82A94">
      <w:pPr>
        <w:pStyle w:val="af0"/>
        <w:numPr>
          <w:ilvl w:val="0"/>
          <w:numId w:val="175"/>
        </w:numPr>
      </w:pPr>
      <w:r w:rsidRPr="00F47823">
        <w:rPr>
          <w:rFonts w:hint="cs"/>
          <w:rtl/>
        </w:rPr>
        <w:lastRenderedPageBreak/>
        <w:t xml:space="preserve">בכלי </w:t>
      </w:r>
      <w:r w:rsidR="004C09FC" w:rsidRPr="00F47823">
        <w:rPr>
          <w:rFonts w:hint="cs"/>
          <w:rtl/>
        </w:rPr>
        <w:t xml:space="preserve">ברכב יותקן </w:t>
      </w:r>
      <w:proofErr w:type="spellStart"/>
      <w:r w:rsidR="004C09FC" w:rsidRPr="00F47823">
        <w:rPr>
          <w:rFonts w:hint="cs"/>
          <w:rtl/>
        </w:rPr>
        <w:t>דלקן</w:t>
      </w:r>
      <w:proofErr w:type="spellEnd"/>
      <w:r w:rsidR="004C09FC" w:rsidRPr="00F47823">
        <w:rPr>
          <w:rFonts w:hint="cs"/>
          <w:rtl/>
        </w:rPr>
        <w:t xml:space="preserve"> ללא הגבלות כלשהן.</w:t>
      </w:r>
    </w:p>
    <w:p w:rsidR="004C09FC" w:rsidRPr="00F47823" w:rsidRDefault="004C09FC" w:rsidP="00C82A94">
      <w:pPr>
        <w:pStyle w:val="af0"/>
        <w:numPr>
          <w:ilvl w:val="0"/>
          <w:numId w:val="175"/>
        </w:numPr>
      </w:pPr>
      <w:r w:rsidRPr="00F47823">
        <w:rPr>
          <w:rFonts w:hint="cs"/>
          <w:rtl/>
        </w:rPr>
        <w:t>כל ההוצאות החלות בגין השימוש ברכב לרבות: רישיונות, ביטוחים, מיסים, אגרות לנסיעה בכבישי אגרה (לרבות מנוי לכביש 6, נתיב מהיר כביש 1, מנהרות הכרמל וכל כביש אגרה עתידי), תיקונים, תחזוקה שוטפת, דלק, חנייה לרבות מנוי לחניה וחניות מזדמנות ו"איזי פארק" או שווה ערך, שטיפת הרכב אחת לשבוע וכל הוצאה נוספת בגין הרכב יחולו על הזוכה.</w:t>
      </w:r>
    </w:p>
    <w:p w:rsidR="004C09FC" w:rsidRPr="00F47823" w:rsidRDefault="004C09FC" w:rsidP="00C82A94">
      <w:pPr>
        <w:pStyle w:val="af0"/>
        <w:numPr>
          <w:ilvl w:val="0"/>
          <w:numId w:val="175"/>
        </w:numPr>
      </w:pPr>
      <w:r w:rsidRPr="00F47823">
        <w:rPr>
          <w:rFonts w:hint="cs"/>
          <w:rtl/>
        </w:rPr>
        <w:t>לא תהיה הגבלה כלשהי על השימוש ברכב, לרבות קילומטראז' ושעות פעילות.</w:t>
      </w:r>
    </w:p>
    <w:p w:rsidR="004C09FC" w:rsidRPr="00F47823" w:rsidRDefault="00EB5288" w:rsidP="00C82A94">
      <w:pPr>
        <w:pStyle w:val="af0"/>
        <w:numPr>
          <w:ilvl w:val="0"/>
          <w:numId w:val="175"/>
        </w:numPr>
      </w:pPr>
      <w:r w:rsidRPr="00F47823">
        <w:rPr>
          <w:rFonts w:hint="cs"/>
          <w:rtl/>
        </w:rPr>
        <w:t xml:space="preserve">כלי </w:t>
      </w:r>
      <w:r w:rsidR="004C09FC" w:rsidRPr="00F47823">
        <w:rPr>
          <w:rFonts w:hint="cs"/>
          <w:rtl/>
        </w:rPr>
        <w:t>הרכב יוחלף בחדש לאחר 150,000 ק"מ או שלוש שנים (המוקדם מבין שניהם), הרכב יגולם במשכורתם של רכזי האבטחה, שווי המס יחול על החברה.</w:t>
      </w:r>
    </w:p>
    <w:p w:rsidR="004C09FC" w:rsidRPr="00F47823" w:rsidRDefault="004C09FC" w:rsidP="00C82A94">
      <w:pPr>
        <w:pStyle w:val="af0"/>
        <w:numPr>
          <w:ilvl w:val="0"/>
          <w:numId w:val="175"/>
        </w:numPr>
      </w:pPr>
      <w:r w:rsidRPr="00F47823">
        <w:rPr>
          <w:rFonts w:hint="cs"/>
          <w:rtl/>
        </w:rPr>
        <w:t>בכל מקרה של טיפול או תקלה ברכב או אם מסיבה כלשהי יושבת הרכב, יעמיד הספק הזוכה רכב חלופי מידי למשך כל תקופת השבתת הרכב הקבוע. הרכב החלופי יעמוד בתנאים הנדרשים מהרכב הקבוע.</w:t>
      </w:r>
    </w:p>
    <w:p w:rsidR="004C09FC" w:rsidRPr="00F47823" w:rsidRDefault="004C09FC" w:rsidP="00C82A94">
      <w:pPr>
        <w:pStyle w:val="af0"/>
        <w:numPr>
          <w:ilvl w:val="0"/>
          <w:numId w:val="175"/>
        </w:numPr>
      </w:pPr>
      <w:r w:rsidRPr="00F47823">
        <w:rPr>
          <w:rFonts w:hint="cs"/>
          <w:rtl/>
        </w:rPr>
        <w:t>באם יוכר הרכב כ"רכב ביטחון" הוא יצויד ע"ח הזוכה במערכת כריזה ו"פנס כחול" (רלוונטי רק לרכז האבטחה שיהיה אחראי גם על משימת אבטחת השר).</w:t>
      </w:r>
    </w:p>
    <w:p w:rsidR="00EB5288" w:rsidRPr="00F47823" w:rsidRDefault="00EB5288" w:rsidP="00EB5288">
      <w:pPr>
        <w:pStyle w:val="3"/>
        <w:bidi/>
        <w:rPr>
          <w:rtl/>
        </w:rPr>
      </w:pPr>
      <w:r w:rsidRPr="00F47823">
        <w:rPr>
          <w:rFonts w:hint="cs"/>
          <w:rtl/>
        </w:rPr>
        <w:t>הדרכה והכשרה</w:t>
      </w:r>
    </w:p>
    <w:p w:rsidR="00EB5288" w:rsidRPr="00F47823" w:rsidRDefault="00EB5288" w:rsidP="00C82A94">
      <w:pPr>
        <w:pStyle w:val="af0"/>
        <w:numPr>
          <w:ilvl w:val="0"/>
          <w:numId w:val="176"/>
        </w:numPr>
      </w:pPr>
      <w:r w:rsidRPr="00F47823">
        <w:rPr>
          <w:rFonts w:hint="cs"/>
          <w:rtl/>
        </w:rPr>
        <w:t xml:space="preserve">רכזי הביטחון יעברו </w:t>
      </w:r>
      <w:proofErr w:type="spellStart"/>
      <w:r w:rsidRPr="00F47823">
        <w:rPr>
          <w:rFonts w:hint="cs"/>
          <w:rtl/>
        </w:rPr>
        <w:t>ריענונים</w:t>
      </w:r>
      <w:proofErr w:type="spellEnd"/>
      <w:r w:rsidRPr="00F47823">
        <w:rPr>
          <w:rFonts w:hint="cs"/>
          <w:rtl/>
        </w:rPr>
        <w:t xml:space="preserve"> לקורס מנהלי ביטחון מונחה משטרת ישראל והכל בהתאם לדרישת משטרת ישראל בעניין. </w:t>
      </w:r>
      <w:proofErr w:type="spellStart"/>
      <w:r w:rsidRPr="00F47823">
        <w:rPr>
          <w:rFonts w:hint="cs"/>
          <w:rtl/>
        </w:rPr>
        <w:t>הריענונים</w:t>
      </w:r>
      <w:proofErr w:type="spellEnd"/>
      <w:r w:rsidRPr="00F47823">
        <w:rPr>
          <w:rFonts w:hint="cs"/>
          <w:rtl/>
        </w:rPr>
        <w:t xml:space="preserve"> יתבצעו באמצעות מכללה מאושרת ע"י משטרת ישראל  ויהיו על חשבון הספק הזוכה.</w:t>
      </w:r>
    </w:p>
    <w:p w:rsidR="00EB5288" w:rsidRDefault="00EB5288" w:rsidP="00C82A94">
      <w:pPr>
        <w:pStyle w:val="af0"/>
        <w:numPr>
          <w:ilvl w:val="0"/>
          <w:numId w:val="176"/>
        </w:numPr>
      </w:pPr>
      <w:r w:rsidRPr="00F47823">
        <w:rPr>
          <w:rFonts w:hint="cs"/>
          <w:rtl/>
        </w:rPr>
        <w:t xml:space="preserve">רכז הביטחון שבתחום אחריותו משימת אבטחת השר ישמור על כשירות מבצעית זהה למאבטחי בית השר (מתקדם ב') במסגרת ביה"ס להכשרת מאבטחים מאושרים ע"י מנהל אגף הביטחון במשרד וע"פ דרישת שירות הביטחון הכללי וכל זאת על חשבון הזוכה. </w:t>
      </w:r>
    </w:p>
    <w:p w:rsidR="00BD2FC3" w:rsidRPr="00F47823" w:rsidRDefault="00BD2FC3" w:rsidP="00372BC6">
      <w:pPr>
        <w:pStyle w:val="af0"/>
        <w:numPr>
          <w:ilvl w:val="0"/>
          <w:numId w:val="176"/>
        </w:numPr>
      </w:pPr>
      <w:r>
        <w:rPr>
          <w:rFonts w:hint="cs"/>
          <w:rtl/>
        </w:rPr>
        <w:t xml:space="preserve">בנוסף להכשרות הנדרשות </w:t>
      </w:r>
      <w:r w:rsidR="006A1961">
        <w:rPr>
          <w:rFonts w:hint="cs"/>
          <w:rtl/>
        </w:rPr>
        <w:t xml:space="preserve">ע"פ </w:t>
      </w:r>
      <w:proofErr w:type="spellStart"/>
      <w:r w:rsidR="006A1961">
        <w:rPr>
          <w:rFonts w:hint="cs"/>
          <w:rtl/>
        </w:rPr>
        <w:t>ס"ק</w:t>
      </w:r>
      <w:proofErr w:type="spellEnd"/>
      <w:r w:rsidR="006A1961">
        <w:rPr>
          <w:rFonts w:hint="cs"/>
          <w:rtl/>
        </w:rPr>
        <w:t xml:space="preserve"> א-ב, נדרש הזוכה לשלוח על חשבונו את הרכזים לכל הכשרה/הדרכה/יום עיון/יום אימון שידרשו ע"י </w:t>
      </w:r>
      <w:r w:rsidR="00372BC6">
        <w:rPr>
          <w:rFonts w:hint="cs"/>
          <w:rtl/>
        </w:rPr>
        <w:t>נציג המשרד</w:t>
      </w:r>
      <w:r w:rsidR="006A1961">
        <w:rPr>
          <w:rFonts w:hint="cs"/>
          <w:rtl/>
        </w:rPr>
        <w:t xml:space="preserve"> בעלות שנתית כוללת שלא תעלה על 2000 ₪ עבור כל רכז.</w:t>
      </w:r>
    </w:p>
    <w:p w:rsidR="0081609E" w:rsidRPr="00F47823" w:rsidRDefault="0081609E" w:rsidP="0081609E">
      <w:pPr>
        <w:pStyle w:val="20"/>
        <w:rPr>
          <w:rtl/>
        </w:rPr>
      </w:pPr>
      <w:bookmarkStart w:id="38" w:name="_Toc1165020"/>
      <w:r w:rsidRPr="00F47823">
        <w:rPr>
          <w:rFonts w:hint="cs"/>
          <w:rtl/>
        </w:rPr>
        <w:t>כוח האדם לביצוע משימת ריכוז האבטחה החמושה</w:t>
      </w:r>
      <w:bookmarkEnd w:id="38"/>
    </w:p>
    <w:p w:rsidR="0081609E" w:rsidRPr="00F47823" w:rsidRDefault="0081609E" w:rsidP="00C82A94">
      <w:pPr>
        <w:widowControl w:val="0"/>
        <w:numPr>
          <w:ilvl w:val="2"/>
          <w:numId w:val="111"/>
        </w:numPr>
        <w:spacing w:before="120" w:after="120" w:line="240" w:lineRule="auto"/>
        <w:outlineLvl w:val="2"/>
        <w:rPr>
          <w:bCs/>
          <w:caps/>
          <w:spacing w:val="15"/>
          <w:sz w:val="28"/>
          <w:szCs w:val="32"/>
          <w:rtl/>
          <w:lang w:val="x-none" w:eastAsia="x-none"/>
        </w:rPr>
      </w:pPr>
      <w:r w:rsidRPr="00F47823">
        <w:rPr>
          <w:rFonts w:hint="cs"/>
          <w:bCs/>
          <w:caps/>
          <w:spacing w:val="15"/>
          <w:sz w:val="28"/>
          <w:szCs w:val="32"/>
          <w:rtl/>
          <w:lang w:val="x-none" w:eastAsia="x-none"/>
        </w:rPr>
        <w:t>כללי</w:t>
      </w:r>
    </w:p>
    <w:p w:rsidR="0081609E" w:rsidRPr="00F47823" w:rsidRDefault="0081609E" w:rsidP="00C82A94">
      <w:pPr>
        <w:numPr>
          <w:ilvl w:val="0"/>
          <w:numId w:val="112"/>
        </w:numPr>
        <w:rPr>
          <w:rtl/>
          <w:lang w:val="x-none" w:eastAsia="x-none"/>
        </w:rPr>
      </w:pPr>
      <w:r w:rsidRPr="00F47823">
        <w:rPr>
          <w:rFonts w:hint="cs"/>
          <w:rtl/>
          <w:lang w:val="x-none" w:eastAsia="x-none"/>
        </w:rPr>
        <w:t xml:space="preserve">הזוכה </w:t>
      </w:r>
      <w:r w:rsidR="00423FA8" w:rsidRPr="00F47823">
        <w:rPr>
          <w:rFonts w:hint="cs"/>
          <w:rtl/>
          <w:lang w:val="x-none" w:eastAsia="x-none"/>
        </w:rPr>
        <w:t xml:space="preserve">יעסיק את שני רכזי הביטחון אשר </w:t>
      </w:r>
      <w:r w:rsidR="00EB5288" w:rsidRPr="00F47823">
        <w:rPr>
          <w:rFonts w:hint="cs"/>
          <w:rtl/>
          <w:lang w:val="x-none" w:eastAsia="x-none"/>
        </w:rPr>
        <w:t>יהיו אחראים ל</w:t>
      </w:r>
      <w:r w:rsidR="00423FA8" w:rsidRPr="00F47823">
        <w:rPr>
          <w:rFonts w:hint="cs"/>
          <w:rtl/>
          <w:lang w:val="x-none" w:eastAsia="x-none"/>
        </w:rPr>
        <w:t>מתקני המשרד</w:t>
      </w:r>
      <w:r w:rsidRPr="00F47823">
        <w:rPr>
          <w:rFonts w:hint="cs"/>
          <w:rtl/>
          <w:lang w:val="x-none" w:eastAsia="x-none"/>
        </w:rPr>
        <w:t xml:space="preserve"> </w:t>
      </w:r>
      <w:r w:rsidR="00EB5288" w:rsidRPr="00F47823">
        <w:rPr>
          <w:rFonts w:hint="cs"/>
          <w:rtl/>
          <w:lang w:val="x-none" w:eastAsia="x-none"/>
        </w:rPr>
        <w:t xml:space="preserve">ולאתרים לא </w:t>
      </w:r>
      <w:proofErr w:type="spellStart"/>
      <w:r w:rsidR="00EB5288" w:rsidRPr="00F47823">
        <w:rPr>
          <w:rFonts w:hint="cs"/>
          <w:rtl/>
          <w:lang w:val="x-none" w:eastAsia="x-none"/>
        </w:rPr>
        <w:t>מאויישים</w:t>
      </w:r>
      <w:proofErr w:type="spellEnd"/>
      <w:r w:rsidR="00EB5288" w:rsidRPr="00F47823">
        <w:rPr>
          <w:rFonts w:hint="cs"/>
          <w:rtl/>
          <w:lang w:val="x-none" w:eastAsia="x-none"/>
        </w:rPr>
        <w:t xml:space="preserve"> </w:t>
      </w:r>
      <w:r w:rsidRPr="00F47823">
        <w:rPr>
          <w:rFonts w:hint="cs"/>
          <w:rtl/>
          <w:lang w:val="x-none" w:eastAsia="x-none"/>
        </w:rPr>
        <w:t xml:space="preserve">בתקופת ההתקשרות על פי האמור בחוקי העבודה, בהוראות ההסכמים הקיבוציים הכלליים שבין לשכת התיאום של הארגונים הכלכליים לבין ההסתדרות ו/או על פי כל הסכם קיבוצי שנערך והוא בר תוקף בענף המתאים, או כפי שהסכמים אלה יוארכו, או יתוקנו בעתיד לרבות צווי ההרחבה שהוצאו על פי הסכמים אלה. </w:t>
      </w:r>
    </w:p>
    <w:p w:rsidR="00423FA8" w:rsidRPr="00F47823" w:rsidRDefault="00423FA8" w:rsidP="00C82A94">
      <w:pPr>
        <w:numPr>
          <w:ilvl w:val="0"/>
          <w:numId w:val="112"/>
        </w:numPr>
      </w:pPr>
      <w:r w:rsidRPr="00F47823">
        <w:rPr>
          <w:rFonts w:hint="cs"/>
          <w:rtl/>
        </w:rPr>
        <w:t>רכזי הביטחון יופעלו במשרד אך ורק לאחר שנציג המשרד הסכים להעסקתם.</w:t>
      </w:r>
    </w:p>
    <w:p w:rsidR="0081609E" w:rsidRPr="00F47823" w:rsidRDefault="0081609E" w:rsidP="00C82A94">
      <w:pPr>
        <w:numPr>
          <w:ilvl w:val="0"/>
          <w:numId w:val="112"/>
        </w:numPr>
        <w:rPr>
          <w:lang w:eastAsia="x-none"/>
        </w:rPr>
      </w:pPr>
      <w:r w:rsidRPr="00F47823">
        <w:rPr>
          <w:rFonts w:hint="cs"/>
          <w:rtl/>
          <w:lang w:val="x-none" w:eastAsia="x-none"/>
        </w:rPr>
        <w:lastRenderedPageBreak/>
        <w:t xml:space="preserve">המשרד רשאי לדרוש מהזוכה בכל עת את תלושי השכר של </w:t>
      </w:r>
      <w:r w:rsidR="00423FA8" w:rsidRPr="00F47823">
        <w:rPr>
          <w:rFonts w:hint="cs"/>
          <w:rtl/>
          <w:lang w:val="x-none" w:eastAsia="x-none"/>
        </w:rPr>
        <w:t>רכזי הביטחון</w:t>
      </w:r>
      <w:r w:rsidRPr="00F47823">
        <w:rPr>
          <w:rFonts w:hint="cs"/>
          <w:rtl/>
          <w:lang w:val="x-none" w:eastAsia="x-none"/>
        </w:rPr>
        <w:t xml:space="preserve"> או כל פרט אחר הנוגע לתנאי העבודה בהם על פיהם ה</w:t>
      </w:r>
      <w:r w:rsidR="00423FA8" w:rsidRPr="00F47823">
        <w:rPr>
          <w:rFonts w:hint="cs"/>
          <w:rtl/>
          <w:lang w:val="x-none" w:eastAsia="x-none"/>
        </w:rPr>
        <w:t>ם</w:t>
      </w:r>
      <w:r w:rsidRPr="00F47823">
        <w:rPr>
          <w:rFonts w:hint="cs"/>
          <w:rtl/>
          <w:lang w:val="x-none" w:eastAsia="x-none"/>
        </w:rPr>
        <w:t xml:space="preserve"> מועסקים, מתוך מטרה לוודא את עמידתו של הזוכה בכל הנדרש על פי החוק.</w:t>
      </w:r>
    </w:p>
    <w:p w:rsidR="0081609E" w:rsidRPr="00F47823" w:rsidRDefault="0081609E" w:rsidP="00C82A94">
      <w:pPr>
        <w:numPr>
          <w:ilvl w:val="0"/>
          <w:numId w:val="112"/>
        </w:numPr>
      </w:pPr>
      <w:r w:rsidRPr="00F47823">
        <w:rPr>
          <w:rtl/>
        </w:rPr>
        <w:t>הזוכה יקפיד על הופעת</w:t>
      </w:r>
      <w:r w:rsidRPr="00F47823">
        <w:rPr>
          <w:rFonts w:hint="cs"/>
          <w:rtl/>
        </w:rPr>
        <w:t xml:space="preserve">ם </w:t>
      </w:r>
      <w:r w:rsidRPr="00F47823">
        <w:rPr>
          <w:rtl/>
        </w:rPr>
        <w:t xml:space="preserve">הנאה (לרבות לבישת מדים מלאים ונקיים) של </w:t>
      </w:r>
      <w:r w:rsidR="00423FA8" w:rsidRPr="00F47823">
        <w:rPr>
          <w:rFonts w:hint="cs"/>
          <w:rtl/>
        </w:rPr>
        <w:t>רכזי הביטחון</w:t>
      </w:r>
      <w:r w:rsidRPr="00F47823">
        <w:rPr>
          <w:rtl/>
        </w:rPr>
        <w:t>.</w:t>
      </w:r>
    </w:p>
    <w:p w:rsidR="000021A8" w:rsidRPr="00F47823" w:rsidRDefault="000021A8" w:rsidP="00C82A94">
      <w:pPr>
        <w:numPr>
          <w:ilvl w:val="0"/>
          <w:numId w:val="112"/>
        </w:numPr>
      </w:pPr>
      <w:r w:rsidRPr="00F47823">
        <w:rPr>
          <w:rFonts w:hint="cs"/>
          <w:rtl/>
        </w:rPr>
        <w:t>חל איסור חמור על הזוכה להפעיל את עובדיו המוצבים במתקני המשרד בכל פעילות שאינה קשורה לפעילותם הישירה במשרד</w:t>
      </w:r>
    </w:p>
    <w:p w:rsidR="000021A8" w:rsidRPr="00F47823" w:rsidRDefault="000021A8" w:rsidP="000021A8">
      <w:pPr>
        <w:ind w:left="720"/>
        <w:rPr>
          <w:rFonts w:eastAsia="Times New Roman"/>
          <w:b/>
          <w:bCs/>
          <w:u w:val="single"/>
        </w:rPr>
      </w:pPr>
      <w:r w:rsidRPr="00F47823">
        <w:rPr>
          <w:rFonts w:hint="cs"/>
          <w:rtl/>
        </w:rPr>
        <w:t>המשרד יראה בחומרה כל חריגה מדרישה זאת ויפעיל את כל הסנקציות העומדות לרשותו במסגרת מכרז זה</w:t>
      </w:r>
      <w:r w:rsidRPr="00F47823">
        <w:rPr>
          <w:rFonts w:eastAsia="Times New Roman" w:hint="cs"/>
          <w:b/>
          <w:bCs/>
          <w:rtl/>
        </w:rPr>
        <w:t>.</w:t>
      </w:r>
    </w:p>
    <w:p w:rsidR="00822303" w:rsidRPr="00F47823" w:rsidRDefault="00822303" w:rsidP="00822303">
      <w:pPr>
        <w:pStyle w:val="3"/>
        <w:bidi/>
        <w:rPr>
          <w:rtl/>
        </w:rPr>
      </w:pPr>
      <w:r w:rsidRPr="00F47823">
        <w:rPr>
          <w:rFonts w:hint="cs"/>
          <w:rtl/>
        </w:rPr>
        <w:t>היעדרות והחלפת רכז ביטחון</w:t>
      </w:r>
    </w:p>
    <w:p w:rsidR="00515478" w:rsidRPr="00F47823" w:rsidRDefault="00515478" w:rsidP="00515478">
      <w:pPr>
        <w:pStyle w:val="4"/>
        <w:bidi/>
        <w:rPr>
          <w:rtl/>
        </w:rPr>
      </w:pPr>
      <w:r w:rsidRPr="00F47823">
        <w:rPr>
          <w:rFonts w:hint="cs"/>
          <w:rtl/>
        </w:rPr>
        <w:t>כללי</w:t>
      </w:r>
    </w:p>
    <w:p w:rsidR="00515478" w:rsidRPr="00F47823" w:rsidRDefault="00515478" w:rsidP="00515478">
      <w:r w:rsidRPr="00F47823">
        <w:rPr>
          <w:rFonts w:hint="cs"/>
          <w:b/>
          <w:bCs/>
          <w:rtl/>
          <w:lang w:val="x-none" w:eastAsia="x-none"/>
        </w:rPr>
        <w:t xml:space="preserve">יובהר כי אי יכולתו של הזוכה לעמוד בדרישות סעיף זה תיחשב כהפרה יסודית של הסכם ההתקשרות ועלולה לגרור הפסקת ההתקשרות </w:t>
      </w:r>
      <w:proofErr w:type="spellStart"/>
      <w:r w:rsidRPr="00F47823">
        <w:rPr>
          <w:rFonts w:hint="cs"/>
          <w:b/>
          <w:bCs/>
          <w:rtl/>
          <w:lang w:val="x-none" w:eastAsia="x-none"/>
        </w:rPr>
        <w:t>עימו</w:t>
      </w:r>
      <w:proofErr w:type="spellEnd"/>
      <w:r w:rsidRPr="00F47823">
        <w:rPr>
          <w:rFonts w:hint="cs"/>
          <w:b/>
          <w:bCs/>
          <w:rtl/>
          <w:lang w:val="x-none" w:eastAsia="x-none"/>
        </w:rPr>
        <w:t xml:space="preserve"> והעברת ביצוע השירותים למדורג הבא במכרז או לספק אחר.</w:t>
      </w:r>
    </w:p>
    <w:p w:rsidR="00822303" w:rsidRPr="00F47823" w:rsidRDefault="00822303" w:rsidP="00822303">
      <w:pPr>
        <w:pStyle w:val="4"/>
        <w:bidi/>
      </w:pPr>
      <w:r w:rsidRPr="00F47823">
        <w:rPr>
          <w:rFonts w:hint="cs"/>
          <w:rtl/>
        </w:rPr>
        <w:t>היעדרות רכז הביטחון מעבודתו במשרד</w:t>
      </w:r>
    </w:p>
    <w:p w:rsidR="00822303" w:rsidRPr="00F47823" w:rsidRDefault="00822303" w:rsidP="00C82A94">
      <w:pPr>
        <w:pStyle w:val="af0"/>
        <w:numPr>
          <w:ilvl w:val="0"/>
          <w:numId w:val="113"/>
        </w:numPr>
        <w:rPr>
          <w:rtl/>
        </w:rPr>
      </w:pPr>
      <w:r w:rsidRPr="00F47823">
        <w:rPr>
          <w:rFonts w:hint="cs"/>
          <w:rtl/>
        </w:rPr>
        <w:t>כל היעדרות של רכז הביטחון קבוע מעבודתו מכל סיבה שהיא, אשר אינה מאפשרת לו את מילוי תפקידו ע"פ המכרז, תחייב את הזוכה להתארגנות מראש להצבת רכז הביטחון זמני אשר יעמוד בכל תנאי המכרז ואשר יהיה בעל היכרות מוקדמת עם תכולת השירותים הנדרשים באתרים להם מופקד רכז הביטחון הקבוע המוחלף.</w:t>
      </w:r>
    </w:p>
    <w:p w:rsidR="00822303" w:rsidRPr="00F47823" w:rsidRDefault="00822303" w:rsidP="00C82A94">
      <w:pPr>
        <w:pStyle w:val="af0"/>
        <w:numPr>
          <w:ilvl w:val="0"/>
          <w:numId w:val="113"/>
        </w:numPr>
        <w:rPr>
          <w:rtl/>
        </w:rPr>
      </w:pPr>
      <w:r w:rsidRPr="00F47823">
        <w:rPr>
          <w:rFonts w:hint="cs"/>
          <w:rtl/>
        </w:rPr>
        <w:t>היעדרות רכז ביטחון קבוע והחלפתו ברכז הביטחון זמני תיעשה כך שתישמר רציפות התפקוד של פונקציית רכז הביטחון והכל באחריות הזוכה.</w:t>
      </w:r>
    </w:p>
    <w:p w:rsidR="00822303" w:rsidRPr="00F47823" w:rsidRDefault="00822303" w:rsidP="00C82A94">
      <w:pPr>
        <w:pStyle w:val="af0"/>
        <w:numPr>
          <w:ilvl w:val="0"/>
          <w:numId w:val="113"/>
        </w:numPr>
        <w:rPr>
          <w:rtl/>
        </w:rPr>
      </w:pPr>
      <w:r w:rsidRPr="00F47823">
        <w:rPr>
          <w:rFonts w:hint="cs"/>
          <w:rtl/>
        </w:rPr>
        <w:t xml:space="preserve">הצבת רכז הביטחון </w:t>
      </w:r>
      <w:r w:rsidR="00515478" w:rsidRPr="00F47823">
        <w:rPr>
          <w:rFonts w:hint="cs"/>
          <w:rtl/>
        </w:rPr>
        <w:t xml:space="preserve">זמני </w:t>
      </w:r>
      <w:r w:rsidRPr="00F47823">
        <w:rPr>
          <w:rFonts w:hint="cs"/>
          <w:rtl/>
        </w:rPr>
        <w:t xml:space="preserve">תידרש לאישור מראש של נציג </w:t>
      </w:r>
      <w:r w:rsidR="00515478" w:rsidRPr="00F47823">
        <w:rPr>
          <w:rFonts w:hint="cs"/>
          <w:rtl/>
        </w:rPr>
        <w:t>המשרד</w:t>
      </w:r>
      <w:r w:rsidRPr="00F47823">
        <w:rPr>
          <w:rFonts w:hint="cs"/>
          <w:rtl/>
        </w:rPr>
        <w:t>.</w:t>
      </w:r>
    </w:p>
    <w:p w:rsidR="00822303" w:rsidRPr="00F47823" w:rsidRDefault="00515478" w:rsidP="00515478">
      <w:pPr>
        <w:pStyle w:val="4"/>
        <w:bidi/>
        <w:rPr>
          <w:rtl/>
        </w:rPr>
      </w:pPr>
      <w:r w:rsidRPr="00F47823">
        <w:rPr>
          <w:rFonts w:hint="cs"/>
          <w:rtl/>
        </w:rPr>
        <w:t>החלפת רכז ביטחון</w:t>
      </w:r>
    </w:p>
    <w:p w:rsidR="00515478" w:rsidRPr="00F47823" w:rsidRDefault="00515478" w:rsidP="00C82A94">
      <w:pPr>
        <w:pStyle w:val="af0"/>
        <w:numPr>
          <w:ilvl w:val="0"/>
          <w:numId w:val="114"/>
        </w:numPr>
        <w:rPr>
          <w:b/>
          <w:bCs/>
          <w:u w:val="single"/>
        </w:rPr>
      </w:pPr>
      <w:r w:rsidRPr="00F47823">
        <w:rPr>
          <w:rFonts w:hint="cs"/>
          <w:b/>
          <w:bCs/>
          <w:u w:val="single"/>
          <w:rtl/>
        </w:rPr>
        <w:t>החלפת רכז ביטחון יכולה להתרחש במקרים הבאים:</w:t>
      </w:r>
    </w:p>
    <w:p w:rsidR="00515478" w:rsidRPr="00F47823" w:rsidRDefault="00515478" w:rsidP="00C82A94">
      <w:pPr>
        <w:pStyle w:val="af0"/>
        <w:numPr>
          <w:ilvl w:val="0"/>
          <w:numId w:val="115"/>
        </w:numPr>
      </w:pPr>
      <w:r w:rsidRPr="00F47823">
        <w:rPr>
          <w:rFonts w:hint="cs"/>
          <w:rtl/>
        </w:rPr>
        <w:t>אי שביעות רצון של המשרד מתפקודו של רכז הביטחון.</w:t>
      </w:r>
    </w:p>
    <w:p w:rsidR="00515478" w:rsidRPr="00F47823" w:rsidRDefault="00515478" w:rsidP="00C82A94">
      <w:pPr>
        <w:pStyle w:val="af0"/>
        <w:numPr>
          <w:ilvl w:val="0"/>
          <w:numId w:val="115"/>
        </w:numPr>
      </w:pPr>
      <w:r w:rsidRPr="00F47823">
        <w:rPr>
          <w:rFonts w:hint="cs"/>
          <w:rtl/>
        </w:rPr>
        <w:t>רצון רכז הביטחון לעזוב את עבודתו במשרד.</w:t>
      </w:r>
    </w:p>
    <w:p w:rsidR="00515478" w:rsidRPr="00F47823" w:rsidRDefault="00515478" w:rsidP="00C82A94">
      <w:pPr>
        <w:pStyle w:val="af0"/>
        <w:numPr>
          <w:ilvl w:val="0"/>
          <w:numId w:val="115"/>
        </w:numPr>
        <w:rPr>
          <w:rtl/>
        </w:rPr>
      </w:pPr>
      <w:r w:rsidRPr="00F47823">
        <w:rPr>
          <w:rFonts w:hint="cs"/>
          <w:rtl/>
        </w:rPr>
        <w:t>היעדרות רצופה ומתמשכת של רכז הביטחון מעבודתו.</w:t>
      </w:r>
    </w:p>
    <w:p w:rsidR="003E53E2" w:rsidRPr="00F47823" w:rsidRDefault="003E53E2" w:rsidP="00C82A94">
      <w:pPr>
        <w:pStyle w:val="af0"/>
        <w:numPr>
          <w:ilvl w:val="0"/>
          <w:numId w:val="114"/>
        </w:numPr>
        <w:rPr>
          <w:b/>
          <w:bCs/>
          <w:u w:val="single"/>
        </w:rPr>
      </w:pPr>
      <w:r w:rsidRPr="00F47823">
        <w:rPr>
          <w:rFonts w:hint="cs"/>
          <w:b/>
          <w:bCs/>
          <w:u w:val="single"/>
          <w:rtl/>
        </w:rPr>
        <w:t>אי שביעות המשרד מתפקוד רכז הביטחון הקבוע:</w:t>
      </w:r>
    </w:p>
    <w:p w:rsidR="00515478" w:rsidRPr="00F47823" w:rsidRDefault="00515478" w:rsidP="003E53E2">
      <w:pPr>
        <w:pStyle w:val="af0"/>
        <w:rPr>
          <w:rtl/>
        </w:rPr>
      </w:pPr>
      <w:r w:rsidRPr="00F47823">
        <w:rPr>
          <w:rFonts w:hint="cs"/>
          <w:rtl/>
        </w:rPr>
        <w:t>בכל מקרה של אי שביעות רצון של המשרד מתפקודו של רכז הביטחון</w:t>
      </w:r>
      <w:r w:rsidR="003E53E2" w:rsidRPr="00F47823">
        <w:rPr>
          <w:rFonts w:hint="cs"/>
          <w:rtl/>
        </w:rPr>
        <w:t xml:space="preserve"> הקבוע</w:t>
      </w:r>
      <w:r w:rsidRPr="00F47823">
        <w:rPr>
          <w:rFonts w:hint="cs"/>
          <w:rtl/>
        </w:rPr>
        <w:t xml:space="preserve">, יעביר נציג המשרד לזוכה בקשה להחלפת רכז הביטחון ברכז חדש. הרכז החדש יידרש לעמידה בכל תנאי המכרז. הזוכה יידרש להעמיד רכז חדש כך שרציפות מתן השירותים לא תיפגע </w:t>
      </w:r>
      <w:r w:rsidRPr="00F47823">
        <w:rPr>
          <w:rFonts w:hint="cs"/>
          <w:b/>
          <w:bCs/>
          <w:u w:val="single"/>
          <w:rtl/>
        </w:rPr>
        <w:t>אפילו ליום אחד.</w:t>
      </w:r>
      <w:r w:rsidR="003E53E2" w:rsidRPr="00F47823">
        <w:rPr>
          <w:rFonts w:hint="cs"/>
          <w:rtl/>
        </w:rPr>
        <w:t xml:space="preserve"> לרשות הזוכה עומדים 14 ימי עבודה להעמיד רכז בטחון חדש (העומד כאמור בכל דרישות המכרז) לאישורו של נציג המשרד. בתקופה זאת רשאי הזוכה להציב רכז ביטחון זמני על פי המפורט בסעיף 2.6.2.2.</w:t>
      </w:r>
    </w:p>
    <w:p w:rsidR="003E53E2" w:rsidRPr="00F47823" w:rsidRDefault="003E53E2" w:rsidP="003E53E2">
      <w:pPr>
        <w:ind w:left="720"/>
        <w:rPr>
          <w:lang w:val="x-none" w:eastAsia="x-none"/>
        </w:rPr>
      </w:pPr>
      <w:r w:rsidRPr="00F47823">
        <w:rPr>
          <w:rFonts w:hint="cs"/>
          <w:rtl/>
          <w:lang w:val="x-none" w:eastAsia="x-none"/>
        </w:rPr>
        <w:lastRenderedPageBreak/>
        <w:t>רכז ביטחון שהוחלף לפי דרישה זאת כאמור לא יחזור הזוכה להעסיקו בתחום משרד החקלאות ופיתוח הכפר.</w:t>
      </w:r>
    </w:p>
    <w:p w:rsidR="003E53E2" w:rsidRPr="00F47823" w:rsidRDefault="00822303" w:rsidP="00C82A94">
      <w:pPr>
        <w:pStyle w:val="af0"/>
        <w:numPr>
          <w:ilvl w:val="0"/>
          <w:numId w:val="114"/>
        </w:numPr>
      </w:pPr>
      <w:r w:rsidRPr="00F47823">
        <w:rPr>
          <w:rFonts w:hint="cs"/>
          <w:b/>
          <w:bCs/>
          <w:u w:val="single"/>
          <w:rtl/>
        </w:rPr>
        <w:t xml:space="preserve">היעדרות </w:t>
      </w:r>
      <w:r w:rsidR="00515478" w:rsidRPr="00F47823">
        <w:rPr>
          <w:rFonts w:hint="cs"/>
          <w:b/>
          <w:bCs/>
          <w:u w:val="single"/>
          <w:rtl/>
        </w:rPr>
        <w:t xml:space="preserve">רכז הביטחון </w:t>
      </w:r>
      <w:r w:rsidR="003E53E2" w:rsidRPr="00F47823">
        <w:rPr>
          <w:rFonts w:hint="cs"/>
          <w:b/>
          <w:bCs/>
          <w:u w:val="single"/>
          <w:rtl/>
        </w:rPr>
        <w:t xml:space="preserve">הקבוע </w:t>
      </w:r>
      <w:r w:rsidR="00515478" w:rsidRPr="00F47823">
        <w:rPr>
          <w:rFonts w:hint="cs"/>
          <w:b/>
          <w:bCs/>
          <w:u w:val="single"/>
          <w:rtl/>
        </w:rPr>
        <w:t>מעבודתו</w:t>
      </w:r>
      <w:r w:rsidR="003E53E2" w:rsidRPr="00F47823">
        <w:rPr>
          <w:rFonts w:hint="cs"/>
          <w:rtl/>
        </w:rPr>
        <w:t>:</w:t>
      </w:r>
    </w:p>
    <w:p w:rsidR="00822303" w:rsidRPr="00F47823" w:rsidRDefault="003E53E2" w:rsidP="003E53E2">
      <w:pPr>
        <w:pStyle w:val="af0"/>
        <w:rPr>
          <w:rtl/>
        </w:rPr>
      </w:pPr>
      <w:r w:rsidRPr="00F47823">
        <w:rPr>
          <w:rFonts w:hint="cs"/>
          <w:rtl/>
        </w:rPr>
        <w:t>היעדרות רכז הביטחון הקבוע מעבודתו</w:t>
      </w:r>
      <w:r w:rsidR="00515478" w:rsidRPr="00F47823">
        <w:rPr>
          <w:rFonts w:hint="cs"/>
          <w:rtl/>
        </w:rPr>
        <w:t xml:space="preserve"> </w:t>
      </w:r>
      <w:r w:rsidR="00822303" w:rsidRPr="00F47823">
        <w:rPr>
          <w:rFonts w:hint="cs"/>
          <w:rtl/>
        </w:rPr>
        <w:t xml:space="preserve">תתאפשר לתקופה שלא תעלה על </w:t>
      </w:r>
      <w:r w:rsidR="00515478" w:rsidRPr="00F47823">
        <w:rPr>
          <w:rFonts w:hint="cs"/>
          <w:rtl/>
        </w:rPr>
        <w:t>30</w:t>
      </w:r>
      <w:r w:rsidR="00822303" w:rsidRPr="00F47823">
        <w:rPr>
          <w:rFonts w:hint="cs"/>
          <w:rtl/>
        </w:rPr>
        <w:t xml:space="preserve"> ימים רצופים. כל היעדרות של למעלה מ-</w:t>
      </w:r>
      <w:r w:rsidR="00515478" w:rsidRPr="00F47823">
        <w:rPr>
          <w:rFonts w:hint="cs"/>
          <w:rtl/>
        </w:rPr>
        <w:t>30</w:t>
      </w:r>
      <w:r w:rsidR="00822303" w:rsidRPr="00F47823">
        <w:rPr>
          <w:rFonts w:hint="cs"/>
          <w:rtl/>
        </w:rPr>
        <w:t xml:space="preserve"> ימים תחייב את הזוכה להצבת </w:t>
      </w:r>
      <w:r w:rsidR="00515478" w:rsidRPr="00F47823">
        <w:rPr>
          <w:rFonts w:hint="cs"/>
          <w:rtl/>
        </w:rPr>
        <w:t xml:space="preserve">רכז ביטחון </w:t>
      </w:r>
      <w:r w:rsidR="00822303" w:rsidRPr="00F47823">
        <w:rPr>
          <w:rFonts w:hint="cs"/>
          <w:rtl/>
        </w:rPr>
        <w:t>חדש וקבוע</w:t>
      </w:r>
      <w:r w:rsidR="00515478" w:rsidRPr="00F47823">
        <w:rPr>
          <w:rFonts w:hint="cs"/>
          <w:rtl/>
        </w:rPr>
        <w:t>. יובהר כי הרכז החדש יידרש לעמידה בכל תנאי המכרז</w:t>
      </w:r>
      <w:r w:rsidR="00822303" w:rsidRPr="00F47823">
        <w:rPr>
          <w:rFonts w:hint="cs"/>
          <w:rtl/>
        </w:rPr>
        <w:t>.</w:t>
      </w:r>
    </w:p>
    <w:p w:rsidR="003E53E2" w:rsidRPr="00F47823" w:rsidRDefault="003E53E2" w:rsidP="003E53E2">
      <w:pPr>
        <w:pStyle w:val="af0"/>
      </w:pPr>
      <w:r w:rsidRPr="00F47823">
        <w:rPr>
          <w:rFonts w:hint="cs"/>
          <w:rtl/>
        </w:rPr>
        <w:t xml:space="preserve">הזוכה יידרש להעמיד רכז חדש כך שרציפות מתן השירותים לא תיפגע </w:t>
      </w:r>
      <w:r w:rsidRPr="00F47823">
        <w:rPr>
          <w:rFonts w:hint="cs"/>
          <w:b/>
          <w:bCs/>
          <w:u w:val="single"/>
          <w:rtl/>
        </w:rPr>
        <w:t>אפילו ליום אחד.</w:t>
      </w:r>
      <w:r w:rsidRPr="00F47823">
        <w:rPr>
          <w:rFonts w:hint="cs"/>
          <w:rtl/>
        </w:rPr>
        <w:t xml:space="preserve"> לרשות הזוכה עומדים 14 ימי עבודה להעמיד רכז בטחון חדש (העומד כאמור בכל דרישות המכרז) לאישורו של נציג המשרד. בתקופה זאת רשאי הזוכה להציב רכז ביטחון זמני על פי המפורט בסעיף 2.6.2.2.</w:t>
      </w:r>
    </w:p>
    <w:p w:rsidR="00423FA8" w:rsidRPr="00F47823" w:rsidRDefault="000021A8" w:rsidP="000021A8">
      <w:pPr>
        <w:pStyle w:val="3"/>
        <w:bidi/>
        <w:rPr>
          <w:rtl/>
        </w:rPr>
      </w:pPr>
      <w:r w:rsidRPr="00F47823">
        <w:rPr>
          <w:rFonts w:hint="cs"/>
          <w:rtl/>
        </w:rPr>
        <w:t>דיווח נוכחות</w:t>
      </w:r>
    </w:p>
    <w:p w:rsidR="000021A8" w:rsidRPr="00F47823" w:rsidRDefault="000021A8" w:rsidP="00C82A94">
      <w:pPr>
        <w:numPr>
          <w:ilvl w:val="0"/>
          <w:numId w:val="116"/>
        </w:numPr>
      </w:pPr>
      <w:r w:rsidRPr="00F47823">
        <w:rPr>
          <w:rFonts w:hint="cs"/>
          <w:rtl/>
        </w:rPr>
        <w:t xml:space="preserve">כל רכז ביטחון </w:t>
      </w:r>
      <w:proofErr w:type="spellStart"/>
      <w:r w:rsidRPr="00F47823">
        <w:rPr>
          <w:rFonts w:hint="cs"/>
          <w:rtl/>
        </w:rPr>
        <w:t>מחוייב</w:t>
      </w:r>
      <w:proofErr w:type="spellEnd"/>
      <w:r w:rsidRPr="00F47823">
        <w:rPr>
          <w:rFonts w:hint="cs"/>
          <w:rtl/>
        </w:rPr>
        <w:t xml:space="preserve"> לדיווח נוכחות בכל שעות עבודתו עבור המשרד במסגרת המכרז.</w:t>
      </w:r>
    </w:p>
    <w:p w:rsidR="000021A8" w:rsidRPr="00F47823" w:rsidRDefault="000021A8" w:rsidP="00C82A94">
      <w:pPr>
        <w:numPr>
          <w:ilvl w:val="0"/>
          <w:numId w:val="116"/>
        </w:numPr>
      </w:pPr>
      <w:r w:rsidRPr="00F47823">
        <w:rPr>
          <w:rFonts w:hint="cs"/>
          <w:rtl/>
        </w:rPr>
        <w:t xml:space="preserve">הדיווח יבוצע באמצעות אפליקציה אינטרנטית של הזוכה. </w:t>
      </w:r>
    </w:p>
    <w:p w:rsidR="000021A8" w:rsidRPr="00F47823" w:rsidRDefault="000021A8" w:rsidP="00C82A94">
      <w:pPr>
        <w:numPr>
          <w:ilvl w:val="0"/>
          <w:numId w:val="116"/>
        </w:numPr>
      </w:pPr>
      <w:r w:rsidRPr="00F47823">
        <w:rPr>
          <w:rFonts w:hint="cs"/>
          <w:rtl/>
        </w:rPr>
        <w:t>דיווח השעות יועבר כנספח לחשבון החודשי אשר יוגש על ידי הזוכה למשרד.</w:t>
      </w:r>
    </w:p>
    <w:p w:rsidR="00DE2DD8" w:rsidRPr="00F47823" w:rsidRDefault="00DE2DD8" w:rsidP="006D0B7A">
      <w:pPr>
        <w:widowControl w:val="0"/>
        <w:numPr>
          <w:ilvl w:val="2"/>
          <w:numId w:val="102"/>
        </w:numPr>
        <w:spacing w:before="120" w:after="120" w:line="240" w:lineRule="auto"/>
        <w:outlineLvl w:val="2"/>
        <w:rPr>
          <w:bCs/>
          <w:caps/>
          <w:spacing w:val="15"/>
          <w:sz w:val="28"/>
          <w:szCs w:val="32"/>
          <w:rtl/>
          <w:lang w:val="x-none" w:eastAsia="x-none"/>
        </w:rPr>
      </w:pPr>
      <w:bookmarkStart w:id="39" w:name="_Toc206730034"/>
      <w:r w:rsidRPr="00F47823">
        <w:rPr>
          <w:rFonts w:hint="cs"/>
          <w:bCs/>
          <w:caps/>
          <w:spacing w:val="15"/>
          <w:sz w:val="28"/>
          <w:szCs w:val="32"/>
          <w:rtl/>
          <w:lang w:val="x-none" w:eastAsia="x-none"/>
        </w:rPr>
        <w:t>נציג הזוכה</w:t>
      </w:r>
    </w:p>
    <w:p w:rsidR="00DE2DD8" w:rsidRPr="00F47823" w:rsidRDefault="000021A8" w:rsidP="00C82A94">
      <w:pPr>
        <w:numPr>
          <w:ilvl w:val="0"/>
          <w:numId w:val="117"/>
        </w:numPr>
        <w:rPr>
          <w:rtl/>
        </w:rPr>
      </w:pPr>
      <w:r w:rsidRPr="00F47823">
        <w:rPr>
          <w:rFonts w:hint="cs"/>
          <w:rtl/>
          <w:lang w:val="x-none" w:eastAsia="x-none"/>
        </w:rPr>
        <w:t xml:space="preserve">עם חתימת הסכם ההתקשרות </w:t>
      </w:r>
      <w:r w:rsidR="00DE2DD8" w:rsidRPr="00F47823">
        <w:rPr>
          <w:rFonts w:hint="cs"/>
          <w:rtl/>
          <w:lang w:val="x-none" w:eastAsia="x-none"/>
        </w:rPr>
        <w:t xml:space="preserve">הזוכה ימנה מטעמו נציג שיהיה אחראי לכלל הקשר עם נציג </w:t>
      </w:r>
      <w:r w:rsidRPr="00F47823">
        <w:rPr>
          <w:rFonts w:hint="cs"/>
          <w:rtl/>
          <w:lang w:val="x-none" w:eastAsia="x-none"/>
        </w:rPr>
        <w:t>המשרד</w:t>
      </w:r>
      <w:r w:rsidR="00DE2DD8" w:rsidRPr="00F47823">
        <w:rPr>
          <w:rFonts w:hint="cs"/>
          <w:rtl/>
          <w:lang w:val="x-none" w:eastAsia="x-none"/>
        </w:rPr>
        <w:t xml:space="preserve">, </w:t>
      </w:r>
      <w:bookmarkEnd w:id="39"/>
      <w:r w:rsidR="00DE2DD8" w:rsidRPr="00F47823">
        <w:rPr>
          <w:rFonts w:hint="cs"/>
          <w:rtl/>
          <w:lang w:val="x-none" w:eastAsia="x-none"/>
        </w:rPr>
        <w:t>כולל</w:t>
      </w:r>
      <w:r w:rsidR="00DE2DD8" w:rsidRPr="00F47823">
        <w:rPr>
          <w:rFonts w:hint="cs"/>
          <w:rtl/>
        </w:rPr>
        <w:t xml:space="preserve"> התחשבנות שוטפת, והבטחת שביעות רצון של </w:t>
      </w:r>
      <w:r w:rsidRPr="00F47823">
        <w:rPr>
          <w:rFonts w:hint="cs"/>
          <w:rtl/>
        </w:rPr>
        <w:t>המשרד</w:t>
      </w:r>
      <w:r w:rsidR="00DE2DD8" w:rsidRPr="00F47823">
        <w:rPr>
          <w:rFonts w:hint="cs"/>
          <w:rtl/>
        </w:rPr>
        <w:t>.</w:t>
      </w:r>
    </w:p>
    <w:p w:rsidR="00DE2DD8" w:rsidRPr="00F47823" w:rsidRDefault="00DE2DD8" w:rsidP="00C82A94">
      <w:pPr>
        <w:keepLines/>
        <w:widowControl w:val="0"/>
        <w:numPr>
          <w:ilvl w:val="0"/>
          <w:numId w:val="117"/>
        </w:numPr>
        <w:adjustRightInd w:val="0"/>
        <w:contextualSpacing/>
        <w:textAlignment w:val="baseline"/>
        <w:rPr>
          <w:rFonts w:eastAsia="Times New Roman"/>
        </w:rPr>
      </w:pPr>
      <w:r w:rsidRPr="00F47823">
        <w:rPr>
          <w:rFonts w:eastAsia="Times New Roman" w:hint="cs"/>
          <w:rtl/>
        </w:rPr>
        <w:t xml:space="preserve">נציג הזוכה יקצה את כל הזמן הדרוש לביצוע כלל המשימות והמטלות הנדרשות ממנו במסגרת מכרז זה, ועל ידי </w:t>
      </w:r>
      <w:r w:rsidR="000021A8" w:rsidRPr="00F47823">
        <w:rPr>
          <w:rFonts w:hint="cs"/>
          <w:rtl/>
        </w:rPr>
        <w:t>המשרד</w:t>
      </w:r>
      <w:r w:rsidRPr="00F47823">
        <w:rPr>
          <w:rFonts w:eastAsia="Times New Roman" w:hint="cs"/>
          <w:rtl/>
        </w:rPr>
        <w:t xml:space="preserve"> בכל מהלך תקופת ההתקשרות.</w:t>
      </w:r>
    </w:p>
    <w:p w:rsidR="00DE2DD8" w:rsidRPr="00F47823" w:rsidRDefault="00DE2DD8" w:rsidP="00C82A94">
      <w:pPr>
        <w:numPr>
          <w:ilvl w:val="0"/>
          <w:numId w:val="117"/>
        </w:numPr>
        <w:rPr>
          <w:lang w:val="x-none" w:eastAsia="x-none"/>
        </w:rPr>
      </w:pPr>
      <w:r w:rsidRPr="00F47823">
        <w:rPr>
          <w:rFonts w:eastAsia="Times New Roman" w:hint="cs"/>
          <w:rtl/>
        </w:rPr>
        <w:t xml:space="preserve">נציג הזוכה </w:t>
      </w:r>
      <w:r w:rsidRPr="00F47823">
        <w:rPr>
          <w:rFonts w:hint="cs"/>
          <w:rtl/>
        </w:rPr>
        <w:t xml:space="preserve">יצויד על ידי הזוכה בכל אמצעי התקשורת </w:t>
      </w:r>
      <w:proofErr w:type="spellStart"/>
      <w:r w:rsidRPr="00F47823">
        <w:rPr>
          <w:rFonts w:hint="cs"/>
          <w:rtl/>
        </w:rPr>
        <w:t>והמיחשוב</w:t>
      </w:r>
      <w:proofErr w:type="spellEnd"/>
      <w:r w:rsidRPr="00F47823">
        <w:rPr>
          <w:rFonts w:hint="cs"/>
          <w:rtl/>
        </w:rPr>
        <w:t xml:space="preserve"> הנדרשים כך שיתאפשר לו מתן השירות במלואו.</w:t>
      </w:r>
      <w:r w:rsidRPr="00F47823">
        <w:rPr>
          <w:rFonts w:hint="cs"/>
          <w:rtl/>
          <w:lang w:val="x-none" w:eastAsia="x-none"/>
        </w:rPr>
        <w:t xml:space="preserve"> </w:t>
      </w:r>
    </w:p>
    <w:p w:rsidR="00DE2DD8" w:rsidRPr="00F47823" w:rsidRDefault="00DE2DD8" w:rsidP="00C82A94">
      <w:pPr>
        <w:numPr>
          <w:ilvl w:val="0"/>
          <w:numId w:val="117"/>
        </w:numPr>
        <w:rPr>
          <w:rtl/>
          <w:lang w:val="x-none" w:eastAsia="x-none"/>
        </w:rPr>
      </w:pPr>
      <w:r w:rsidRPr="00F47823">
        <w:rPr>
          <w:rFonts w:hint="cs"/>
          <w:rtl/>
          <w:lang w:val="x-none" w:eastAsia="x-none"/>
        </w:rPr>
        <w:t xml:space="preserve">יובהר כי בכל מקרה של החלפת נציג הזוכה, יידרש הזוכה להודיע על כך מראש </w:t>
      </w:r>
      <w:r w:rsidR="000021A8" w:rsidRPr="00F47823">
        <w:rPr>
          <w:rFonts w:hint="cs"/>
          <w:rtl/>
          <w:lang w:val="x-none" w:eastAsia="x-none"/>
        </w:rPr>
        <w:t>נציג המשרד</w:t>
      </w:r>
      <w:r w:rsidRPr="00F47823">
        <w:rPr>
          <w:rFonts w:hint="cs"/>
          <w:rtl/>
          <w:lang w:val="x-none" w:eastAsia="x-none"/>
        </w:rPr>
        <w:t>.</w:t>
      </w:r>
    </w:p>
    <w:p w:rsidR="00C9599D" w:rsidRPr="00F47823" w:rsidRDefault="00C9599D" w:rsidP="00387DB8">
      <w:pPr>
        <w:keepNext/>
        <w:keepLines/>
        <w:pageBreakBefore/>
        <w:widowControl w:val="0"/>
        <w:numPr>
          <w:ilvl w:val="0"/>
          <w:numId w:val="3"/>
        </w:numPr>
        <w:tabs>
          <w:tab w:val="left" w:pos="7999"/>
          <w:tab w:val="left" w:pos="8141"/>
          <w:tab w:val="left" w:pos="8283"/>
        </w:tabs>
        <w:adjustRightInd w:val="0"/>
        <w:spacing w:line="276" w:lineRule="auto"/>
        <w:ind w:right="0"/>
        <w:textAlignment w:val="baseline"/>
        <w:outlineLvl w:val="0"/>
        <w:rPr>
          <w:rFonts w:ascii="Arial" w:hAnsi="Arial"/>
          <w:b/>
          <w:bCs/>
          <w:caps/>
          <w:spacing w:val="15"/>
          <w:sz w:val="40"/>
          <w:szCs w:val="40"/>
          <w:lang w:val="x-none" w:eastAsia="x-none"/>
        </w:rPr>
      </w:pPr>
      <w:bookmarkStart w:id="40" w:name="_Toc949507"/>
      <w:bookmarkStart w:id="41" w:name="_Toc949580"/>
      <w:bookmarkStart w:id="42" w:name="_Toc1165021"/>
      <w:bookmarkStart w:id="43" w:name="_Toc414895767"/>
      <w:bookmarkStart w:id="44" w:name="_Toc421540691"/>
      <w:bookmarkStart w:id="45" w:name="_Toc440130546"/>
      <w:r w:rsidRPr="00F47823">
        <w:rPr>
          <w:rFonts w:ascii="Arial" w:hAnsi="Arial" w:hint="cs"/>
          <w:b/>
          <w:bCs/>
          <w:caps/>
          <w:spacing w:val="15"/>
          <w:sz w:val="40"/>
          <w:szCs w:val="40"/>
          <w:rtl/>
          <w:lang w:val="x-none" w:eastAsia="x-none"/>
        </w:rPr>
        <w:lastRenderedPageBreak/>
        <w:t xml:space="preserve">תמחור </w:t>
      </w:r>
      <w:r w:rsidR="00EE3751" w:rsidRPr="00F47823">
        <w:rPr>
          <w:rFonts w:ascii="Arial" w:hAnsi="Arial" w:hint="cs"/>
          <w:b/>
          <w:bCs/>
          <w:caps/>
          <w:spacing w:val="15"/>
          <w:sz w:val="40"/>
          <w:szCs w:val="40"/>
          <w:rtl/>
          <w:lang w:val="x-none" w:eastAsia="x-none"/>
        </w:rPr>
        <w:t>ואופן התחשבנות</w:t>
      </w:r>
      <w:bookmarkEnd w:id="40"/>
      <w:bookmarkEnd w:id="41"/>
      <w:bookmarkEnd w:id="42"/>
      <w:r w:rsidR="00EE3751" w:rsidRPr="00F47823">
        <w:rPr>
          <w:rFonts w:ascii="Arial" w:hAnsi="Arial" w:hint="cs"/>
          <w:b/>
          <w:bCs/>
          <w:caps/>
          <w:spacing w:val="15"/>
          <w:sz w:val="40"/>
          <w:szCs w:val="40"/>
          <w:rtl/>
          <w:lang w:val="x-none" w:eastAsia="x-none"/>
        </w:rPr>
        <w:t xml:space="preserve"> </w:t>
      </w:r>
    </w:p>
    <w:p w:rsidR="00CF4F07" w:rsidRPr="00F47823" w:rsidRDefault="00CF4F07" w:rsidP="00C82A94">
      <w:pPr>
        <w:keepNext/>
        <w:keepLines/>
        <w:widowControl w:val="0"/>
        <w:numPr>
          <w:ilvl w:val="1"/>
          <w:numId w:val="111"/>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bookmarkStart w:id="46" w:name="_Toc440130544"/>
      <w:bookmarkStart w:id="47" w:name="_Toc1165022"/>
      <w:bookmarkStart w:id="48" w:name="_Toc421540689"/>
      <w:r w:rsidRPr="00F47823">
        <w:rPr>
          <w:rFonts w:hint="cs"/>
          <w:b/>
          <w:bCs/>
          <w:caps/>
          <w:spacing w:val="15"/>
          <w:sz w:val="36"/>
          <w:szCs w:val="36"/>
          <w:rtl/>
          <w:lang w:val="x-none" w:eastAsia="x-none"/>
        </w:rPr>
        <w:t>עלות השירותים המבוקשים</w:t>
      </w:r>
      <w:bookmarkEnd w:id="46"/>
      <w:bookmarkEnd w:id="47"/>
    </w:p>
    <w:p w:rsidR="00CF4F07" w:rsidRPr="00F47823" w:rsidRDefault="00CF4F07" w:rsidP="00C82A94">
      <w:pPr>
        <w:numPr>
          <w:ilvl w:val="0"/>
          <w:numId w:val="118"/>
        </w:numPr>
        <w:rPr>
          <w:rtl/>
        </w:rPr>
      </w:pPr>
      <w:r w:rsidRPr="00F47823">
        <w:rPr>
          <w:rFonts w:hint="cs"/>
          <w:rtl/>
        </w:rPr>
        <w:t xml:space="preserve">השכר אשר ישולם לכוח האדם אשר יספק את השירותים המבוקשים במכרז, יעמוד בכל ההנחיות הרשומות </w:t>
      </w:r>
      <w:hyperlink r:id="rId11" w:history="1">
        <w:r w:rsidRPr="00F47823">
          <w:rPr>
            <w:rStyle w:val="Hyperlink"/>
            <w:rFonts w:hint="cs"/>
            <w:b/>
            <w:bCs/>
            <w:rtl/>
          </w:rPr>
          <w:t xml:space="preserve">בהוראת </w:t>
        </w:r>
        <w:proofErr w:type="spellStart"/>
        <w:r w:rsidRPr="00F47823">
          <w:rPr>
            <w:rStyle w:val="Hyperlink"/>
            <w:rFonts w:hint="cs"/>
            <w:b/>
            <w:bCs/>
            <w:rtl/>
          </w:rPr>
          <w:t>תכ"ם</w:t>
        </w:r>
        <w:proofErr w:type="spellEnd"/>
        <w:r w:rsidRPr="00F47823">
          <w:rPr>
            <w:rStyle w:val="Hyperlink"/>
            <w:rFonts w:hint="cs"/>
            <w:b/>
            <w:bCs/>
            <w:rtl/>
          </w:rPr>
          <w:t xml:space="preserve"> </w:t>
        </w:r>
        <w:r w:rsidR="00BE5E93" w:rsidRPr="00F47823">
          <w:rPr>
            <w:rStyle w:val="Hyperlink"/>
            <w:rFonts w:hint="cs"/>
            <w:b/>
            <w:bCs/>
            <w:rtl/>
          </w:rPr>
          <w:t>7.3.9.2</w:t>
        </w:r>
      </w:hyperlink>
      <w:r w:rsidRPr="00F47823">
        <w:rPr>
          <w:rFonts w:hint="cs"/>
          <w:rtl/>
        </w:rPr>
        <w:t xml:space="preserve"> המתעדכנת מעת לעת על ידי החשב הכללי במשרד האוצר.</w:t>
      </w:r>
    </w:p>
    <w:bookmarkEnd w:id="48"/>
    <w:p w:rsidR="00EB5288" w:rsidRPr="00F47823" w:rsidRDefault="00CF4F07" w:rsidP="00C82A94">
      <w:pPr>
        <w:numPr>
          <w:ilvl w:val="0"/>
          <w:numId w:val="118"/>
        </w:numPr>
      </w:pPr>
      <w:r w:rsidRPr="00F47823">
        <w:rPr>
          <w:rFonts w:hint="cs"/>
          <w:rtl/>
        </w:rPr>
        <w:t xml:space="preserve">על מנת להבטיח את איכותם המקצועית של </w:t>
      </w:r>
      <w:r w:rsidR="00626C24" w:rsidRPr="00F47823">
        <w:rPr>
          <w:rFonts w:hint="cs"/>
          <w:rtl/>
        </w:rPr>
        <w:t>רכזי הביטחון</w:t>
      </w:r>
      <w:r w:rsidRPr="00F47823">
        <w:rPr>
          <w:rFonts w:hint="cs"/>
          <w:rtl/>
        </w:rPr>
        <w:t xml:space="preserve"> שיועסקו ע"י הזוכה במתן השירותים, </w:t>
      </w:r>
      <w:r w:rsidR="007A78F9" w:rsidRPr="00F47823">
        <w:rPr>
          <w:rFonts w:hint="cs"/>
          <w:rtl/>
        </w:rPr>
        <w:t>מוגדרות</w:t>
      </w:r>
      <w:r w:rsidRPr="00F47823">
        <w:rPr>
          <w:rFonts w:hint="cs"/>
          <w:rtl/>
        </w:rPr>
        <w:t xml:space="preserve"> רמות השכר שישולם </w:t>
      </w:r>
      <w:r w:rsidR="00626C24" w:rsidRPr="00F47823">
        <w:rPr>
          <w:rFonts w:hint="cs"/>
          <w:rtl/>
        </w:rPr>
        <w:t xml:space="preserve">להם על ידי </w:t>
      </w:r>
      <w:r w:rsidRPr="00F47823">
        <w:rPr>
          <w:rFonts w:hint="cs"/>
          <w:rtl/>
        </w:rPr>
        <w:t xml:space="preserve">הזוכה. לפיכך, מוסכם, כי </w:t>
      </w:r>
      <w:r w:rsidR="00A166E0" w:rsidRPr="00F47823">
        <w:rPr>
          <w:rFonts w:hint="cs"/>
          <w:rtl/>
        </w:rPr>
        <w:t xml:space="preserve">השכר החודשי אשר ישולם לרכזי האבטחה יתחשב בעלויות ובהוצאות המפורטות </w:t>
      </w:r>
      <w:r w:rsidR="00626C24" w:rsidRPr="00F47823">
        <w:rPr>
          <w:rFonts w:hint="cs"/>
          <w:rtl/>
        </w:rPr>
        <w:t xml:space="preserve"> להלן</w:t>
      </w:r>
      <w:r w:rsidRPr="00F47823">
        <w:rPr>
          <w:rFonts w:hint="cs"/>
          <w:rtl/>
        </w:rPr>
        <w:t xml:space="preserve">: </w:t>
      </w:r>
    </w:p>
    <w:p w:rsidR="00EB5288" w:rsidRPr="00F47823" w:rsidRDefault="00EB5288" w:rsidP="00C82A94">
      <w:pPr>
        <w:pStyle w:val="af0"/>
        <w:numPr>
          <w:ilvl w:val="0"/>
          <w:numId w:val="177"/>
        </w:numPr>
        <w:rPr>
          <w:b/>
          <w:bCs/>
          <w:u w:val="single"/>
        </w:rPr>
      </w:pPr>
      <w:r w:rsidRPr="00F47823">
        <w:rPr>
          <w:rFonts w:hint="cs"/>
          <w:b/>
          <w:bCs/>
          <w:u w:val="single"/>
          <w:rtl/>
        </w:rPr>
        <w:t>שכר חודשי במונחי ברוטו</w:t>
      </w:r>
      <w:r w:rsidR="00FB0944" w:rsidRPr="00F47823">
        <w:rPr>
          <w:rFonts w:hint="cs"/>
          <w:b/>
          <w:bCs/>
          <w:u w:val="single"/>
          <w:rtl/>
        </w:rPr>
        <w:t xml:space="preserve"> יורכב מהרכיבים הבאים</w:t>
      </w:r>
      <w:r w:rsidRPr="00F47823">
        <w:rPr>
          <w:rFonts w:hint="cs"/>
          <w:b/>
          <w:bCs/>
          <w:u w:val="single"/>
          <w:rtl/>
        </w:rPr>
        <w:t>:</w:t>
      </w:r>
    </w:p>
    <w:p w:rsidR="00EB5288" w:rsidRPr="00F47823" w:rsidRDefault="00FB0944" w:rsidP="00C82A94">
      <w:pPr>
        <w:pStyle w:val="af0"/>
        <w:numPr>
          <w:ilvl w:val="0"/>
          <w:numId w:val="178"/>
        </w:numPr>
        <w:tabs>
          <w:tab w:val="left" w:pos="2000"/>
        </w:tabs>
        <w:ind w:left="2000" w:hanging="284"/>
      </w:pPr>
      <w:r w:rsidRPr="00F47823">
        <w:rPr>
          <w:rFonts w:hint="cs"/>
          <w:b/>
          <w:bCs/>
          <w:u w:val="single"/>
          <w:rtl/>
        </w:rPr>
        <w:t>משכורת חודשית</w:t>
      </w:r>
      <w:r w:rsidRPr="00F47823">
        <w:rPr>
          <w:rFonts w:hint="cs"/>
          <w:rtl/>
        </w:rPr>
        <w:t xml:space="preserve">: </w:t>
      </w:r>
      <w:r w:rsidR="00EB5288" w:rsidRPr="00F47823">
        <w:rPr>
          <w:rFonts w:hint="cs"/>
          <w:rtl/>
        </w:rPr>
        <w:t xml:space="preserve">הזוכה ישלם באופן קבוע לכל רכז אבטחה שכר חודשי ברוטו בערך של 14,000 ₪. שכר זה </w:t>
      </w:r>
      <w:r w:rsidRPr="00F47823">
        <w:rPr>
          <w:rFonts w:hint="cs"/>
          <w:rtl/>
        </w:rPr>
        <w:t>לא יהיה מושפע משעות עבודתו של רכז האבטחה לרבות בשעות חריגות.</w:t>
      </w:r>
    </w:p>
    <w:p w:rsidR="00FB0944" w:rsidRPr="00F47823" w:rsidRDefault="00FB0944" w:rsidP="00C82A94">
      <w:pPr>
        <w:pStyle w:val="af0"/>
        <w:numPr>
          <w:ilvl w:val="0"/>
          <w:numId w:val="178"/>
        </w:numPr>
        <w:tabs>
          <w:tab w:val="left" w:pos="2000"/>
        </w:tabs>
        <w:ind w:left="2000" w:hanging="284"/>
        <w:rPr>
          <w:b/>
          <w:bCs/>
          <w:u w:val="single"/>
        </w:rPr>
      </w:pPr>
      <w:r w:rsidRPr="00F47823">
        <w:rPr>
          <w:rFonts w:eastAsia="Times New Roman" w:hint="cs"/>
          <w:b/>
          <w:bCs/>
          <w:u w:val="single"/>
          <w:rtl/>
        </w:rPr>
        <w:t>החזר חודשי בגין הוצאות אש"ל</w:t>
      </w:r>
      <w:r w:rsidRPr="00F47823">
        <w:rPr>
          <w:rFonts w:hint="cs"/>
          <w:b/>
          <w:bCs/>
          <w:u w:val="single"/>
          <w:rtl/>
        </w:rPr>
        <w:t>:</w:t>
      </w:r>
      <w:r w:rsidRPr="00F47823">
        <w:rPr>
          <w:rFonts w:hint="cs"/>
          <w:b/>
          <w:bCs/>
          <w:rtl/>
        </w:rPr>
        <w:t xml:space="preserve">  </w:t>
      </w:r>
      <w:r w:rsidRPr="00F47823">
        <w:rPr>
          <w:rFonts w:hint="cs"/>
          <w:rtl/>
        </w:rPr>
        <w:t>הזוכה ישלם באופן קבוע לכל רכז אבטחה סכום חודשי במונחי ברוטו עבור הוצאות אש"ל על סך 1,000 ₪ (בנוסף למשכורת החודשית).</w:t>
      </w:r>
      <w:r w:rsidR="00C82A94" w:rsidRPr="00F47823">
        <w:rPr>
          <w:rFonts w:hint="cs"/>
          <w:b/>
          <w:bCs/>
          <w:u w:val="single"/>
          <w:rtl/>
        </w:rPr>
        <w:t xml:space="preserve"> סכום זה יופיע בתלוש המשכורת החודשית.</w:t>
      </w:r>
    </w:p>
    <w:p w:rsidR="00FB0944" w:rsidRDefault="00FB0944" w:rsidP="00C82A94">
      <w:pPr>
        <w:pStyle w:val="af0"/>
        <w:numPr>
          <w:ilvl w:val="0"/>
          <w:numId w:val="178"/>
        </w:numPr>
        <w:tabs>
          <w:tab w:val="left" w:pos="2000"/>
        </w:tabs>
        <w:ind w:left="2000" w:hanging="284"/>
        <w:rPr>
          <w:b/>
          <w:bCs/>
          <w:u w:val="single"/>
        </w:rPr>
      </w:pPr>
      <w:r w:rsidRPr="00F47823">
        <w:rPr>
          <w:rFonts w:eastAsia="Times New Roman" w:hint="cs"/>
          <w:b/>
          <w:bCs/>
          <w:u w:val="single"/>
          <w:rtl/>
        </w:rPr>
        <w:t>החזר שנתי בגין הוצאות ביגוד</w:t>
      </w:r>
      <w:r w:rsidRPr="00F47823">
        <w:rPr>
          <w:rFonts w:hint="cs"/>
          <w:b/>
          <w:bCs/>
          <w:rtl/>
        </w:rPr>
        <w:t xml:space="preserve">:  </w:t>
      </w:r>
      <w:r w:rsidRPr="00F47823">
        <w:rPr>
          <w:rFonts w:hint="cs"/>
          <w:rtl/>
        </w:rPr>
        <w:t>הזוכה ישלם באופן קבוע לכל רכז אבטחה סכום שנתי במונחי ברוטו עבור החזר הוצאות ביגוד על סך 1,000 ₪ (בנוסף למשכורת החודשית).</w:t>
      </w:r>
      <w:r w:rsidR="00C82A94" w:rsidRPr="00F47823">
        <w:rPr>
          <w:rFonts w:hint="cs"/>
          <w:b/>
          <w:bCs/>
          <w:u w:val="single"/>
          <w:rtl/>
        </w:rPr>
        <w:t xml:space="preserve"> סכום זה יופיע בתלוש המשכורת בכל שנה בחודש דצמבר.</w:t>
      </w:r>
    </w:p>
    <w:p w:rsidR="006A1961" w:rsidRDefault="00E40CF9" w:rsidP="00C82A94">
      <w:pPr>
        <w:pStyle w:val="af0"/>
        <w:numPr>
          <w:ilvl w:val="0"/>
          <w:numId w:val="178"/>
        </w:numPr>
        <w:tabs>
          <w:tab w:val="left" w:pos="2000"/>
        </w:tabs>
        <w:ind w:left="2000" w:hanging="284"/>
        <w:rPr>
          <w:b/>
          <w:bCs/>
          <w:u w:val="single"/>
        </w:rPr>
      </w:pPr>
      <w:r>
        <w:rPr>
          <w:rFonts w:hint="cs"/>
          <w:b/>
          <w:bCs/>
          <w:u w:val="single"/>
          <w:rtl/>
        </w:rPr>
        <w:t>דמי הבראה וימי מחלה ע"פ המתחייב בחוק</w:t>
      </w:r>
    </w:p>
    <w:p w:rsidR="00E40CF9" w:rsidRPr="00F47823" w:rsidRDefault="00E40CF9" w:rsidP="00C82A94">
      <w:pPr>
        <w:pStyle w:val="af0"/>
        <w:numPr>
          <w:ilvl w:val="0"/>
          <w:numId w:val="178"/>
        </w:numPr>
        <w:tabs>
          <w:tab w:val="left" w:pos="2000"/>
        </w:tabs>
        <w:ind w:left="2000" w:hanging="284"/>
        <w:rPr>
          <w:b/>
          <w:bCs/>
          <w:u w:val="single"/>
          <w:rtl/>
        </w:rPr>
      </w:pPr>
      <w:r>
        <w:rPr>
          <w:rFonts w:hint="cs"/>
          <w:b/>
          <w:bCs/>
          <w:u w:val="single"/>
          <w:rtl/>
        </w:rPr>
        <w:t>קרן השתלמות לכל רכז</w:t>
      </w:r>
    </w:p>
    <w:p w:rsidR="00CF4F07" w:rsidRPr="00F47823" w:rsidRDefault="00CF4F07" w:rsidP="007A78F9">
      <w:pPr>
        <w:pStyle w:val="20"/>
        <w:rPr>
          <w:rtl/>
        </w:rPr>
      </w:pPr>
      <w:bookmarkStart w:id="49" w:name="_Toc1165023"/>
      <w:r w:rsidRPr="00F47823">
        <w:rPr>
          <w:rFonts w:hint="cs"/>
          <w:rtl/>
        </w:rPr>
        <w:t xml:space="preserve">אופן ההתחשבנות בין </w:t>
      </w:r>
      <w:r w:rsidR="007A78F9" w:rsidRPr="00F47823">
        <w:rPr>
          <w:rFonts w:hint="cs"/>
          <w:rtl/>
        </w:rPr>
        <w:t>המשרד</w:t>
      </w:r>
      <w:r w:rsidRPr="00F47823">
        <w:rPr>
          <w:rFonts w:hint="cs"/>
          <w:rtl/>
        </w:rPr>
        <w:t xml:space="preserve"> לזוכה</w:t>
      </w:r>
      <w:bookmarkEnd w:id="49"/>
    </w:p>
    <w:p w:rsidR="007A78F9" w:rsidRPr="00F47823" w:rsidRDefault="00CF4F07" w:rsidP="00C82A94">
      <w:pPr>
        <w:numPr>
          <w:ilvl w:val="0"/>
          <w:numId w:val="119"/>
        </w:numPr>
      </w:pPr>
      <w:r w:rsidRPr="00F47823">
        <w:rPr>
          <w:rFonts w:hint="cs"/>
          <w:rtl/>
        </w:rPr>
        <w:t xml:space="preserve">בתום כל חודש </w:t>
      </w:r>
      <w:proofErr w:type="spellStart"/>
      <w:r w:rsidRPr="00F47823">
        <w:rPr>
          <w:rFonts w:hint="cs"/>
          <w:rtl/>
        </w:rPr>
        <w:t>קלנדרי</w:t>
      </w:r>
      <w:proofErr w:type="spellEnd"/>
      <w:r w:rsidRPr="00F47823">
        <w:rPr>
          <w:rFonts w:hint="cs"/>
          <w:rtl/>
        </w:rPr>
        <w:t xml:space="preserve"> יגיש הזוכה </w:t>
      </w:r>
      <w:r w:rsidR="007A78F9" w:rsidRPr="00F47823">
        <w:rPr>
          <w:rFonts w:hint="cs"/>
          <w:rtl/>
        </w:rPr>
        <w:t>חשבונית מס כחוק כולל דיווחי הנוכחות של כל רכז ביטחון.</w:t>
      </w:r>
    </w:p>
    <w:p w:rsidR="007A78F9" w:rsidRPr="00F47823" w:rsidRDefault="00CF4F07" w:rsidP="00C82A94">
      <w:pPr>
        <w:numPr>
          <w:ilvl w:val="0"/>
          <w:numId w:val="119"/>
        </w:numPr>
      </w:pPr>
      <w:r w:rsidRPr="00F47823">
        <w:rPr>
          <w:rFonts w:hint="cs"/>
          <w:rtl/>
        </w:rPr>
        <w:t xml:space="preserve">נציג המשרד יבדוק ויאשר את חשבוניות המס. </w:t>
      </w:r>
    </w:p>
    <w:p w:rsidR="007A78F9" w:rsidRPr="00F47823" w:rsidRDefault="007A78F9" w:rsidP="00D232F0">
      <w:pPr>
        <w:numPr>
          <w:ilvl w:val="0"/>
          <w:numId w:val="119"/>
        </w:numPr>
        <w:rPr>
          <w:b/>
          <w:bCs/>
          <w:u w:val="single"/>
        </w:rPr>
      </w:pPr>
      <w:r w:rsidRPr="00F47823">
        <w:rPr>
          <w:rFonts w:hint="cs"/>
          <w:b/>
          <w:bCs/>
          <w:u w:val="single"/>
          <w:rtl/>
        </w:rPr>
        <w:t>תנאי התשלום:</w:t>
      </w:r>
    </w:p>
    <w:p w:rsidR="00BE5E93" w:rsidRPr="00F47823" w:rsidRDefault="007A78F9" w:rsidP="00D232F0">
      <w:pPr>
        <w:widowControl w:val="0"/>
        <w:adjustRightInd w:val="0"/>
        <w:ind w:left="720"/>
        <w:textAlignment w:val="baseline"/>
        <w:rPr>
          <w:rtl/>
          <w:lang w:val="x-none" w:eastAsia="x-none"/>
        </w:rPr>
      </w:pPr>
      <w:r w:rsidRPr="00F47823">
        <w:rPr>
          <w:rFonts w:hint="cs"/>
          <w:rtl/>
        </w:rPr>
        <w:t xml:space="preserve">תנאי תשלום יבוצעו על פי </w:t>
      </w:r>
      <w:hyperlink r:id="rId12" w:history="1">
        <w:r w:rsidRPr="00F47823">
          <w:rPr>
            <w:rStyle w:val="Hyperlink"/>
            <w:rFonts w:hint="cs"/>
            <w:b/>
            <w:bCs/>
            <w:rtl/>
          </w:rPr>
          <w:t xml:space="preserve">הוראת </w:t>
        </w:r>
        <w:proofErr w:type="spellStart"/>
        <w:r w:rsidRPr="00F47823">
          <w:rPr>
            <w:rStyle w:val="Hyperlink"/>
            <w:rFonts w:hint="cs"/>
            <w:b/>
            <w:bCs/>
            <w:rtl/>
          </w:rPr>
          <w:t>תכ"ם</w:t>
        </w:r>
        <w:proofErr w:type="spellEnd"/>
        <w:r w:rsidRPr="00F47823">
          <w:rPr>
            <w:rStyle w:val="Hyperlink"/>
            <w:rFonts w:hint="cs"/>
            <w:b/>
            <w:bCs/>
            <w:rtl/>
          </w:rPr>
          <w:t xml:space="preserve"> מספר 1.4.3</w:t>
        </w:r>
      </w:hyperlink>
      <w:r w:rsidRPr="00F47823">
        <w:rPr>
          <w:rFonts w:hint="cs"/>
          <w:rtl/>
        </w:rPr>
        <w:t xml:space="preserve"> המתפרסמת מעת לעת באתר האינטרנט של </w:t>
      </w:r>
      <w:r w:rsidR="00BE5E93" w:rsidRPr="00F47823">
        <w:rPr>
          <w:rFonts w:hint="cs"/>
          <w:rtl/>
        </w:rPr>
        <w:t>החשב הכללי במשרד האוצר</w:t>
      </w:r>
    </w:p>
    <w:p w:rsidR="00CF4F07" w:rsidRPr="00F47823" w:rsidRDefault="00CF4F07" w:rsidP="00D232F0">
      <w:pPr>
        <w:widowControl w:val="0"/>
        <w:adjustRightInd w:val="0"/>
        <w:ind w:left="720"/>
        <w:textAlignment w:val="baseline"/>
      </w:pPr>
      <w:r w:rsidRPr="00F47823">
        <w:rPr>
          <w:rFonts w:hint="cs"/>
          <w:rtl/>
        </w:rPr>
        <w:t xml:space="preserve">ביצוע התשלום לאחר שנבדק ואושר על ידי הגורם המוסמך יהיה בדרך של זיכוי חשבון הבנק של הזוכה בפועל על ידי </w:t>
      </w:r>
      <w:proofErr w:type="spellStart"/>
      <w:r w:rsidRPr="00F47823">
        <w:rPr>
          <w:rFonts w:hint="cs"/>
          <w:rtl/>
        </w:rPr>
        <w:t>חשבות</w:t>
      </w:r>
      <w:proofErr w:type="spellEnd"/>
      <w:r w:rsidRPr="00F47823">
        <w:rPr>
          <w:rFonts w:hint="cs"/>
          <w:rtl/>
        </w:rPr>
        <w:t xml:space="preserve"> המשרד. </w:t>
      </w:r>
    </w:p>
    <w:p w:rsidR="00CF4F07" w:rsidRPr="00F47823" w:rsidRDefault="00CF4F07" w:rsidP="00D232F0">
      <w:pPr>
        <w:numPr>
          <w:ilvl w:val="0"/>
          <w:numId w:val="119"/>
        </w:numPr>
      </w:pPr>
      <w:r w:rsidRPr="00F47823">
        <w:rPr>
          <w:rFonts w:hint="cs"/>
          <w:rtl/>
        </w:rPr>
        <w:t>המשרד רשאי לקזז מתשלומיו לזוכה חובות של הזוכה למשרד.</w:t>
      </w:r>
    </w:p>
    <w:p w:rsidR="00CF4F07" w:rsidRPr="00F47823" w:rsidRDefault="00CF4F07" w:rsidP="00D232F0">
      <w:pPr>
        <w:numPr>
          <w:ilvl w:val="0"/>
          <w:numId w:val="119"/>
        </w:numPr>
        <w:rPr>
          <w:rtl/>
        </w:rPr>
      </w:pPr>
      <w:r w:rsidRPr="00F47823">
        <w:rPr>
          <w:rFonts w:hint="cs"/>
          <w:rtl/>
        </w:rPr>
        <w:t xml:space="preserve">המשרד רשאי לקזז מתשלומיו לזוכה סכומי </w:t>
      </w:r>
      <w:r w:rsidR="007A78F9" w:rsidRPr="00F47823">
        <w:rPr>
          <w:rFonts w:hint="cs"/>
          <w:rtl/>
        </w:rPr>
        <w:t>פיצויים מוסכמים</w:t>
      </w:r>
      <w:r w:rsidRPr="00F47823">
        <w:rPr>
          <w:rFonts w:hint="cs"/>
          <w:rtl/>
        </w:rPr>
        <w:t xml:space="preserve"> שהוטלו על הזוכה ע"י נציג המשרד.</w:t>
      </w:r>
    </w:p>
    <w:p w:rsidR="00524429" w:rsidRPr="00F47823" w:rsidRDefault="00524429" w:rsidP="007A78F9">
      <w:pPr>
        <w:pStyle w:val="20"/>
        <w:rPr>
          <w:rtl/>
        </w:rPr>
      </w:pPr>
      <w:bookmarkStart w:id="50" w:name="_Toc1165024"/>
      <w:bookmarkStart w:id="51" w:name="_Toc287541460"/>
      <w:bookmarkStart w:id="52" w:name="_Toc287541560"/>
      <w:r w:rsidRPr="00F47823">
        <w:rPr>
          <w:rFonts w:hint="cs"/>
          <w:rtl/>
        </w:rPr>
        <w:lastRenderedPageBreak/>
        <w:t>הגשת חשבון</w:t>
      </w:r>
      <w:r w:rsidR="00886C8B" w:rsidRPr="00F47823">
        <w:rPr>
          <w:rFonts w:hint="cs"/>
          <w:rtl/>
        </w:rPr>
        <w:t xml:space="preserve"> באמצעות פורטל הספקים</w:t>
      </w:r>
      <w:bookmarkEnd w:id="50"/>
    </w:p>
    <w:p w:rsidR="002D2A1D" w:rsidRPr="00F47823" w:rsidRDefault="001336CE" w:rsidP="00587677">
      <w:pPr>
        <w:rPr>
          <w:rFonts w:eastAsia="Times New Roman"/>
          <w:rtl/>
        </w:rPr>
      </w:pPr>
      <w:r w:rsidRPr="00F47823">
        <w:rPr>
          <w:rFonts w:eastAsia="Times New Roman" w:hint="cs"/>
          <w:rtl/>
        </w:rPr>
        <w:t>הזוכה</w:t>
      </w:r>
      <w:r w:rsidR="002D2A1D" w:rsidRPr="00F47823">
        <w:rPr>
          <w:rFonts w:eastAsia="Times New Roman"/>
          <w:rtl/>
        </w:rPr>
        <w:t xml:space="preserve"> יידרש, להגיש דיווחים וחשבונות הנדרשים לצורך תשלום עבור עבודתו, במסגרת פורטל הספקים הממשלתי, בשים לב להוראות </w:t>
      </w:r>
      <w:proofErr w:type="spellStart"/>
      <w:r w:rsidR="002D2A1D" w:rsidRPr="00F47823">
        <w:rPr>
          <w:rFonts w:eastAsia="Times New Roman"/>
          <w:rtl/>
        </w:rPr>
        <w:t>התכ"</w:t>
      </w:r>
      <w:r w:rsidR="002D2A1D" w:rsidRPr="00F47823">
        <w:rPr>
          <w:rFonts w:eastAsia="Times New Roman" w:hint="cs"/>
          <w:rtl/>
        </w:rPr>
        <w:t>ם</w:t>
      </w:r>
      <w:proofErr w:type="spellEnd"/>
      <w:r w:rsidR="002D2A1D" w:rsidRPr="00F47823">
        <w:rPr>
          <w:rFonts w:eastAsia="Times New Roman"/>
          <w:rtl/>
        </w:rPr>
        <w:t xml:space="preserve"> והנחיות החשב הכללי הרלוונטיות ויחתום על חוזה שימוש בפורטל הספקים, כמפורט </w:t>
      </w:r>
      <w:hyperlink r:id="rId13" w:history="1">
        <w:r w:rsidR="00587677" w:rsidRPr="00F47823">
          <w:rPr>
            <w:rStyle w:val="Hyperlink"/>
            <w:rFonts w:hint="cs"/>
            <w:rtl/>
            <w:lang w:val="x-none" w:eastAsia="x-none"/>
          </w:rPr>
          <w:t xml:space="preserve">בהוראת </w:t>
        </w:r>
        <w:proofErr w:type="spellStart"/>
        <w:r w:rsidR="00587677" w:rsidRPr="00F47823">
          <w:rPr>
            <w:rStyle w:val="Hyperlink"/>
            <w:rFonts w:hint="cs"/>
            <w:rtl/>
            <w:lang w:val="x-none" w:eastAsia="x-none"/>
          </w:rPr>
          <w:t>תכ"ם</w:t>
        </w:r>
        <w:proofErr w:type="spellEnd"/>
        <w:r w:rsidR="00587677" w:rsidRPr="00F47823">
          <w:rPr>
            <w:rStyle w:val="Hyperlink"/>
            <w:rFonts w:hint="cs"/>
            <w:rtl/>
            <w:lang w:val="x-none" w:eastAsia="x-none"/>
          </w:rPr>
          <w:t xml:space="preserve"> מס. 7.7.1.1.</w:t>
        </w:r>
      </w:hyperlink>
    </w:p>
    <w:p w:rsidR="002D2A1D" w:rsidRPr="00F47823" w:rsidRDefault="002D2A1D" w:rsidP="002D2A1D">
      <w:pPr>
        <w:rPr>
          <w:rFonts w:eastAsia="Times New Roman"/>
          <w:rtl/>
        </w:rPr>
      </w:pPr>
      <w:r w:rsidRPr="00F47823">
        <w:rPr>
          <w:rFonts w:eastAsia="Times New Roman"/>
          <w:rtl/>
        </w:rPr>
        <w:t>לחילופין ימציא</w:t>
      </w:r>
      <w:r w:rsidRPr="00F47823">
        <w:rPr>
          <w:rFonts w:eastAsia="Times New Roman" w:hint="cs"/>
          <w:rtl/>
        </w:rPr>
        <w:t xml:space="preserve"> הזוכה </w:t>
      </w:r>
      <w:r w:rsidRPr="00F47823">
        <w:rPr>
          <w:rFonts w:eastAsia="Times New Roman"/>
          <w:rtl/>
        </w:rPr>
        <w:t xml:space="preserve">אישור כספק העושה שימוש בפורטל הספקים. </w:t>
      </w:r>
    </w:p>
    <w:p w:rsidR="002D2A1D" w:rsidRPr="00F47823" w:rsidRDefault="002D2A1D" w:rsidP="002D2A1D">
      <w:pPr>
        <w:rPr>
          <w:rFonts w:eastAsia="Times New Roman"/>
          <w:rtl/>
        </w:rPr>
      </w:pPr>
      <w:r w:rsidRPr="00F47823">
        <w:rPr>
          <w:rFonts w:eastAsia="Times New Roman"/>
          <w:rtl/>
        </w:rPr>
        <w:t>יודגש, הזוכה יישא בכלל העלויות הכרוכות בהתחברות לפורטל הספקים</w:t>
      </w:r>
      <w:r w:rsidRPr="00F47823">
        <w:rPr>
          <w:rFonts w:eastAsia="Times New Roman" w:hint="cs"/>
          <w:rtl/>
        </w:rPr>
        <w:t xml:space="preserve"> הממשלתי.</w:t>
      </w:r>
    </w:p>
    <w:p w:rsidR="002D2A1D" w:rsidRPr="00F47823" w:rsidRDefault="002D2A1D" w:rsidP="002D2A1D">
      <w:pPr>
        <w:rPr>
          <w:rtl/>
          <w:lang w:val="x-none" w:eastAsia="x-none"/>
        </w:rPr>
      </w:pPr>
      <w:r w:rsidRPr="00F47823">
        <w:rPr>
          <w:rFonts w:eastAsia="Times New Roman" w:hint="cs"/>
          <w:rtl/>
        </w:rPr>
        <w:t xml:space="preserve">הרחבת הנחיות והוראות </w:t>
      </w:r>
      <w:r w:rsidRPr="00F47823">
        <w:rPr>
          <w:rFonts w:hint="cs"/>
          <w:rtl/>
          <w:lang w:val="x-none" w:eastAsia="x-none"/>
        </w:rPr>
        <w:t xml:space="preserve">לעניין זה ראה </w:t>
      </w:r>
      <w:hyperlink r:id="rId14" w:history="1">
        <w:r w:rsidRPr="00F47823">
          <w:rPr>
            <w:rStyle w:val="Hyperlink"/>
            <w:rFonts w:hint="cs"/>
            <w:rtl/>
            <w:lang w:val="x-none" w:eastAsia="x-none"/>
          </w:rPr>
          <w:t xml:space="preserve">בהוראת </w:t>
        </w:r>
        <w:proofErr w:type="spellStart"/>
        <w:r w:rsidRPr="00F47823">
          <w:rPr>
            <w:rStyle w:val="Hyperlink"/>
            <w:rFonts w:hint="cs"/>
            <w:rtl/>
            <w:lang w:val="x-none" w:eastAsia="x-none"/>
          </w:rPr>
          <w:t>תכ"ם</w:t>
        </w:r>
        <w:proofErr w:type="spellEnd"/>
        <w:r w:rsidRPr="00F47823">
          <w:rPr>
            <w:rStyle w:val="Hyperlink"/>
            <w:rFonts w:hint="cs"/>
            <w:rtl/>
            <w:lang w:val="x-none" w:eastAsia="x-none"/>
          </w:rPr>
          <w:t xml:space="preserve"> מס. 7.7.1.1.</w:t>
        </w:r>
      </w:hyperlink>
    </w:p>
    <w:p w:rsidR="00886C8B" w:rsidRPr="00F47823" w:rsidRDefault="00886C8B" w:rsidP="002D2A1D">
      <w:pPr>
        <w:rPr>
          <w:rtl/>
          <w:lang w:val="x-none" w:eastAsia="x-none"/>
        </w:rPr>
      </w:pPr>
    </w:p>
    <w:p w:rsidR="00902D43" w:rsidRPr="00F47823" w:rsidRDefault="005B6C85" w:rsidP="009939C3">
      <w:pPr>
        <w:keepNext/>
        <w:keepLines/>
        <w:pageBreakBefore/>
        <w:widowControl w:val="0"/>
        <w:numPr>
          <w:ilvl w:val="0"/>
          <w:numId w:val="3"/>
        </w:numPr>
        <w:tabs>
          <w:tab w:val="left" w:pos="7999"/>
          <w:tab w:val="left" w:pos="8141"/>
          <w:tab w:val="left" w:pos="8283"/>
        </w:tabs>
        <w:adjustRightInd w:val="0"/>
        <w:spacing w:line="276" w:lineRule="auto"/>
        <w:ind w:right="0"/>
        <w:textAlignment w:val="baseline"/>
        <w:outlineLvl w:val="0"/>
        <w:rPr>
          <w:rFonts w:ascii="Arial" w:hAnsi="Arial"/>
          <w:b/>
          <w:bCs/>
          <w:caps/>
          <w:spacing w:val="15"/>
          <w:sz w:val="40"/>
          <w:szCs w:val="40"/>
          <w:rtl/>
          <w:lang w:val="x-none" w:eastAsia="x-none"/>
        </w:rPr>
      </w:pPr>
      <w:bookmarkStart w:id="53" w:name="_Toc949520"/>
      <w:bookmarkStart w:id="54" w:name="_Toc949595"/>
      <w:bookmarkStart w:id="55" w:name="_Toc1165025"/>
      <w:bookmarkEnd w:id="51"/>
      <w:bookmarkEnd w:id="52"/>
      <w:r w:rsidRPr="00F47823">
        <w:rPr>
          <w:rFonts w:ascii="Arial" w:hAnsi="Arial" w:hint="cs"/>
          <w:b/>
          <w:bCs/>
          <w:caps/>
          <w:spacing w:val="15"/>
          <w:sz w:val="40"/>
          <w:szCs w:val="40"/>
          <w:rtl/>
          <w:lang w:val="x-none" w:eastAsia="x-none"/>
        </w:rPr>
        <w:lastRenderedPageBreak/>
        <w:t>ת</w:t>
      </w:r>
      <w:r w:rsidR="00902D43" w:rsidRPr="00F47823">
        <w:rPr>
          <w:rFonts w:ascii="Arial" w:hAnsi="Arial" w:hint="cs"/>
          <w:b/>
          <w:bCs/>
          <w:caps/>
          <w:spacing w:val="15"/>
          <w:sz w:val="40"/>
          <w:szCs w:val="40"/>
          <w:rtl/>
          <w:lang w:val="x-none" w:eastAsia="x-none"/>
        </w:rPr>
        <w:t>נאי הסף במכרז</w:t>
      </w:r>
      <w:bookmarkEnd w:id="43"/>
      <w:bookmarkEnd w:id="44"/>
      <w:bookmarkEnd w:id="45"/>
      <w:bookmarkEnd w:id="53"/>
      <w:bookmarkEnd w:id="54"/>
      <w:bookmarkEnd w:id="55"/>
    </w:p>
    <w:p w:rsidR="00366CA2" w:rsidRPr="00F47823" w:rsidRDefault="00366CA2" w:rsidP="00366CA2">
      <w:pPr>
        <w:pStyle w:val="20"/>
      </w:pPr>
      <w:bookmarkStart w:id="56" w:name="_Toc949596"/>
      <w:bookmarkStart w:id="57" w:name="_Toc1165026"/>
      <w:r w:rsidRPr="00F47823">
        <w:rPr>
          <w:rFonts w:hint="cs"/>
          <w:rtl/>
        </w:rPr>
        <w:t>כללי</w:t>
      </w:r>
      <w:bookmarkEnd w:id="56"/>
      <w:bookmarkEnd w:id="57"/>
    </w:p>
    <w:p w:rsidR="00750572" w:rsidRPr="00F47823" w:rsidRDefault="00750572" w:rsidP="005B6C85">
      <w:pPr>
        <w:widowControl w:val="0"/>
        <w:adjustRightInd w:val="0"/>
        <w:spacing w:before="120"/>
        <w:textAlignment w:val="baseline"/>
        <w:rPr>
          <w:rFonts w:eastAsia="Times New Roman"/>
          <w:rtl/>
          <w:lang w:eastAsia="he-IL"/>
        </w:rPr>
      </w:pPr>
      <w:r w:rsidRPr="00F47823">
        <w:rPr>
          <w:rFonts w:eastAsia="Times New Roman" w:hint="cs"/>
          <w:rtl/>
        </w:rPr>
        <w:t xml:space="preserve">מציע או הצעה אשר אינם עומדים בכל התנאים </w:t>
      </w:r>
      <w:r w:rsidRPr="00F47823">
        <w:rPr>
          <w:rFonts w:eastAsia="Times New Roman"/>
          <w:rtl/>
        </w:rPr>
        <w:t>–</w:t>
      </w:r>
      <w:r w:rsidRPr="00F47823">
        <w:rPr>
          <w:rFonts w:eastAsia="Times New Roman" w:hint="cs"/>
          <w:rtl/>
        </w:rPr>
        <w:t xml:space="preserve"> ייפסלו מהמשך השתתפות במכרז.</w:t>
      </w:r>
    </w:p>
    <w:p w:rsidR="006D0B7A" w:rsidRPr="00F47823" w:rsidRDefault="006D0B7A" w:rsidP="00C82A94">
      <w:pPr>
        <w:widowControl w:val="0"/>
        <w:numPr>
          <w:ilvl w:val="0"/>
          <w:numId w:val="120"/>
        </w:numPr>
        <w:adjustRightInd w:val="0"/>
        <w:spacing w:before="120"/>
        <w:textAlignment w:val="baseline"/>
        <w:rPr>
          <w:u w:val="single"/>
        </w:rPr>
      </w:pPr>
      <w:bookmarkStart w:id="58" w:name="_Ref342838898"/>
      <w:bookmarkStart w:id="59" w:name="_Ref342471785"/>
      <w:bookmarkStart w:id="60" w:name="_Ref228611188"/>
      <w:r w:rsidRPr="00F47823">
        <w:rPr>
          <w:rFonts w:hint="cs"/>
          <w:u w:val="single"/>
          <w:rtl/>
        </w:rPr>
        <w:t>תנאים לדחיית הצעה בהתאם לתקנה 6 א' לתקנות חובת המכרזים</w:t>
      </w:r>
      <w:bookmarkEnd w:id="58"/>
      <w:r w:rsidRPr="00F47823">
        <w:rPr>
          <w:rFonts w:hint="cs"/>
          <w:u w:val="single"/>
          <w:rtl/>
        </w:rPr>
        <w:t xml:space="preserve">, תשנ"ג-1993: </w:t>
      </w:r>
      <w:bookmarkEnd w:id="59"/>
    </w:p>
    <w:p w:rsidR="006D0B7A" w:rsidRPr="00F47823" w:rsidRDefault="006D0B7A" w:rsidP="006D0B7A">
      <w:pPr>
        <w:ind w:left="720"/>
      </w:pPr>
      <w:r w:rsidRPr="00F47823">
        <w:rPr>
          <w:rFonts w:hint="cs"/>
          <w:rtl/>
        </w:rPr>
        <w:t xml:space="preserve">ככלל, ועדת המכרזים תדחה הצעה המקיימת את אחד מהתנאים בסעיפים א' ו-ב' המפורטים להלן. אולם הוועדה רשאית להחליט מטעמים מיוחדים שיירשמו בפרוטוקול שלא לדחות הצעה במכרז. אף אם התקיים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 </w:t>
      </w:r>
    </w:p>
    <w:p w:rsidR="006D0B7A" w:rsidRPr="00F47823" w:rsidRDefault="006D0B7A" w:rsidP="00C82A94">
      <w:pPr>
        <w:numPr>
          <w:ilvl w:val="0"/>
          <w:numId w:val="122"/>
        </w:numPr>
      </w:pPr>
      <w:bookmarkStart w:id="61" w:name="_Ref342466911"/>
      <w:r w:rsidRPr="00F47823">
        <w:rPr>
          <w:rFonts w:hint="cs"/>
          <w:rtl/>
        </w:rPr>
        <w:t xml:space="preserve">במקרים שבהם הורשע המציע או מי מבעלי הזיקה אליו ב-3 השנים האחרונות  שקדמו למועד האחרון להגשת הצעות במכרז בעבֵרה פלילית אחת לפחות הנוגעת לחוקי העבודה </w:t>
      </w:r>
      <w:r w:rsidRPr="00F47823">
        <w:rPr>
          <w:rtl/>
        </w:rPr>
        <w:t xml:space="preserve">המפורטים </w:t>
      </w:r>
      <w:r w:rsidRPr="00F47823">
        <w:rPr>
          <w:bCs/>
          <w:i/>
          <w:rtl/>
        </w:rPr>
        <w:t>ב</w:t>
      </w:r>
      <w:hyperlink w:anchor="נספח_א" w:history="1">
        <w:r w:rsidRPr="00F47823">
          <w:rPr>
            <w:bCs/>
            <w:u w:val="single"/>
            <w:rtl/>
          </w:rPr>
          <w:t xml:space="preserve">נספח </w:t>
        </w:r>
        <w:r w:rsidRPr="00F47823">
          <w:rPr>
            <w:rFonts w:hint="cs"/>
            <w:bCs/>
            <w:u w:val="single"/>
            <w:rtl/>
          </w:rPr>
          <w:t>א'</w:t>
        </w:r>
        <w:r w:rsidRPr="00F47823">
          <w:rPr>
            <w:bCs/>
            <w:u w:val="single"/>
            <w:rtl/>
          </w:rPr>
          <w:t xml:space="preserve"> –</w:t>
        </w:r>
        <w:r w:rsidRPr="00F47823">
          <w:rPr>
            <w:rFonts w:hint="cs"/>
            <w:bCs/>
            <w:u w:val="single"/>
            <w:rtl/>
          </w:rPr>
          <w:t xml:space="preserve"> רשימת חוקי העבודה.</w:t>
        </w:r>
        <w:bookmarkEnd w:id="60"/>
        <w:bookmarkEnd w:id="61"/>
      </w:hyperlink>
    </w:p>
    <w:p w:rsidR="006D0B7A" w:rsidRPr="00F47823" w:rsidRDefault="006D0B7A" w:rsidP="00C82A94">
      <w:pPr>
        <w:numPr>
          <w:ilvl w:val="0"/>
          <w:numId w:val="122"/>
        </w:numPr>
        <w:rPr>
          <w:rtl/>
        </w:rPr>
      </w:pPr>
      <w:bookmarkStart w:id="62" w:name="_Ref228611194"/>
      <w:r w:rsidRPr="00F47823">
        <w:rPr>
          <w:rFonts w:hint="cs"/>
          <w:rtl/>
        </w:rPr>
        <w:t xml:space="preserve">במקרים שבהם נקנס המציע או מי מבעלי הזיקה אליו על ידי </w:t>
      </w:r>
      <w:proofErr w:type="spellStart"/>
      <w:r w:rsidRPr="00F47823">
        <w:rPr>
          <w:rFonts w:hint="cs"/>
          <w:rtl/>
        </w:rPr>
        <w:t>מינהל</w:t>
      </w:r>
      <w:proofErr w:type="spellEnd"/>
      <w:r w:rsidRPr="00F47823">
        <w:rPr>
          <w:rFonts w:hint="cs"/>
          <w:rtl/>
        </w:rPr>
        <w:t xml:space="preserve"> ההסדרה והאכיפה במשרד הכלכלה ביותר משני קנסות בגין עבֵרות על חוקי העבודה </w:t>
      </w:r>
      <w:r w:rsidRPr="00F47823">
        <w:rPr>
          <w:rtl/>
        </w:rPr>
        <w:t xml:space="preserve">[המפורטים </w:t>
      </w:r>
      <w:r w:rsidRPr="00F47823">
        <w:rPr>
          <w:bCs/>
          <w:i/>
          <w:u w:val="single"/>
          <w:rtl/>
        </w:rPr>
        <w:t>ב</w:t>
      </w:r>
      <w:hyperlink w:anchor="נספח_א" w:history="1">
        <w:r w:rsidRPr="00F47823">
          <w:rPr>
            <w:bCs/>
            <w:u w:val="single"/>
            <w:rtl/>
          </w:rPr>
          <w:t xml:space="preserve">נספח </w:t>
        </w:r>
        <w:r w:rsidRPr="00F47823">
          <w:rPr>
            <w:rFonts w:hint="cs"/>
            <w:bCs/>
            <w:u w:val="single"/>
            <w:rtl/>
          </w:rPr>
          <w:t>א'</w:t>
        </w:r>
        <w:r w:rsidRPr="00F47823">
          <w:rPr>
            <w:bCs/>
            <w:u w:val="single"/>
            <w:rtl/>
          </w:rPr>
          <w:t xml:space="preserve"> –</w:t>
        </w:r>
        <w:r w:rsidRPr="00F47823">
          <w:rPr>
            <w:rFonts w:hint="cs"/>
            <w:bCs/>
            <w:u w:val="single"/>
            <w:rtl/>
          </w:rPr>
          <w:t xml:space="preserve"> רשימת חוקי העבודה</w:t>
        </w:r>
      </w:hyperlink>
      <w:r w:rsidRPr="00F47823">
        <w:rPr>
          <w:rtl/>
        </w:rPr>
        <w:t xml:space="preserve">] </w:t>
      </w:r>
      <w:r w:rsidRPr="00F47823">
        <w:rPr>
          <w:rFonts w:hint="cs"/>
          <w:rtl/>
        </w:rPr>
        <w:t>בשנה האחרונה שקדמה למועד האחרון להגשת הצעות במכרז. מספר קנסות בגין אותה עבֵרה ייספרו כקנסות שונים.</w:t>
      </w:r>
      <w:bookmarkEnd w:id="62"/>
    </w:p>
    <w:p w:rsidR="006D0B7A" w:rsidRPr="00F47823" w:rsidRDefault="006D0B7A" w:rsidP="006D0B7A">
      <w:pPr>
        <w:ind w:left="1800"/>
        <w:rPr>
          <w:rtl/>
        </w:rPr>
      </w:pPr>
      <w:r w:rsidRPr="00F47823">
        <w:rPr>
          <w:rFonts w:hint="cs"/>
          <w:rtl/>
        </w:rPr>
        <w:t>"בעל זיקה"-  כהגדרתו בחוק גופים ציבוריים, תשל"ו-1976.</w:t>
      </w:r>
    </w:p>
    <w:p w:rsidR="006D0B7A" w:rsidRPr="00F47823" w:rsidRDefault="006D0B7A" w:rsidP="00C82A94">
      <w:pPr>
        <w:widowControl w:val="0"/>
        <w:numPr>
          <w:ilvl w:val="0"/>
          <w:numId w:val="120"/>
        </w:numPr>
        <w:adjustRightInd w:val="0"/>
        <w:spacing w:before="120"/>
        <w:textAlignment w:val="baseline"/>
        <w:rPr>
          <w:rFonts w:ascii="David" w:hAnsi="David"/>
          <w:i/>
        </w:rPr>
      </w:pPr>
      <w:r w:rsidRPr="00F47823">
        <w:rPr>
          <w:rFonts w:ascii="David" w:hAnsi="David" w:hint="cs"/>
          <w:i/>
          <w:rtl/>
        </w:rPr>
        <w:t xml:space="preserve">ועדת המכרזים לא תתקשר עם מציע שעולה מהצעתו כי בקיום ההתקשרות </w:t>
      </w:r>
      <w:proofErr w:type="spellStart"/>
      <w:r w:rsidRPr="00F47823">
        <w:rPr>
          <w:rFonts w:ascii="David" w:hAnsi="David" w:hint="cs"/>
          <w:i/>
          <w:rtl/>
        </w:rPr>
        <w:t>עימו</w:t>
      </w:r>
      <w:proofErr w:type="spellEnd"/>
      <w:r w:rsidRPr="00F47823">
        <w:rPr>
          <w:rFonts w:ascii="David" w:hAnsi="David" w:hint="cs"/>
          <w:i/>
          <w:rtl/>
        </w:rPr>
        <w:t xml:space="preserve"> ייפגעו זכויות עובדים. וועדת המכרזים תבחן תנאי זה בהתאם לעלויות השכר המפורטות בנספח התמחיר, עלויות נוספות בהתאם לדרישות שנקבעו במסמכי המכרז ועצם קיומו של רווח למציע בלבד.</w:t>
      </w:r>
    </w:p>
    <w:p w:rsidR="006D0B7A" w:rsidRPr="00F47823" w:rsidRDefault="006D0B7A" w:rsidP="006D0B7A">
      <w:pPr>
        <w:keepNext/>
        <w:keepLines/>
        <w:widowControl w:val="0"/>
        <w:numPr>
          <w:ilvl w:val="1"/>
          <w:numId w:val="66"/>
        </w:numPr>
        <w:tabs>
          <w:tab w:val="left" w:pos="486"/>
          <w:tab w:val="left" w:pos="628"/>
        </w:tabs>
        <w:adjustRightInd w:val="0"/>
        <w:spacing w:before="120"/>
        <w:textAlignment w:val="baseline"/>
        <w:outlineLvl w:val="1"/>
        <w:rPr>
          <w:rFonts w:eastAsia="Times New Roman"/>
          <w:b/>
          <w:bCs/>
          <w:caps/>
          <w:spacing w:val="15"/>
          <w:sz w:val="36"/>
          <w:szCs w:val="36"/>
          <w:lang w:val="x-none" w:eastAsia="he-IL"/>
        </w:rPr>
      </w:pPr>
      <w:bookmarkStart w:id="63" w:name="_Toc1165027"/>
      <w:r w:rsidRPr="00F47823">
        <w:rPr>
          <w:rFonts w:eastAsia="Times New Roman" w:hint="cs"/>
          <w:b/>
          <w:bCs/>
          <w:caps/>
          <w:spacing w:val="15"/>
          <w:sz w:val="36"/>
          <w:szCs w:val="36"/>
          <w:rtl/>
          <w:lang w:val="x-none" w:eastAsia="he-IL"/>
        </w:rPr>
        <w:t>תנאי סף</w:t>
      </w:r>
      <w:bookmarkEnd w:id="63"/>
      <w:r w:rsidRPr="00F47823">
        <w:rPr>
          <w:rFonts w:eastAsia="Times New Roman" w:hint="cs"/>
          <w:b/>
          <w:bCs/>
          <w:caps/>
          <w:spacing w:val="15"/>
          <w:sz w:val="36"/>
          <w:szCs w:val="36"/>
          <w:rtl/>
          <w:lang w:val="x-none" w:eastAsia="he-IL"/>
        </w:rPr>
        <w:t xml:space="preserve"> </w:t>
      </w:r>
    </w:p>
    <w:p w:rsidR="006D0B7A" w:rsidRPr="00F47823" w:rsidRDefault="006D0B7A" w:rsidP="00C82A94">
      <w:pPr>
        <w:widowControl w:val="0"/>
        <w:numPr>
          <w:ilvl w:val="2"/>
          <w:numId w:val="111"/>
        </w:numPr>
        <w:spacing w:before="120" w:after="120" w:line="240" w:lineRule="auto"/>
        <w:ind w:right="454"/>
        <w:outlineLvl w:val="2"/>
        <w:rPr>
          <w:bCs/>
          <w:caps/>
          <w:spacing w:val="15"/>
          <w:sz w:val="28"/>
          <w:szCs w:val="32"/>
          <w:lang w:val="x-none" w:eastAsia="x-none"/>
        </w:rPr>
      </w:pPr>
      <w:r w:rsidRPr="00F47823">
        <w:rPr>
          <w:rFonts w:hint="cs"/>
          <w:bCs/>
          <w:caps/>
          <w:spacing w:val="15"/>
          <w:sz w:val="28"/>
          <w:szCs w:val="32"/>
          <w:rtl/>
          <w:lang w:val="x-none" w:eastAsia="x-none"/>
        </w:rPr>
        <w:t xml:space="preserve"> תנאי סף כלליים</w:t>
      </w:r>
    </w:p>
    <w:p w:rsidR="006D0B7A" w:rsidRPr="00F47823" w:rsidRDefault="006D0B7A" w:rsidP="00C82A94">
      <w:pPr>
        <w:numPr>
          <w:ilvl w:val="0"/>
          <w:numId w:val="121"/>
        </w:numPr>
      </w:pPr>
      <w:r w:rsidRPr="00F47823">
        <w:rPr>
          <w:rFonts w:hint="cs"/>
          <w:rtl/>
        </w:rPr>
        <w:t>למציע רישיו</w:t>
      </w:r>
      <w:r w:rsidRPr="00F47823">
        <w:rPr>
          <w:rFonts w:hint="eastAsia"/>
          <w:rtl/>
        </w:rPr>
        <w:t>ן</w:t>
      </w:r>
      <w:r w:rsidRPr="00F47823">
        <w:rPr>
          <w:rFonts w:hint="cs"/>
          <w:rtl/>
        </w:rPr>
        <w:t xml:space="preserve"> לעסוק כקבלן שירות כמשמעותו ב</w:t>
      </w:r>
      <w:hyperlink r:id="rId15" w:history="1">
        <w:r w:rsidRPr="00F47823">
          <w:rPr>
            <w:color w:val="0000FF"/>
            <w:u w:val="single"/>
            <w:rtl/>
          </w:rPr>
          <w:t>חוק העסקת עובדים על ידי קבלני כוח אדם, תשנ"ו-1996</w:t>
        </w:r>
      </w:hyperlink>
      <w:r w:rsidRPr="00F47823">
        <w:rPr>
          <w:rtl/>
        </w:rPr>
        <w:t>.</w:t>
      </w:r>
      <w:r w:rsidRPr="00F47823">
        <w:rPr>
          <w:rFonts w:hint="cs"/>
          <w:rtl/>
        </w:rPr>
        <w:t xml:space="preserve"> </w:t>
      </w:r>
    </w:p>
    <w:p w:rsidR="006D0B7A" w:rsidRPr="00F47823" w:rsidRDefault="006D0B7A" w:rsidP="00C82A94">
      <w:pPr>
        <w:widowControl w:val="0"/>
        <w:numPr>
          <w:ilvl w:val="0"/>
          <w:numId w:val="121"/>
        </w:numPr>
        <w:adjustRightInd w:val="0"/>
        <w:spacing w:before="120"/>
        <w:textAlignment w:val="baseline"/>
        <w:rPr>
          <w:rFonts w:eastAsia="Times New Roman"/>
          <w:lang w:eastAsia="he-IL"/>
        </w:rPr>
      </w:pPr>
      <w:r w:rsidRPr="00F47823">
        <w:rPr>
          <w:rFonts w:eastAsia="Times New Roman" w:hint="cs"/>
          <w:rtl/>
          <w:lang w:eastAsia="he-IL"/>
        </w:rPr>
        <w:t xml:space="preserve">למציע קיימים כל האישורים והתצהירים הנדרשים לפי חוק עסקאות גופים ציבוריים, התשל"ו-1976. </w:t>
      </w:r>
    </w:p>
    <w:p w:rsidR="006D0B7A" w:rsidRPr="00F47823" w:rsidRDefault="006D0B7A" w:rsidP="00C82A94">
      <w:pPr>
        <w:widowControl w:val="0"/>
        <w:numPr>
          <w:ilvl w:val="0"/>
          <w:numId w:val="121"/>
        </w:numPr>
        <w:adjustRightInd w:val="0"/>
        <w:spacing w:before="120"/>
        <w:textAlignment w:val="baseline"/>
        <w:rPr>
          <w:rFonts w:eastAsia="Times New Roman"/>
          <w:lang w:eastAsia="he-IL"/>
        </w:rPr>
      </w:pPr>
      <w:r w:rsidRPr="00F47823">
        <w:rPr>
          <w:rFonts w:hint="cs"/>
          <w:rtl/>
        </w:rPr>
        <w:t xml:space="preserve">המציע ובעל זיקה אליו, כהגדרתו </w:t>
      </w:r>
      <w:hyperlink r:id="rId16" w:history="1">
        <w:r w:rsidRPr="00F47823">
          <w:rPr>
            <w:rFonts w:hint="cs"/>
            <w:rtl/>
          </w:rPr>
          <w:t>ב</w:t>
        </w:r>
        <w:r w:rsidRPr="00F47823">
          <w:rPr>
            <w:color w:val="0000FF"/>
            <w:u w:val="single"/>
            <w:rtl/>
          </w:rPr>
          <w:t xml:space="preserve">חוק עסקאות גופים ציבוריים, </w:t>
        </w:r>
        <w:proofErr w:type="spellStart"/>
        <w:r w:rsidRPr="00F47823">
          <w:rPr>
            <w:color w:val="0000FF"/>
            <w:u w:val="single"/>
            <w:rtl/>
          </w:rPr>
          <w:t>התשל"ו</w:t>
        </w:r>
        <w:proofErr w:type="spellEnd"/>
        <w:r w:rsidRPr="00F47823">
          <w:rPr>
            <w:color w:val="0000FF"/>
            <w:u w:val="single"/>
            <w:rtl/>
          </w:rPr>
          <w:t xml:space="preserve"> – 1976</w:t>
        </w:r>
      </w:hyperlink>
      <w:r w:rsidRPr="00F47823">
        <w:rPr>
          <w:rFonts w:hint="cs"/>
          <w:rtl/>
        </w:rPr>
        <w:t xml:space="preserve">, לא הורשעו ביותר משתי עבירות המפורטות בנספח ב' ואם הורשעו ביותר משתי עבירות </w:t>
      </w:r>
      <w:r w:rsidRPr="00F47823">
        <w:rPr>
          <w:rtl/>
        </w:rPr>
        <w:t>–</w:t>
      </w:r>
      <w:r w:rsidRPr="00F47823">
        <w:rPr>
          <w:rFonts w:hint="cs"/>
          <w:rtl/>
        </w:rPr>
        <w:t xml:space="preserve"> כי במועד ההתקשרות חלפו שלוש שנים לפחות ממועד ההרשעה האחרונה</w:t>
      </w:r>
      <w:r w:rsidRPr="00F47823">
        <w:rPr>
          <w:rFonts w:eastAsia="Times New Roman" w:hint="cs"/>
          <w:rtl/>
          <w:lang w:eastAsia="he-IL"/>
        </w:rPr>
        <w:t xml:space="preserve">. </w:t>
      </w:r>
    </w:p>
    <w:p w:rsidR="006D0B7A" w:rsidRPr="00F47823" w:rsidRDefault="006D0B7A" w:rsidP="00C82A94">
      <w:pPr>
        <w:widowControl w:val="0"/>
        <w:numPr>
          <w:ilvl w:val="0"/>
          <w:numId w:val="121"/>
        </w:numPr>
        <w:adjustRightInd w:val="0"/>
        <w:spacing w:before="120"/>
        <w:textAlignment w:val="baseline"/>
        <w:rPr>
          <w:rFonts w:eastAsia="Times New Roman"/>
          <w:lang w:eastAsia="he-IL"/>
        </w:rPr>
      </w:pPr>
      <w:r w:rsidRPr="00F47823">
        <w:rPr>
          <w:rFonts w:eastAsia="Times New Roman" w:hint="cs"/>
          <w:rtl/>
          <w:lang w:eastAsia="he-IL"/>
        </w:rPr>
        <w:lastRenderedPageBreak/>
        <w:t xml:space="preserve">בשלוש השנים שקדמו למועד ההתקשרות לא הוטלו על </w:t>
      </w:r>
      <w:r w:rsidRPr="00F47823">
        <w:rPr>
          <w:rFonts w:hint="cs"/>
          <w:rtl/>
        </w:rPr>
        <w:t xml:space="preserve">המציע או על בעל הזיקה אליו, כהגדרתו </w:t>
      </w:r>
      <w:hyperlink r:id="rId17" w:history="1">
        <w:r w:rsidRPr="00F47823">
          <w:rPr>
            <w:rFonts w:hint="cs"/>
            <w:color w:val="0000FF"/>
            <w:u w:val="single"/>
            <w:rtl/>
          </w:rPr>
          <w:t>בחוק עסקאות גופים ציבוריים, התשל"ו-</w:t>
        </w:r>
      </w:hyperlink>
      <w:r w:rsidRPr="00F47823">
        <w:rPr>
          <w:color w:val="0000FF"/>
          <w:u w:val="single"/>
          <w:rtl/>
        </w:rPr>
        <w:t>1976</w:t>
      </w:r>
      <w:r w:rsidRPr="00F47823">
        <w:rPr>
          <w:rFonts w:hint="cs"/>
          <w:rtl/>
        </w:rPr>
        <w:t>, עיצומים כספיים בשל יותר משש הפרות המהוות עבירה, בגין הפרת חוקי העבודה המפורטים בנספח ב'</w:t>
      </w:r>
      <w:r w:rsidRPr="00F47823">
        <w:rPr>
          <w:rFonts w:eastAsia="Times New Roman" w:hint="cs"/>
          <w:rtl/>
          <w:lang w:eastAsia="he-IL"/>
        </w:rPr>
        <w:t xml:space="preserve">. </w:t>
      </w:r>
      <w:r w:rsidRPr="00F47823">
        <w:rPr>
          <w:rtl/>
        </w:rPr>
        <w:t>לעניין זה יראו מספר הפרות שבגינם הוטל עיצום כספי כהפרה אחת, אם ניתן אישור מנהל ההסדרה והאכיפה במשרד הכלכלה כי ההפרות בוצעו כלפי עובד אחד בתקופה אחת שעל בסיסה משתלם לו שכר.</w:t>
      </w:r>
      <w:r w:rsidRPr="00F47823">
        <w:rPr>
          <w:rFonts w:hint="cs"/>
          <w:rtl/>
        </w:rPr>
        <w:t xml:space="preserve"> </w:t>
      </w:r>
    </w:p>
    <w:p w:rsidR="006D0B7A" w:rsidRPr="00F47823" w:rsidRDefault="006D0B7A" w:rsidP="00C82A94">
      <w:pPr>
        <w:numPr>
          <w:ilvl w:val="0"/>
          <w:numId w:val="121"/>
        </w:numPr>
        <w:rPr>
          <w:b/>
          <w:color w:val="0000FF"/>
          <w:u w:val="single"/>
        </w:rPr>
      </w:pPr>
      <w:r w:rsidRPr="00F47823">
        <w:rPr>
          <w:rFonts w:hint="cs"/>
          <w:rtl/>
        </w:rPr>
        <w:t>המציע הוא תאגיד הרשום בכל מרשם המתנהל על פי דין והקשור לנושא ההתקשרות. כן, המציע אינו בעל חוב בגין אגרה שנתית למרשם הרלוונטי, לשנים הקודמות לשנת 201</w:t>
      </w:r>
      <w:r w:rsidR="00B404CB" w:rsidRPr="00F47823">
        <w:rPr>
          <w:rFonts w:hint="cs"/>
          <w:rtl/>
        </w:rPr>
        <w:t>9</w:t>
      </w:r>
      <w:r w:rsidRPr="00F47823">
        <w:rPr>
          <w:rFonts w:hint="cs"/>
          <w:rtl/>
        </w:rPr>
        <w:t xml:space="preserve"> ואם הוא חברה </w:t>
      </w:r>
      <w:r w:rsidRPr="00F47823">
        <w:rPr>
          <w:rtl/>
        </w:rPr>
        <w:t>–</w:t>
      </w:r>
      <w:r w:rsidRPr="00F47823">
        <w:rPr>
          <w:rFonts w:hint="cs"/>
          <w:rtl/>
        </w:rPr>
        <w:t xml:space="preserve"> הוא אינו בעל רישום כחברה מפרת חוק או בעל התראה לפני רישום כאמור.</w:t>
      </w:r>
    </w:p>
    <w:p w:rsidR="006D0B7A" w:rsidRPr="00F47823" w:rsidRDefault="006D0B7A" w:rsidP="00C82A94">
      <w:pPr>
        <w:numPr>
          <w:ilvl w:val="0"/>
          <w:numId w:val="121"/>
        </w:numPr>
      </w:pPr>
      <w:bookmarkStart w:id="64" w:name="_Ref413831197"/>
      <w:r w:rsidRPr="00F47823">
        <w:rPr>
          <w:rFonts w:hint="cs"/>
          <w:rtl/>
        </w:rPr>
        <w:t>המציע הינו בעל רישיון בר תוקף להפעלת תאגיד לשירותי שמירה על פי</w:t>
      </w:r>
      <w:hyperlink r:id="rId18" w:history="1">
        <w:r w:rsidRPr="00F47823">
          <w:rPr>
            <w:rFonts w:hint="cs"/>
            <w:color w:val="0000FF"/>
            <w:rtl/>
          </w:rPr>
          <w:t xml:space="preserve"> </w:t>
        </w:r>
        <w:r w:rsidRPr="00F47823">
          <w:rPr>
            <w:rFonts w:hint="cs"/>
            <w:color w:val="0000FF"/>
            <w:u w:val="single"/>
            <w:rtl/>
          </w:rPr>
          <w:t>חוק חוקרים פרטיים ושירותי שמירה תשל"ב 1972.</w:t>
        </w:r>
      </w:hyperlink>
    </w:p>
    <w:p w:rsidR="006D0B7A" w:rsidRDefault="006D0B7A" w:rsidP="00C82A94">
      <w:pPr>
        <w:numPr>
          <w:ilvl w:val="0"/>
          <w:numId w:val="121"/>
        </w:numPr>
      </w:pPr>
      <w:bookmarkStart w:id="65" w:name="_Ref413831245"/>
      <w:bookmarkEnd w:id="64"/>
      <w:r w:rsidRPr="00F47823">
        <w:rPr>
          <w:rFonts w:hint="cs"/>
          <w:rtl/>
        </w:rPr>
        <w:t>המציע הינו בעל רישיו</w:t>
      </w:r>
      <w:r w:rsidRPr="00F47823">
        <w:rPr>
          <w:rFonts w:hint="eastAsia"/>
          <w:rtl/>
        </w:rPr>
        <w:t>ן</w:t>
      </w:r>
      <w:r w:rsidRPr="00F47823">
        <w:rPr>
          <w:rFonts w:hint="cs"/>
          <w:rtl/>
        </w:rPr>
        <w:t xml:space="preserve"> מיוחד להחזקת כלי ירייה, בר תוקף לפי </w:t>
      </w:r>
      <w:hyperlink r:id="rId19" w:history="1">
        <w:r w:rsidRPr="00F47823">
          <w:rPr>
            <w:rFonts w:hint="cs"/>
            <w:color w:val="0000FF"/>
            <w:u w:val="single"/>
            <w:rtl/>
          </w:rPr>
          <w:t>סעיף 10 א' לחוק כלי הירייה תש"ט 1949,</w:t>
        </w:r>
      </w:hyperlink>
      <w:r w:rsidRPr="00F47823">
        <w:rPr>
          <w:rFonts w:hint="cs"/>
          <w:rtl/>
        </w:rPr>
        <w:t xml:space="preserve"> מטעם האגף לרישוי כלי ירייה במשרד לביטחון פנים.</w:t>
      </w:r>
    </w:p>
    <w:p w:rsidR="006D1431" w:rsidRPr="006D1431" w:rsidRDefault="006D1431" w:rsidP="006D1431">
      <w:pPr>
        <w:ind w:left="720"/>
        <w:rPr>
          <w:b/>
          <w:bCs/>
          <w:u w:val="single"/>
        </w:rPr>
      </w:pPr>
      <w:r w:rsidRPr="006D1431">
        <w:rPr>
          <w:rFonts w:hint="cs"/>
          <w:b/>
          <w:bCs/>
          <w:u w:val="single"/>
          <w:rtl/>
        </w:rPr>
        <w:t xml:space="preserve">ערבות הצעה </w:t>
      </w:r>
    </w:p>
    <w:bookmarkEnd w:id="65"/>
    <w:p w:rsidR="006D0B7A" w:rsidRPr="00F47823" w:rsidRDefault="006D0B7A" w:rsidP="00FB0D68">
      <w:pPr>
        <w:numPr>
          <w:ilvl w:val="0"/>
          <w:numId w:val="121"/>
        </w:numPr>
      </w:pPr>
      <w:r w:rsidRPr="00F47823">
        <w:rPr>
          <w:rFonts w:hint="cs"/>
          <w:rtl/>
        </w:rPr>
        <w:t xml:space="preserve">הגשת </w:t>
      </w:r>
      <w:r w:rsidRPr="00F47823">
        <w:rPr>
          <w:rFonts w:hint="eastAsia"/>
          <w:rtl/>
        </w:rPr>
        <w:t>ערבות</w:t>
      </w:r>
      <w:r w:rsidRPr="00F47823">
        <w:rPr>
          <w:rtl/>
        </w:rPr>
        <w:t xml:space="preserve"> </w:t>
      </w:r>
      <w:r w:rsidR="00372BC6">
        <w:rPr>
          <w:rFonts w:hint="cs"/>
          <w:rtl/>
        </w:rPr>
        <w:t xml:space="preserve">הצעה </w:t>
      </w:r>
      <w:r w:rsidRPr="00F47823">
        <w:rPr>
          <w:rFonts w:hint="eastAsia"/>
          <w:rtl/>
        </w:rPr>
        <w:t>אוטונומית</w:t>
      </w:r>
      <w:r w:rsidRPr="00F47823">
        <w:rPr>
          <w:rtl/>
        </w:rPr>
        <w:t xml:space="preserve"> </w:t>
      </w:r>
      <w:r w:rsidRPr="00F47823">
        <w:rPr>
          <w:rFonts w:hint="eastAsia"/>
          <w:rtl/>
        </w:rPr>
        <w:t>ובלתי מותנית</w:t>
      </w:r>
      <w:r w:rsidRPr="00F47823">
        <w:rPr>
          <w:rtl/>
        </w:rPr>
        <w:t xml:space="preserve"> </w:t>
      </w:r>
      <w:r w:rsidRPr="00F47823">
        <w:rPr>
          <w:rFonts w:hint="eastAsia"/>
          <w:rtl/>
        </w:rPr>
        <w:t>לתשלום</w:t>
      </w:r>
      <w:r w:rsidRPr="00F47823">
        <w:rPr>
          <w:rtl/>
        </w:rPr>
        <w:t xml:space="preserve"> </w:t>
      </w:r>
      <w:r w:rsidRPr="00F47823">
        <w:rPr>
          <w:rFonts w:hint="eastAsia"/>
          <w:rtl/>
        </w:rPr>
        <w:t>בסך</w:t>
      </w:r>
      <w:r w:rsidRPr="00F47823">
        <w:rPr>
          <w:rtl/>
        </w:rPr>
        <w:t xml:space="preserve"> </w:t>
      </w:r>
      <w:r w:rsidR="00FB0D68">
        <w:rPr>
          <w:rFonts w:hint="cs"/>
          <w:b/>
          <w:bCs/>
          <w:u w:val="single"/>
          <w:rtl/>
        </w:rPr>
        <w:t>20</w:t>
      </w:r>
      <w:r w:rsidR="00B404CB" w:rsidRPr="00F47823">
        <w:rPr>
          <w:rFonts w:hint="cs"/>
          <w:b/>
          <w:bCs/>
          <w:u w:val="single"/>
          <w:rtl/>
        </w:rPr>
        <w:t>,000</w:t>
      </w:r>
      <w:r w:rsidRPr="00F47823">
        <w:rPr>
          <w:rFonts w:hint="eastAsia"/>
          <w:b/>
          <w:bCs/>
          <w:u w:val="single"/>
          <w:rtl/>
        </w:rPr>
        <w:t>₪</w:t>
      </w:r>
      <w:r w:rsidRPr="00F47823">
        <w:rPr>
          <w:b/>
          <w:bCs/>
          <w:u w:val="single"/>
          <w:rtl/>
        </w:rPr>
        <w:t xml:space="preserve"> </w:t>
      </w:r>
      <w:r w:rsidRPr="00F47823">
        <w:rPr>
          <w:rtl/>
        </w:rPr>
        <w:t>(</w:t>
      </w:r>
      <w:r w:rsidRPr="00F47823">
        <w:rPr>
          <w:rFonts w:hint="eastAsia"/>
          <w:rtl/>
        </w:rPr>
        <w:t>במילים</w:t>
      </w:r>
      <w:r w:rsidRPr="00F47823">
        <w:rPr>
          <w:rtl/>
        </w:rPr>
        <w:t xml:space="preserve">: </w:t>
      </w:r>
      <w:r w:rsidR="00FB0D68">
        <w:rPr>
          <w:rFonts w:hint="cs"/>
          <w:rtl/>
        </w:rPr>
        <w:t>עשרים</w:t>
      </w:r>
      <w:r w:rsidRPr="00F47823">
        <w:rPr>
          <w:rFonts w:hint="cs"/>
          <w:rtl/>
        </w:rPr>
        <w:t xml:space="preserve"> אלף </w:t>
      </w:r>
      <w:r w:rsidRPr="00F47823">
        <w:rPr>
          <w:rFonts w:hint="eastAsia"/>
          <w:rtl/>
        </w:rPr>
        <w:t>שקלים חדשים</w:t>
      </w:r>
      <w:r w:rsidRPr="00F47823">
        <w:rPr>
          <w:rtl/>
        </w:rPr>
        <w:t>)</w:t>
      </w:r>
      <w:r w:rsidRPr="00F47823">
        <w:rPr>
          <w:rFonts w:hint="cs"/>
          <w:rtl/>
        </w:rPr>
        <w:t xml:space="preserve">, </w:t>
      </w:r>
      <w:r w:rsidR="00B72C4B" w:rsidRPr="00F47823">
        <w:rPr>
          <w:rFonts w:hint="cs"/>
          <w:b/>
          <w:bCs/>
          <w:u w:val="single"/>
          <w:rtl/>
        </w:rPr>
        <w:t xml:space="preserve">על פי הנוסח המחייב בנספח </w:t>
      </w:r>
      <w:r w:rsidR="00301930" w:rsidRPr="00F47823">
        <w:rPr>
          <w:rFonts w:hint="cs"/>
          <w:b/>
          <w:bCs/>
          <w:u w:val="single"/>
          <w:rtl/>
        </w:rPr>
        <w:t>13</w:t>
      </w:r>
      <w:r w:rsidR="00B72C4B" w:rsidRPr="00F47823">
        <w:rPr>
          <w:rFonts w:hint="cs"/>
          <w:b/>
          <w:bCs/>
          <w:u w:val="single"/>
          <w:rtl/>
        </w:rPr>
        <w:t xml:space="preserve"> בחוברת ההצעה</w:t>
      </w:r>
      <w:r w:rsidR="00B72C4B" w:rsidRPr="00F47823">
        <w:rPr>
          <w:rFonts w:hint="cs"/>
          <w:rtl/>
        </w:rPr>
        <w:t xml:space="preserve">, </w:t>
      </w:r>
      <w:r w:rsidRPr="00F47823">
        <w:rPr>
          <w:rFonts w:hint="eastAsia"/>
          <w:rtl/>
        </w:rPr>
        <w:t>לפקודת</w:t>
      </w:r>
      <w:r w:rsidRPr="00F47823">
        <w:rPr>
          <w:rtl/>
        </w:rPr>
        <w:t xml:space="preserve"> </w:t>
      </w:r>
      <w:r w:rsidRPr="00F47823">
        <w:rPr>
          <w:rFonts w:hint="cs"/>
          <w:rtl/>
        </w:rPr>
        <w:t>משרד החקלאות ופיתוח הכפר</w:t>
      </w:r>
      <w:r w:rsidRPr="00F47823">
        <w:rPr>
          <w:rFonts w:hint="cs"/>
          <w:rtl/>
          <w:lang w:val="x-none" w:eastAsia="x-none"/>
        </w:rPr>
        <w:t xml:space="preserve">. </w:t>
      </w:r>
      <w:r w:rsidRPr="00F47823">
        <w:rPr>
          <w:rFonts w:hint="eastAsia"/>
          <w:rtl/>
        </w:rPr>
        <w:t>הערבות</w:t>
      </w:r>
      <w:r w:rsidRPr="00F47823">
        <w:rPr>
          <w:rtl/>
        </w:rPr>
        <w:t xml:space="preserve"> </w:t>
      </w:r>
      <w:r w:rsidRPr="00F47823">
        <w:rPr>
          <w:rFonts w:hint="eastAsia"/>
          <w:rtl/>
        </w:rPr>
        <w:t>תהיה</w:t>
      </w:r>
      <w:r w:rsidRPr="00F47823">
        <w:rPr>
          <w:rtl/>
        </w:rPr>
        <w:t xml:space="preserve"> </w:t>
      </w:r>
      <w:r w:rsidRPr="00F47823">
        <w:rPr>
          <w:rFonts w:hint="eastAsia"/>
          <w:rtl/>
        </w:rPr>
        <w:t>ערבות</w:t>
      </w:r>
      <w:r w:rsidRPr="00F47823">
        <w:rPr>
          <w:rtl/>
        </w:rPr>
        <w:t xml:space="preserve"> </w:t>
      </w:r>
      <w:r w:rsidRPr="00F47823">
        <w:rPr>
          <w:rFonts w:hint="eastAsia"/>
          <w:rtl/>
        </w:rPr>
        <w:t>בנקאית</w:t>
      </w:r>
      <w:r w:rsidRPr="00F47823">
        <w:rPr>
          <w:rtl/>
        </w:rPr>
        <w:t xml:space="preserve">, </w:t>
      </w:r>
      <w:r w:rsidRPr="00F47823">
        <w:rPr>
          <w:rFonts w:hint="eastAsia"/>
          <w:rtl/>
        </w:rPr>
        <w:t>או</w:t>
      </w:r>
      <w:r w:rsidRPr="00F47823">
        <w:rPr>
          <w:rtl/>
        </w:rPr>
        <w:t xml:space="preserve"> </w:t>
      </w:r>
      <w:r w:rsidRPr="00F47823">
        <w:rPr>
          <w:rFonts w:hint="eastAsia"/>
          <w:rtl/>
        </w:rPr>
        <w:t>ערבות</w:t>
      </w:r>
      <w:r w:rsidRPr="00F47823">
        <w:rPr>
          <w:rtl/>
        </w:rPr>
        <w:t xml:space="preserve"> </w:t>
      </w:r>
      <w:r w:rsidRPr="00F47823">
        <w:rPr>
          <w:rFonts w:hint="eastAsia"/>
          <w:rtl/>
        </w:rPr>
        <w:t>של</w:t>
      </w:r>
      <w:r w:rsidRPr="00F47823">
        <w:rPr>
          <w:rtl/>
        </w:rPr>
        <w:t xml:space="preserve"> </w:t>
      </w:r>
      <w:r w:rsidRPr="00F47823">
        <w:rPr>
          <w:rFonts w:hint="eastAsia"/>
          <w:rtl/>
        </w:rPr>
        <w:t>חב</w:t>
      </w:r>
      <w:r w:rsidRPr="00F47823">
        <w:rPr>
          <w:rtl/>
        </w:rPr>
        <w:t xml:space="preserve">' </w:t>
      </w:r>
      <w:r w:rsidRPr="00F47823">
        <w:rPr>
          <w:rFonts w:hint="eastAsia"/>
          <w:rtl/>
        </w:rPr>
        <w:t>ביטוח</w:t>
      </w:r>
      <w:r w:rsidRPr="00F47823">
        <w:rPr>
          <w:rtl/>
        </w:rPr>
        <w:t xml:space="preserve"> </w:t>
      </w:r>
      <w:r w:rsidRPr="00F47823">
        <w:rPr>
          <w:rFonts w:hint="eastAsia"/>
          <w:rtl/>
        </w:rPr>
        <w:t>ישראלית</w:t>
      </w:r>
      <w:r w:rsidRPr="00F47823">
        <w:rPr>
          <w:rtl/>
        </w:rPr>
        <w:t xml:space="preserve"> </w:t>
      </w:r>
      <w:r w:rsidRPr="00F47823">
        <w:rPr>
          <w:rFonts w:hint="eastAsia"/>
          <w:rtl/>
        </w:rPr>
        <w:t>שברשותה</w:t>
      </w:r>
      <w:r w:rsidRPr="00F47823">
        <w:rPr>
          <w:rtl/>
        </w:rPr>
        <w:t xml:space="preserve"> </w:t>
      </w:r>
      <w:r w:rsidRPr="00F47823">
        <w:rPr>
          <w:rFonts w:hint="eastAsia"/>
          <w:rtl/>
        </w:rPr>
        <w:t>רישיון</w:t>
      </w:r>
      <w:r w:rsidRPr="00F47823">
        <w:rPr>
          <w:rtl/>
        </w:rPr>
        <w:t xml:space="preserve"> </w:t>
      </w:r>
      <w:r w:rsidRPr="00F47823">
        <w:rPr>
          <w:rFonts w:hint="eastAsia"/>
          <w:rtl/>
        </w:rPr>
        <w:t>לעסוק</w:t>
      </w:r>
      <w:r w:rsidRPr="00F47823">
        <w:rPr>
          <w:rtl/>
        </w:rPr>
        <w:t xml:space="preserve"> </w:t>
      </w:r>
      <w:r w:rsidRPr="00F47823">
        <w:rPr>
          <w:rFonts w:hint="eastAsia"/>
          <w:rtl/>
        </w:rPr>
        <w:t>בביטוח</w:t>
      </w:r>
      <w:r w:rsidRPr="00F47823">
        <w:rPr>
          <w:rtl/>
        </w:rPr>
        <w:t xml:space="preserve"> </w:t>
      </w:r>
      <w:r w:rsidRPr="00F47823">
        <w:rPr>
          <w:rFonts w:hint="eastAsia"/>
          <w:rtl/>
        </w:rPr>
        <w:t>על</w:t>
      </w:r>
      <w:r w:rsidRPr="00F47823">
        <w:rPr>
          <w:rtl/>
        </w:rPr>
        <w:t xml:space="preserve"> </w:t>
      </w:r>
      <w:r w:rsidRPr="00F47823">
        <w:rPr>
          <w:rFonts w:hint="eastAsia"/>
          <w:rtl/>
        </w:rPr>
        <w:t>פי</w:t>
      </w:r>
      <w:r w:rsidRPr="00F47823">
        <w:rPr>
          <w:rtl/>
        </w:rPr>
        <w:t xml:space="preserve"> </w:t>
      </w:r>
      <w:r w:rsidRPr="00F47823">
        <w:rPr>
          <w:rFonts w:hint="eastAsia"/>
          <w:rtl/>
        </w:rPr>
        <w:t>חוק</w:t>
      </w:r>
      <w:r w:rsidRPr="00F47823">
        <w:rPr>
          <w:rtl/>
        </w:rPr>
        <w:t xml:space="preserve"> </w:t>
      </w:r>
      <w:r w:rsidRPr="00F47823">
        <w:rPr>
          <w:rFonts w:hint="eastAsia"/>
          <w:rtl/>
        </w:rPr>
        <w:t>הפיקוח</w:t>
      </w:r>
      <w:r w:rsidRPr="00F47823">
        <w:rPr>
          <w:rtl/>
        </w:rPr>
        <w:t xml:space="preserve"> </w:t>
      </w:r>
      <w:r w:rsidRPr="00F47823">
        <w:rPr>
          <w:rFonts w:hint="eastAsia"/>
          <w:rtl/>
        </w:rPr>
        <w:t>על</w:t>
      </w:r>
      <w:r w:rsidRPr="00F47823">
        <w:rPr>
          <w:rtl/>
        </w:rPr>
        <w:t xml:space="preserve"> </w:t>
      </w:r>
      <w:r w:rsidRPr="00F47823">
        <w:rPr>
          <w:rFonts w:hint="eastAsia"/>
          <w:rtl/>
        </w:rPr>
        <w:t>שירותים</w:t>
      </w:r>
      <w:r w:rsidRPr="00F47823">
        <w:rPr>
          <w:rtl/>
        </w:rPr>
        <w:t xml:space="preserve"> </w:t>
      </w:r>
      <w:r w:rsidRPr="00F47823">
        <w:rPr>
          <w:rFonts w:hint="eastAsia"/>
          <w:rtl/>
        </w:rPr>
        <w:t>פיננסיים</w:t>
      </w:r>
      <w:r w:rsidRPr="00F47823">
        <w:rPr>
          <w:rtl/>
        </w:rPr>
        <w:t xml:space="preserve"> (</w:t>
      </w:r>
      <w:r w:rsidRPr="00F47823">
        <w:rPr>
          <w:rFonts w:hint="eastAsia"/>
          <w:rtl/>
        </w:rPr>
        <w:t>ביטוח</w:t>
      </w:r>
      <w:r w:rsidRPr="00F47823">
        <w:rPr>
          <w:rtl/>
        </w:rPr>
        <w:t xml:space="preserve">) </w:t>
      </w:r>
      <w:r w:rsidRPr="00F47823">
        <w:rPr>
          <w:rFonts w:hint="eastAsia"/>
          <w:rtl/>
        </w:rPr>
        <w:t>תשמ</w:t>
      </w:r>
      <w:r w:rsidRPr="00F47823">
        <w:rPr>
          <w:rtl/>
        </w:rPr>
        <w:t>"</w:t>
      </w:r>
      <w:r w:rsidRPr="00F47823">
        <w:rPr>
          <w:rFonts w:hint="eastAsia"/>
          <w:rtl/>
        </w:rPr>
        <w:t>א</w:t>
      </w:r>
      <w:r w:rsidRPr="00F47823">
        <w:rPr>
          <w:rtl/>
        </w:rPr>
        <w:t xml:space="preserve"> – 1981 (</w:t>
      </w:r>
      <w:r w:rsidRPr="00F47823">
        <w:rPr>
          <w:rFonts w:hint="eastAsia"/>
          <w:rtl/>
        </w:rPr>
        <w:t>חתומה</w:t>
      </w:r>
      <w:r w:rsidRPr="00F47823">
        <w:rPr>
          <w:rtl/>
        </w:rPr>
        <w:t xml:space="preserve"> </w:t>
      </w:r>
      <w:r w:rsidRPr="00F47823">
        <w:rPr>
          <w:rFonts w:hint="eastAsia"/>
          <w:rtl/>
        </w:rPr>
        <w:t>ע</w:t>
      </w:r>
      <w:r w:rsidRPr="00F47823">
        <w:rPr>
          <w:rtl/>
        </w:rPr>
        <w:t>"</w:t>
      </w:r>
      <w:r w:rsidRPr="00F47823">
        <w:rPr>
          <w:rFonts w:hint="eastAsia"/>
          <w:rtl/>
        </w:rPr>
        <w:t>י</w:t>
      </w:r>
      <w:r w:rsidRPr="00F47823">
        <w:rPr>
          <w:rtl/>
        </w:rPr>
        <w:t xml:space="preserve"> </w:t>
      </w:r>
      <w:r w:rsidRPr="00F47823">
        <w:rPr>
          <w:rFonts w:hint="eastAsia"/>
          <w:rtl/>
        </w:rPr>
        <w:t>חב</w:t>
      </w:r>
      <w:r w:rsidRPr="00F47823">
        <w:rPr>
          <w:rtl/>
        </w:rPr>
        <w:t xml:space="preserve">' </w:t>
      </w:r>
      <w:r w:rsidRPr="00F47823">
        <w:rPr>
          <w:rFonts w:hint="eastAsia"/>
          <w:rtl/>
        </w:rPr>
        <w:t>הביטוח</w:t>
      </w:r>
      <w:r w:rsidRPr="00F47823">
        <w:rPr>
          <w:rFonts w:hint="cs"/>
          <w:rtl/>
        </w:rPr>
        <w:t>)</w:t>
      </w:r>
      <w:r w:rsidRPr="00F47823">
        <w:rPr>
          <w:rFonts w:hint="cs"/>
          <w:rtl/>
          <w:lang w:val="x-none" w:eastAsia="x-none"/>
        </w:rPr>
        <w:t xml:space="preserve">. </w:t>
      </w:r>
    </w:p>
    <w:p w:rsidR="006D0B7A" w:rsidRPr="00F47823" w:rsidRDefault="006D0B7A" w:rsidP="006D0B7A">
      <w:pPr>
        <w:ind w:left="1080"/>
        <w:rPr>
          <w:rtl/>
        </w:rPr>
      </w:pPr>
      <w:r w:rsidRPr="00F47823">
        <w:rPr>
          <w:rFonts w:hint="cs"/>
          <w:b/>
          <w:bCs/>
          <w:u w:val="single"/>
          <w:rtl/>
        </w:rPr>
        <w:t xml:space="preserve">יובהר כי ערבות שתוגש בנוסח השונה מהנדרש על פי מסמכי המכרז, עלולה להביא </w:t>
      </w:r>
      <w:r w:rsidRPr="00F47823">
        <w:rPr>
          <w:b/>
          <w:bCs/>
          <w:u w:val="single"/>
          <w:rtl/>
        </w:rPr>
        <w:softHyphen/>
      </w:r>
      <w:r w:rsidRPr="00F47823">
        <w:rPr>
          <w:rFonts w:hint="cs"/>
          <w:b/>
          <w:bCs/>
          <w:u w:val="single"/>
          <w:rtl/>
        </w:rPr>
        <w:softHyphen/>
      </w:r>
      <w:r w:rsidRPr="00F47823">
        <w:rPr>
          <w:rFonts w:hint="cs"/>
          <w:b/>
          <w:bCs/>
          <w:u w:val="single"/>
          <w:rtl/>
        </w:rPr>
        <w:softHyphen/>
      </w:r>
      <w:r w:rsidRPr="00F47823">
        <w:rPr>
          <w:rFonts w:hint="cs"/>
          <w:b/>
          <w:bCs/>
          <w:u w:val="single"/>
          <w:rtl/>
        </w:rPr>
        <w:softHyphen/>
      </w:r>
      <w:r w:rsidRPr="00F47823">
        <w:rPr>
          <w:rFonts w:hint="cs"/>
          <w:b/>
          <w:bCs/>
          <w:u w:val="single"/>
          <w:rtl/>
        </w:rPr>
        <w:softHyphen/>
      </w:r>
      <w:r w:rsidRPr="00F47823">
        <w:rPr>
          <w:rFonts w:hint="cs"/>
          <w:b/>
          <w:bCs/>
          <w:u w:val="single"/>
          <w:rtl/>
        </w:rPr>
        <w:softHyphen/>
        <w:t xml:space="preserve"> פסילת ההצעה כולה. </w:t>
      </w:r>
    </w:p>
    <w:p w:rsidR="006D0B7A" w:rsidRPr="00F47823" w:rsidRDefault="006D0B7A" w:rsidP="006D0B7A">
      <w:pPr>
        <w:ind w:left="1080"/>
        <w:rPr>
          <w:rFonts w:ascii="David" w:hAnsi="David"/>
          <w:i/>
          <w:rtl/>
        </w:rPr>
      </w:pPr>
      <w:r w:rsidRPr="00F47823">
        <w:rPr>
          <w:rFonts w:hint="eastAsia"/>
          <w:rtl/>
        </w:rPr>
        <w:t>עורך</w:t>
      </w:r>
      <w:r w:rsidRPr="00F47823">
        <w:rPr>
          <w:rtl/>
        </w:rPr>
        <w:t xml:space="preserve"> </w:t>
      </w:r>
      <w:r w:rsidRPr="00F47823">
        <w:rPr>
          <w:rFonts w:hint="eastAsia"/>
          <w:rtl/>
        </w:rPr>
        <w:t>המכרז</w:t>
      </w:r>
      <w:r w:rsidRPr="00F47823">
        <w:rPr>
          <w:rtl/>
        </w:rPr>
        <w:t xml:space="preserve"> </w:t>
      </w:r>
      <w:r w:rsidRPr="00F47823">
        <w:rPr>
          <w:rFonts w:hint="eastAsia"/>
          <w:rtl/>
        </w:rPr>
        <w:t>יהיה</w:t>
      </w:r>
      <w:r w:rsidRPr="00F47823">
        <w:rPr>
          <w:rtl/>
        </w:rPr>
        <w:t xml:space="preserve"> </w:t>
      </w:r>
      <w:r w:rsidRPr="00F47823">
        <w:rPr>
          <w:rFonts w:hint="eastAsia"/>
          <w:rtl/>
        </w:rPr>
        <w:t>רשאי</w:t>
      </w:r>
      <w:r w:rsidRPr="00F47823">
        <w:rPr>
          <w:rtl/>
        </w:rPr>
        <w:t xml:space="preserve"> </w:t>
      </w:r>
      <w:r w:rsidRPr="00F47823">
        <w:rPr>
          <w:rFonts w:hint="eastAsia"/>
          <w:rtl/>
        </w:rPr>
        <w:t>לחלט</w:t>
      </w:r>
      <w:r w:rsidRPr="00F47823">
        <w:rPr>
          <w:rtl/>
        </w:rPr>
        <w:t xml:space="preserve"> </w:t>
      </w:r>
      <w:r w:rsidRPr="00F47823">
        <w:rPr>
          <w:rFonts w:hint="eastAsia"/>
          <w:rtl/>
        </w:rPr>
        <w:t>את</w:t>
      </w:r>
      <w:r w:rsidRPr="00F47823">
        <w:rPr>
          <w:rtl/>
        </w:rPr>
        <w:t xml:space="preserve"> </w:t>
      </w:r>
      <w:r w:rsidRPr="00F47823">
        <w:rPr>
          <w:rFonts w:hint="eastAsia"/>
          <w:rtl/>
        </w:rPr>
        <w:t>הערבות</w:t>
      </w:r>
      <w:r w:rsidRPr="00F47823">
        <w:rPr>
          <w:rFonts w:hint="cs"/>
          <w:rtl/>
        </w:rPr>
        <w:t xml:space="preserve"> </w:t>
      </w:r>
      <w:r w:rsidRPr="00F47823">
        <w:rPr>
          <w:rFonts w:hint="eastAsia"/>
          <w:rtl/>
        </w:rPr>
        <w:t>על</w:t>
      </w:r>
      <w:r w:rsidRPr="00F47823">
        <w:rPr>
          <w:rtl/>
        </w:rPr>
        <w:t xml:space="preserve"> </w:t>
      </w:r>
      <w:r w:rsidRPr="00F47823">
        <w:rPr>
          <w:rFonts w:hint="eastAsia"/>
          <w:rtl/>
        </w:rPr>
        <w:t>פי</w:t>
      </w:r>
      <w:r w:rsidRPr="00F47823">
        <w:rPr>
          <w:rtl/>
        </w:rPr>
        <w:t xml:space="preserve"> </w:t>
      </w:r>
      <w:r w:rsidRPr="00F47823">
        <w:rPr>
          <w:rFonts w:hint="eastAsia"/>
          <w:rtl/>
        </w:rPr>
        <w:t>שיקול</w:t>
      </w:r>
      <w:r w:rsidRPr="00F47823">
        <w:rPr>
          <w:rtl/>
        </w:rPr>
        <w:t xml:space="preserve"> </w:t>
      </w:r>
      <w:r w:rsidRPr="00F47823">
        <w:rPr>
          <w:rFonts w:hint="eastAsia"/>
          <w:rtl/>
        </w:rPr>
        <w:t>דעתו</w:t>
      </w:r>
      <w:r w:rsidRPr="00F47823">
        <w:rPr>
          <w:rtl/>
        </w:rPr>
        <w:t xml:space="preserve"> </w:t>
      </w:r>
      <w:r w:rsidRPr="00F47823">
        <w:rPr>
          <w:rFonts w:hint="eastAsia"/>
          <w:rtl/>
        </w:rPr>
        <w:t>הבלעדי</w:t>
      </w:r>
      <w:r w:rsidRPr="00F47823">
        <w:rPr>
          <w:rtl/>
        </w:rPr>
        <w:t xml:space="preserve">, </w:t>
      </w:r>
      <w:r w:rsidRPr="00F47823">
        <w:rPr>
          <w:rFonts w:hint="eastAsia"/>
          <w:rtl/>
        </w:rPr>
        <w:t>במקרה שהמציע</w:t>
      </w:r>
      <w:r w:rsidRPr="00F47823">
        <w:rPr>
          <w:rtl/>
        </w:rPr>
        <w:t xml:space="preserve"> </w:t>
      </w:r>
      <w:r w:rsidRPr="00F47823">
        <w:rPr>
          <w:rFonts w:hint="eastAsia"/>
          <w:rtl/>
        </w:rPr>
        <w:t>לא</w:t>
      </w:r>
      <w:r w:rsidRPr="00F47823">
        <w:rPr>
          <w:rtl/>
        </w:rPr>
        <w:t xml:space="preserve"> </w:t>
      </w:r>
      <w:r w:rsidRPr="00F47823">
        <w:rPr>
          <w:rFonts w:hint="eastAsia"/>
          <w:rtl/>
        </w:rPr>
        <w:t>יעמוד</w:t>
      </w:r>
      <w:r w:rsidRPr="00F47823">
        <w:rPr>
          <w:rtl/>
        </w:rPr>
        <w:t xml:space="preserve"> </w:t>
      </w:r>
      <w:r w:rsidRPr="00F47823">
        <w:rPr>
          <w:rFonts w:hint="eastAsia"/>
          <w:rtl/>
        </w:rPr>
        <w:t>בהתחייבויותיו</w:t>
      </w:r>
      <w:r w:rsidRPr="00F47823">
        <w:rPr>
          <w:rtl/>
        </w:rPr>
        <w:t xml:space="preserve"> </w:t>
      </w:r>
      <w:r w:rsidRPr="00F47823">
        <w:rPr>
          <w:rFonts w:hint="eastAsia"/>
          <w:rtl/>
        </w:rPr>
        <w:t>בהתאם להצעתו</w:t>
      </w:r>
      <w:r w:rsidRPr="00F47823">
        <w:rPr>
          <w:rtl/>
        </w:rPr>
        <w:t xml:space="preserve"> </w:t>
      </w:r>
      <w:r w:rsidRPr="00F47823">
        <w:rPr>
          <w:rFonts w:hint="eastAsia"/>
          <w:rtl/>
        </w:rPr>
        <w:t>ולתנאי</w:t>
      </w:r>
      <w:r w:rsidRPr="00F47823">
        <w:rPr>
          <w:rtl/>
        </w:rPr>
        <w:t xml:space="preserve"> </w:t>
      </w:r>
      <w:r w:rsidRPr="00F47823">
        <w:rPr>
          <w:rFonts w:hint="eastAsia"/>
          <w:rtl/>
        </w:rPr>
        <w:t>המכרז</w:t>
      </w:r>
      <w:r w:rsidRPr="00F47823">
        <w:rPr>
          <w:rtl/>
        </w:rPr>
        <w:t xml:space="preserve"> </w:t>
      </w:r>
      <w:r w:rsidRPr="00F47823">
        <w:rPr>
          <w:rFonts w:hint="eastAsia"/>
          <w:rtl/>
        </w:rPr>
        <w:t>ו</w:t>
      </w:r>
      <w:r w:rsidRPr="00F47823">
        <w:rPr>
          <w:rtl/>
        </w:rPr>
        <w:t>/</w:t>
      </w:r>
      <w:r w:rsidRPr="00F47823">
        <w:rPr>
          <w:rFonts w:hint="eastAsia"/>
          <w:rtl/>
        </w:rPr>
        <w:t>או</w:t>
      </w:r>
      <w:r w:rsidRPr="00F47823">
        <w:rPr>
          <w:rtl/>
        </w:rPr>
        <w:t xml:space="preserve"> </w:t>
      </w:r>
      <w:r w:rsidRPr="00F47823">
        <w:rPr>
          <w:rFonts w:hint="eastAsia"/>
          <w:rtl/>
        </w:rPr>
        <w:t>לא</w:t>
      </w:r>
      <w:r w:rsidRPr="00F47823">
        <w:rPr>
          <w:rtl/>
        </w:rPr>
        <w:t xml:space="preserve"> </w:t>
      </w:r>
      <w:r w:rsidRPr="00F47823">
        <w:rPr>
          <w:rFonts w:hint="eastAsia"/>
          <w:rtl/>
        </w:rPr>
        <w:t>יפעל</w:t>
      </w:r>
      <w:r w:rsidRPr="00F47823">
        <w:rPr>
          <w:rtl/>
        </w:rPr>
        <w:t xml:space="preserve"> </w:t>
      </w:r>
      <w:r w:rsidRPr="00F47823">
        <w:rPr>
          <w:rFonts w:hint="eastAsia"/>
          <w:rtl/>
        </w:rPr>
        <w:t>בתום</w:t>
      </w:r>
      <w:r w:rsidRPr="00F47823">
        <w:rPr>
          <w:rtl/>
        </w:rPr>
        <w:t xml:space="preserve"> </w:t>
      </w:r>
      <w:r w:rsidRPr="00F47823">
        <w:rPr>
          <w:rFonts w:hint="eastAsia"/>
          <w:rtl/>
        </w:rPr>
        <w:t>לב</w:t>
      </w:r>
      <w:r w:rsidRPr="00F47823">
        <w:rPr>
          <w:rtl/>
        </w:rPr>
        <w:t xml:space="preserve"> </w:t>
      </w:r>
      <w:r w:rsidRPr="00F47823">
        <w:rPr>
          <w:rFonts w:hint="eastAsia"/>
          <w:rtl/>
        </w:rPr>
        <w:t>במהלך</w:t>
      </w:r>
      <w:r w:rsidRPr="00F47823">
        <w:rPr>
          <w:rtl/>
        </w:rPr>
        <w:t xml:space="preserve"> </w:t>
      </w:r>
      <w:r w:rsidRPr="00F47823">
        <w:rPr>
          <w:rFonts w:hint="eastAsia"/>
          <w:rtl/>
        </w:rPr>
        <w:t>הליכי</w:t>
      </w:r>
      <w:r w:rsidRPr="00F47823">
        <w:rPr>
          <w:rtl/>
        </w:rPr>
        <w:t xml:space="preserve"> </w:t>
      </w:r>
      <w:r w:rsidRPr="00F47823">
        <w:rPr>
          <w:rFonts w:hint="eastAsia"/>
          <w:rtl/>
        </w:rPr>
        <w:t>המכרז</w:t>
      </w:r>
      <w:r w:rsidRPr="00F47823">
        <w:rPr>
          <w:rFonts w:hint="cs"/>
          <w:rtl/>
          <w:lang w:val="x-none" w:eastAsia="x-none"/>
        </w:rPr>
        <w:t>.</w:t>
      </w:r>
      <w:bookmarkStart w:id="66" w:name="_Toc482082987"/>
    </w:p>
    <w:p w:rsidR="006D0B7A" w:rsidRPr="00F47823" w:rsidRDefault="006D0B7A" w:rsidP="00C82A94">
      <w:pPr>
        <w:numPr>
          <w:ilvl w:val="0"/>
          <w:numId w:val="121"/>
        </w:numPr>
        <w:rPr>
          <w:rFonts w:ascii="David" w:hAnsi="David"/>
          <w:i/>
          <w:rtl/>
        </w:rPr>
      </w:pPr>
      <w:r w:rsidRPr="00F47823">
        <w:rPr>
          <w:rFonts w:hint="cs"/>
          <w:rtl/>
        </w:rPr>
        <w:t>למציע לא</w:t>
      </w:r>
      <w:r w:rsidRPr="00F47823">
        <w:rPr>
          <w:rFonts w:ascii="David" w:hAnsi="David"/>
          <w:i/>
          <w:rtl/>
        </w:rPr>
        <w:t xml:space="preserve"> </w:t>
      </w:r>
      <w:r w:rsidRPr="00F47823">
        <w:rPr>
          <w:rFonts w:ascii="David" w:hAnsi="David" w:hint="eastAsia"/>
          <w:i/>
          <w:rtl/>
        </w:rPr>
        <w:t>קיימת</w:t>
      </w:r>
      <w:r w:rsidRPr="00F47823">
        <w:rPr>
          <w:rFonts w:ascii="David" w:hAnsi="David"/>
          <w:i/>
          <w:rtl/>
        </w:rPr>
        <w:t xml:space="preserve"> הערת "עסק חי".</w:t>
      </w:r>
      <w:bookmarkEnd w:id="66"/>
    </w:p>
    <w:p w:rsidR="006D0B7A" w:rsidRPr="00F47823" w:rsidRDefault="006D0B7A" w:rsidP="00C82A94">
      <w:pPr>
        <w:numPr>
          <w:ilvl w:val="0"/>
          <w:numId w:val="121"/>
        </w:numPr>
      </w:pPr>
      <w:r w:rsidRPr="00F47823">
        <w:rPr>
          <w:rFonts w:hint="cs"/>
          <w:rtl/>
        </w:rPr>
        <w:t>למציע לא מונה קדם מפרק, מפרק זמני או מפרק קבוע בעת הגשת ההצעה ובמשך שנה לפניה, והוא אינו נמצא בהליך של כינוס נכסים או הקפאת הליכים.</w:t>
      </w:r>
    </w:p>
    <w:p w:rsidR="006D0B7A" w:rsidRPr="00F47823" w:rsidRDefault="006D0B7A" w:rsidP="00C82A94">
      <w:pPr>
        <w:numPr>
          <w:ilvl w:val="0"/>
          <w:numId w:val="121"/>
        </w:numPr>
      </w:pPr>
      <w:r w:rsidRPr="00F47823">
        <w:rPr>
          <w:rFonts w:hint="cs"/>
          <w:rtl/>
        </w:rPr>
        <w:t xml:space="preserve">המציע השתתף </w:t>
      </w:r>
      <w:proofErr w:type="spellStart"/>
      <w:r w:rsidRPr="00F47823">
        <w:rPr>
          <w:rFonts w:hint="cs"/>
          <w:rtl/>
        </w:rPr>
        <w:t>בפגש</w:t>
      </w:r>
      <w:proofErr w:type="spellEnd"/>
      <w:r w:rsidRPr="00F47823">
        <w:rPr>
          <w:rFonts w:hint="cs"/>
          <w:rtl/>
        </w:rPr>
        <w:t xml:space="preserve"> הספקים למכרז.</w:t>
      </w:r>
    </w:p>
    <w:p w:rsidR="00B72C4B" w:rsidRPr="00F47823" w:rsidRDefault="00B72C4B" w:rsidP="00B72C4B">
      <w:pPr>
        <w:rPr>
          <w:rtl/>
        </w:rPr>
      </w:pPr>
    </w:p>
    <w:p w:rsidR="00B72C4B" w:rsidRPr="00F47823" w:rsidRDefault="00B72C4B" w:rsidP="00B72C4B">
      <w:pPr>
        <w:rPr>
          <w:rtl/>
        </w:rPr>
      </w:pPr>
    </w:p>
    <w:p w:rsidR="00B72C4B" w:rsidRPr="00F47823" w:rsidRDefault="00B72C4B" w:rsidP="00B72C4B">
      <w:pPr>
        <w:rPr>
          <w:rtl/>
        </w:rPr>
      </w:pPr>
    </w:p>
    <w:p w:rsidR="00B72C4B" w:rsidRPr="00F47823" w:rsidRDefault="00B72C4B" w:rsidP="00B72C4B">
      <w:pPr>
        <w:rPr>
          <w:rtl/>
        </w:rPr>
      </w:pPr>
    </w:p>
    <w:p w:rsidR="00B72C4B" w:rsidRPr="00F47823" w:rsidRDefault="00B72C4B" w:rsidP="00B72C4B">
      <w:pPr>
        <w:rPr>
          <w:rtl/>
        </w:rPr>
      </w:pPr>
    </w:p>
    <w:p w:rsidR="00B72C4B" w:rsidRPr="00F47823" w:rsidRDefault="00B72C4B" w:rsidP="00B72C4B">
      <w:pPr>
        <w:rPr>
          <w:rtl/>
        </w:rPr>
      </w:pPr>
    </w:p>
    <w:p w:rsidR="00B72C4B" w:rsidRPr="00F47823" w:rsidRDefault="00B72C4B" w:rsidP="00B72C4B">
      <w:pPr>
        <w:rPr>
          <w:rtl/>
        </w:rPr>
      </w:pPr>
    </w:p>
    <w:p w:rsidR="00B72C4B" w:rsidRPr="00F47823" w:rsidRDefault="00B72C4B" w:rsidP="00B72C4B">
      <w:pPr>
        <w:rPr>
          <w:rtl/>
        </w:rPr>
      </w:pPr>
    </w:p>
    <w:p w:rsidR="006D0B7A" w:rsidRPr="00F47823" w:rsidRDefault="006D0B7A" w:rsidP="00C82A94">
      <w:pPr>
        <w:widowControl w:val="0"/>
        <w:numPr>
          <w:ilvl w:val="2"/>
          <w:numId w:val="111"/>
        </w:numPr>
        <w:spacing w:before="120" w:after="120" w:line="240" w:lineRule="auto"/>
        <w:ind w:right="454"/>
        <w:outlineLvl w:val="2"/>
        <w:rPr>
          <w:bCs/>
          <w:caps/>
          <w:spacing w:val="15"/>
          <w:sz w:val="28"/>
          <w:szCs w:val="32"/>
          <w:rtl/>
          <w:lang w:val="x-none" w:eastAsia="x-none"/>
        </w:rPr>
      </w:pPr>
      <w:r w:rsidRPr="00F47823">
        <w:rPr>
          <w:rFonts w:hint="cs"/>
          <w:bCs/>
          <w:caps/>
          <w:spacing w:val="15"/>
          <w:sz w:val="28"/>
          <w:szCs w:val="32"/>
          <w:rtl/>
          <w:lang w:val="x-none" w:eastAsia="x-none"/>
        </w:rPr>
        <w:t xml:space="preserve"> תנאי סף מקצועיים</w:t>
      </w:r>
    </w:p>
    <w:p w:rsidR="00B404CB" w:rsidRPr="00F47823" w:rsidRDefault="006D0B7A" w:rsidP="00C82A94">
      <w:pPr>
        <w:numPr>
          <w:ilvl w:val="3"/>
          <w:numId w:val="111"/>
        </w:numPr>
        <w:spacing w:before="120" w:after="120" w:line="240" w:lineRule="auto"/>
        <w:ind w:right="454"/>
        <w:outlineLvl w:val="3"/>
        <w:rPr>
          <w:b/>
          <w:bCs/>
          <w:caps/>
          <w:spacing w:val="10"/>
          <w:szCs w:val="28"/>
          <w:lang w:val="x-none" w:eastAsia="x-none"/>
        </w:rPr>
      </w:pPr>
      <w:r w:rsidRPr="00F47823">
        <w:rPr>
          <w:rFonts w:hint="cs"/>
          <w:b/>
          <w:bCs/>
          <w:caps/>
          <w:spacing w:val="10"/>
          <w:szCs w:val="28"/>
          <w:rtl/>
          <w:lang w:val="x-none" w:eastAsia="x-none"/>
        </w:rPr>
        <w:t xml:space="preserve"> </w:t>
      </w:r>
      <w:r w:rsidR="00B404CB" w:rsidRPr="00F47823">
        <w:rPr>
          <w:rFonts w:hint="cs"/>
          <w:b/>
          <w:bCs/>
          <w:caps/>
          <w:spacing w:val="10"/>
          <w:szCs w:val="28"/>
          <w:rtl/>
          <w:lang w:val="x-none" w:eastAsia="x-none"/>
        </w:rPr>
        <w:t>אי מתן שירותי אבטחה במשרד החקלאות</w:t>
      </w:r>
    </w:p>
    <w:p w:rsidR="00B404CB" w:rsidRPr="00F47823" w:rsidRDefault="00B404CB" w:rsidP="00B404CB">
      <w:pPr>
        <w:rPr>
          <w:rtl/>
        </w:rPr>
      </w:pPr>
      <w:r w:rsidRPr="00F47823">
        <w:rPr>
          <w:rFonts w:hint="cs"/>
          <w:rtl/>
        </w:rPr>
        <w:t>המציע אינו מספק שירותי אבטחה מכל סוג שהוא (מאבטחים, שומרים, מוקדנים) בכל מתקני משרד החקלאות. יובהר בזאת כי המציע לא יהיה רשאי להציע הצעות במכרזי אבטחה מכל סוג שהוא במשרד החקלאות בזמן התקשרותו במכרז זה</w:t>
      </w:r>
      <w:r w:rsidRPr="00F47823">
        <w:rPr>
          <w:rFonts w:eastAsia="Times New Roman" w:cs="David" w:hint="cs"/>
          <w:rtl/>
        </w:rPr>
        <w:t>.</w:t>
      </w:r>
    </w:p>
    <w:p w:rsidR="00C17D1F" w:rsidRPr="00F47823" w:rsidRDefault="00C17D1F" w:rsidP="00C17D1F">
      <w:pPr>
        <w:pStyle w:val="4"/>
        <w:bidi/>
        <w:rPr>
          <w:rtl/>
        </w:rPr>
      </w:pPr>
      <w:bookmarkStart w:id="67" w:name="_Ref413831287"/>
      <w:r w:rsidRPr="00F47823">
        <w:rPr>
          <w:rFonts w:hint="cs"/>
          <w:rtl/>
        </w:rPr>
        <w:t>מתן שירותי ריכוז אבטחה על ידי המציע</w:t>
      </w:r>
    </w:p>
    <w:p w:rsidR="00C17D1F" w:rsidRPr="00F47823" w:rsidRDefault="00195FEC" w:rsidP="00C315E5">
      <w:pPr>
        <w:tabs>
          <w:tab w:val="left" w:pos="621"/>
          <w:tab w:val="left" w:pos="1917"/>
          <w:tab w:val="left" w:pos="7158"/>
        </w:tabs>
        <w:autoSpaceDN w:val="0"/>
      </w:pPr>
      <w:r w:rsidRPr="00F47823">
        <w:rPr>
          <w:rFonts w:hint="cs"/>
          <w:rtl/>
        </w:rPr>
        <w:t xml:space="preserve">במהלך השנים 2015 עד 2019, </w:t>
      </w:r>
      <w:r w:rsidRPr="00F47823">
        <w:rPr>
          <w:rtl/>
        </w:rPr>
        <w:t xml:space="preserve">המציע </w:t>
      </w:r>
      <w:r w:rsidRPr="00F47823">
        <w:rPr>
          <w:rFonts w:hint="cs"/>
          <w:rtl/>
        </w:rPr>
        <w:t xml:space="preserve">הציב מטעמו רכז אבטחה חמושה כהגדרתו במכרז זה, אצל לפחות </w:t>
      </w:r>
      <w:r w:rsidRPr="00F47823">
        <w:rPr>
          <w:rFonts w:hint="cs"/>
          <w:b/>
          <w:bCs/>
          <w:u w:val="single"/>
          <w:rtl/>
        </w:rPr>
        <w:t>שלושה לקוחות שונים</w:t>
      </w:r>
      <w:r w:rsidRPr="00F47823">
        <w:rPr>
          <w:rFonts w:hint="cs"/>
          <w:rtl/>
        </w:rPr>
        <w:t xml:space="preserve"> (רכז אחד לפחות אצל כל לקוח), כאשר ההיקף הכספי המצטבר לכל לקוח עמד על לפחות </w:t>
      </w:r>
      <w:r w:rsidR="00E15DD3">
        <w:rPr>
          <w:rFonts w:hint="cs"/>
          <w:rtl/>
        </w:rPr>
        <w:t>2</w:t>
      </w:r>
      <w:r w:rsidRPr="00F47823">
        <w:rPr>
          <w:rFonts w:hint="cs"/>
          <w:rtl/>
        </w:rPr>
        <w:t xml:space="preserve"> מיליון ₪ כולל מע"מ.</w:t>
      </w:r>
    </w:p>
    <w:p w:rsidR="006D0B7A" w:rsidRPr="00F47823" w:rsidRDefault="006D0B7A" w:rsidP="00C82A94">
      <w:pPr>
        <w:numPr>
          <w:ilvl w:val="3"/>
          <w:numId w:val="111"/>
        </w:numPr>
        <w:spacing w:before="120" w:after="120" w:line="240" w:lineRule="auto"/>
        <w:ind w:right="454"/>
        <w:outlineLvl w:val="3"/>
        <w:rPr>
          <w:b/>
          <w:bCs/>
          <w:caps/>
          <w:spacing w:val="10"/>
          <w:szCs w:val="28"/>
          <w:rtl/>
          <w:lang w:val="x-none" w:eastAsia="x-none"/>
        </w:rPr>
      </w:pPr>
      <w:r w:rsidRPr="00F47823">
        <w:rPr>
          <w:rFonts w:hint="cs"/>
          <w:b/>
          <w:bCs/>
          <w:caps/>
          <w:spacing w:val="10"/>
          <w:szCs w:val="28"/>
          <w:rtl/>
          <w:lang w:val="x-none" w:eastAsia="x-none"/>
        </w:rPr>
        <w:t>צוות המציע</w:t>
      </w:r>
    </w:p>
    <w:p w:rsidR="00C17D1F" w:rsidRPr="00F47823" w:rsidRDefault="006D0B7A" w:rsidP="00C82A94">
      <w:pPr>
        <w:numPr>
          <w:ilvl w:val="0"/>
          <w:numId w:val="142"/>
        </w:numPr>
        <w:rPr>
          <w:lang w:val="x-none" w:eastAsia="x-none"/>
        </w:rPr>
      </w:pPr>
      <w:r w:rsidRPr="00F47823">
        <w:rPr>
          <w:rFonts w:hint="cs"/>
          <w:rtl/>
          <w:lang w:val="x-none"/>
        </w:rPr>
        <w:t xml:space="preserve">המציע יציג בהצעתו </w:t>
      </w:r>
      <w:r w:rsidRPr="00F47823">
        <w:rPr>
          <w:rFonts w:hint="cs"/>
          <w:b/>
          <w:bCs/>
          <w:u w:val="single"/>
          <w:rtl/>
          <w:lang w:val="x-none"/>
        </w:rPr>
        <w:t xml:space="preserve">שני </w:t>
      </w:r>
      <w:r w:rsidR="00C17D1F" w:rsidRPr="00F47823">
        <w:rPr>
          <w:rFonts w:hint="cs"/>
          <w:b/>
          <w:bCs/>
          <w:u w:val="single"/>
          <w:rtl/>
          <w:lang w:val="x-none"/>
        </w:rPr>
        <w:t>רכזי ביטחון</w:t>
      </w:r>
      <w:r w:rsidR="00C17D1F" w:rsidRPr="00F47823">
        <w:rPr>
          <w:rFonts w:hint="cs"/>
          <w:rtl/>
          <w:lang w:val="x-none"/>
        </w:rPr>
        <w:t xml:space="preserve"> מוצעים לביצוע השירותים המבוקשים במכרז</w:t>
      </w:r>
      <w:r w:rsidR="00750553" w:rsidRPr="00F47823">
        <w:rPr>
          <w:rFonts w:hint="cs"/>
          <w:rtl/>
          <w:lang w:val="x-none"/>
        </w:rPr>
        <w:t>, כל רכז ביטחון מוצע יידרש לעמידה</w:t>
      </w:r>
      <w:r w:rsidR="00C17D1F" w:rsidRPr="00F47823">
        <w:rPr>
          <w:rFonts w:hint="cs"/>
          <w:rtl/>
          <w:lang w:val="x-none"/>
        </w:rPr>
        <w:t xml:space="preserve"> בכל תנאי הסף שלהלן במצטבר:</w:t>
      </w:r>
    </w:p>
    <w:p w:rsidR="005924BF" w:rsidRPr="00F47823" w:rsidRDefault="005924BF" w:rsidP="005924BF">
      <w:pPr>
        <w:pStyle w:val="af0"/>
        <w:numPr>
          <w:ilvl w:val="0"/>
          <w:numId w:val="180"/>
        </w:numPr>
        <w:rPr>
          <w:rtl/>
        </w:rPr>
      </w:pPr>
      <w:r w:rsidRPr="00F47823">
        <w:rPr>
          <w:rFonts w:hint="cs"/>
          <w:rtl/>
        </w:rPr>
        <w:t>ניהול</w:t>
      </w:r>
      <w:r w:rsidRPr="00F47823">
        <w:rPr>
          <w:rtl/>
        </w:rPr>
        <w:t xml:space="preserve"> </w:t>
      </w:r>
      <w:r w:rsidRPr="00F47823">
        <w:rPr>
          <w:rFonts w:hint="cs"/>
          <w:rtl/>
        </w:rPr>
        <w:t>אבטחה</w:t>
      </w:r>
      <w:r w:rsidRPr="00F47823">
        <w:rPr>
          <w:rtl/>
        </w:rPr>
        <w:t xml:space="preserve"> </w:t>
      </w:r>
      <w:r w:rsidRPr="00F47823">
        <w:rPr>
          <w:rFonts w:hint="cs"/>
          <w:rtl/>
        </w:rPr>
        <w:t>חמושה</w:t>
      </w:r>
      <w:r w:rsidRPr="00F47823">
        <w:rPr>
          <w:rtl/>
        </w:rPr>
        <w:t xml:space="preserve"> </w:t>
      </w:r>
      <w:r w:rsidRPr="00F47823">
        <w:rPr>
          <w:rFonts w:hint="cs"/>
          <w:rtl/>
        </w:rPr>
        <w:t>כרכז</w:t>
      </w:r>
      <w:r w:rsidRPr="00F47823">
        <w:rPr>
          <w:rtl/>
        </w:rPr>
        <w:t xml:space="preserve"> </w:t>
      </w:r>
      <w:r w:rsidRPr="00F47823">
        <w:rPr>
          <w:rFonts w:hint="cs"/>
          <w:rtl/>
        </w:rPr>
        <w:t>ביטחון</w:t>
      </w:r>
      <w:r w:rsidRPr="00F47823">
        <w:rPr>
          <w:rtl/>
        </w:rPr>
        <w:t xml:space="preserve"> </w:t>
      </w:r>
      <w:r w:rsidRPr="00F47823">
        <w:rPr>
          <w:rFonts w:hint="cs"/>
          <w:rtl/>
        </w:rPr>
        <w:t>במשך</w:t>
      </w:r>
      <w:r w:rsidRPr="00F47823">
        <w:rPr>
          <w:rtl/>
        </w:rPr>
        <w:t xml:space="preserve"> </w:t>
      </w:r>
      <w:r w:rsidRPr="00F47823">
        <w:rPr>
          <w:rFonts w:hint="cs"/>
          <w:rtl/>
        </w:rPr>
        <w:t>לפחות</w:t>
      </w:r>
      <w:r w:rsidRPr="00F47823">
        <w:rPr>
          <w:rtl/>
        </w:rPr>
        <w:t xml:space="preserve"> </w:t>
      </w:r>
      <w:r w:rsidRPr="00F47823">
        <w:rPr>
          <w:rFonts w:hint="cs"/>
          <w:rtl/>
        </w:rPr>
        <w:t>שנתיים</w:t>
      </w:r>
      <w:r w:rsidRPr="00F47823">
        <w:rPr>
          <w:rtl/>
        </w:rPr>
        <w:t xml:space="preserve"> </w:t>
      </w:r>
      <w:r w:rsidRPr="00F47823">
        <w:rPr>
          <w:rFonts w:hint="cs"/>
          <w:rtl/>
        </w:rPr>
        <w:t>רצופות</w:t>
      </w:r>
      <w:r w:rsidRPr="00F47823">
        <w:rPr>
          <w:rtl/>
        </w:rPr>
        <w:t xml:space="preserve">, </w:t>
      </w:r>
      <w:r w:rsidRPr="00F47823">
        <w:rPr>
          <w:rFonts w:hint="cs"/>
          <w:rtl/>
        </w:rPr>
        <w:t>אצל</w:t>
      </w:r>
      <w:r w:rsidRPr="00F47823">
        <w:rPr>
          <w:rtl/>
        </w:rPr>
        <w:t xml:space="preserve"> </w:t>
      </w:r>
      <w:r w:rsidRPr="00F47823">
        <w:rPr>
          <w:rFonts w:hint="cs"/>
          <w:rtl/>
        </w:rPr>
        <w:t>אותו</w:t>
      </w:r>
      <w:r w:rsidRPr="00F47823">
        <w:rPr>
          <w:rtl/>
        </w:rPr>
        <w:t xml:space="preserve"> </w:t>
      </w:r>
      <w:r w:rsidRPr="00F47823">
        <w:rPr>
          <w:rFonts w:hint="cs"/>
          <w:rtl/>
        </w:rPr>
        <w:t>לקוח</w:t>
      </w:r>
      <w:r w:rsidRPr="00F47823">
        <w:rPr>
          <w:rtl/>
        </w:rPr>
        <w:t xml:space="preserve"> </w:t>
      </w:r>
      <w:r w:rsidRPr="00F47823">
        <w:rPr>
          <w:rFonts w:hint="cs"/>
          <w:rtl/>
        </w:rPr>
        <w:t>במהלך</w:t>
      </w:r>
      <w:r w:rsidRPr="00F47823">
        <w:rPr>
          <w:rtl/>
        </w:rPr>
        <w:t xml:space="preserve"> </w:t>
      </w:r>
      <w:r w:rsidRPr="00F47823">
        <w:rPr>
          <w:rFonts w:hint="cs"/>
          <w:rtl/>
        </w:rPr>
        <w:t>השנים</w:t>
      </w:r>
      <w:r w:rsidRPr="00F47823">
        <w:rPr>
          <w:rtl/>
        </w:rPr>
        <w:t xml:space="preserve"> 2015 </w:t>
      </w:r>
      <w:r w:rsidRPr="00F47823">
        <w:rPr>
          <w:rFonts w:hint="cs"/>
          <w:rtl/>
        </w:rPr>
        <w:t>עד</w:t>
      </w:r>
      <w:r w:rsidRPr="00F47823">
        <w:rPr>
          <w:rtl/>
        </w:rPr>
        <w:t xml:space="preserve"> 2019.</w:t>
      </w:r>
    </w:p>
    <w:p w:rsidR="005924BF" w:rsidRPr="00F47823" w:rsidRDefault="006B73B0" w:rsidP="00436B7F">
      <w:pPr>
        <w:pStyle w:val="af0"/>
        <w:numPr>
          <w:ilvl w:val="0"/>
          <w:numId w:val="180"/>
        </w:numPr>
      </w:pPr>
      <w:r>
        <w:rPr>
          <w:rFonts w:hint="cs"/>
          <w:rtl/>
        </w:rPr>
        <w:t xml:space="preserve">בוגר קורס מנהלי ביטחון במכללה מאושרת ע"י משטרת ישראל או לחילופין </w:t>
      </w:r>
      <w:r w:rsidR="006E2751">
        <w:rPr>
          <w:rFonts w:hint="cs"/>
          <w:rtl/>
        </w:rPr>
        <w:t>התחייבות המציע לגבי</w:t>
      </w:r>
      <w:r>
        <w:rPr>
          <w:rFonts w:hint="cs"/>
          <w:rtl/>
        </w:rPr>
        <w:t xml:space="preserve"> כל אחד</w:t>
      </w:r>
      <w:r w:rsidR="006E2751">
        <w:rPr>
          <w:rFonts w:hint="cs"/>
          <w:rtl/>
        </w:rPr>
        <w:t xml:space="preserve"> הרכזים המוצעים על ידו  להשלמת </w:t>
      </w:r>
      <w:r w:rsidR="005924BF" w:rsidRPr="00F47823">
        <w:rPr>
          <w:rFonts w:hint="cs"/>
          <w:rtl/>
        </w:rPr>
        <w:t>קורס</w:t>
      </w:r>
      <w:r w:rsidR="006E2751">
        <w:rPr>
          <w:rFonts w:hint="cs"/>
          <w:rtl/>
        </w:rPr>
        <w:t xml:space="preserve"> </w:t>
      </w:r>
      <w:r w:rsidR="006E2751" w:rsidRPr="00F47823">
        <w:rPr>
          <w:rFonts w:hint="cs"/>
          <w:rtl/>
        </w:rPr>
        <w:t>מנהלי ביטחון במכללה מאושרת ע"י משטרת ישראל</w:t>
      </w:r>
      <w:r w:rsidR="005924BF" w:rsidRPr="00F47823">
        <w:rPr>
          <w:rFonts w:hint="cs"/>
          <w:rtl/>
        </w:rPr>
        <w:t xml:space="preserve"> בהצלחה בתוך שנה מיום </w:t>
      </w:r>
      <w:r w:rsidR="006E2751">
        <w:rPr>
          <w:rFonts w:hint="cs"/>
          <w:rtl/>
        </w:rPr>
        <w:t>חתימת הסכם עם הזוכה</w:t>
      </w:r>
      <w:r w:rsidR="005924BF" w:rsidRPr="00F47823">
        <w:rPr>
          <w:rFonts w:hint="cs"/>
          <w:rtl/>
        </w:rPr>
        <w:t xml:space="preserve"> </w:t>
      </w:r>
      <w:r w:rsidR="006E2751">
        <w:rPr>
          <w:rFonts w:hint="cs"/>
          <w:rtl/>
        </w:rPr>
        <w:t>ל</w:t>
      </w:r>
      <w:r w:rsidR="00436B7F">
        <w:rPr>
          <w:rFonts w:hint="cs"/>
          <w:rtl/>
        </w:rPr>
        <w:t xml:space="preserve">מתן השירותים למשרד. יובהר כי רכז שלא ישלים את הקורס כנדרש </w:t>
      </w:r>
      <w:r w:rsidR="005924BF" w:rsidRPr="00F47823">
        <w:rPr>
          <w:rFonts w:hint="cs"/>
          <w:rtl/>
        </w:rPr>
        <w:t>לא יהיה רשאי להמשיך לתפקד כרכז ביטחון וה</w:t>
      </w:r>
      <w:r w:rsidR="00436B7F">
        <w:rPr>
          <w:rFonts w:hint="cs"/>
          <w:rtl/>
        </w:rPr>
        <w:t xml:space="preserve">זוכה </w:t>
      </w:r>
      <w:proofErr w:type="spellStart"/>
      <w:r w:rsidR="00436B7F">
        <w:rPr>
          <w:rFonts w:hint="cs"/>
          <w:rtl/>
        </w:rPr>
        <w:t>ידרש</w:t>
      </w:r>
      <w:proofErr w:type="spellEnd"/>
      <w:r w:rsidR="00436B7F">
        <w:rPr>
          <w:rFonts w:hint="cs"/>
          <w:rtl/>
        </w:rPr>
        <w:t xml:space="preserve"> להחליפו לאלתר</w:t>
      </w:r>
      <w:r w:rsidR="005924BF" w:rsidRPr="00F47823">
        <w:rPr>
          <w:rFonts w:hint="cs"/>
          <w:rtl/>
        </w:rPr>
        <w:t>.</w:t>
      </w:r>
    </w:p>
    <w:p w:rsidR="005924BF" w:rsidRPr="00F47823" w:rsidRDefault="005924BF" w:rsidP="005924BF">
      <w:pPr>
        <w:pStyle w:val="af0"/>
        <w:numPr>
          <w:ilvl w:val="0"/>
          <w:numId w:val="180"/>
        </w:numPr>
      </w:pPr>
      <w:r w:rsidRPr="00F47823">
        <w:rPr>
          <w:rFonts w:hint="cs"/>
          <w:rtl/>
        </w:rPr>
        <w:t>בעל כשירות רפואית לביצוע התפקיד.</w:t>
      </w:r>
      <w:r w:rsidR="001F7385">
        <w:rPr>
          <w:rFonts w:hint="cs"/>
          <w:rtl/>
        </w:rPr>
        <w:t xml:space="preserve"> לשם עמידה בתנאי זה יש לצרף אישור רפואי עדכני.</w:t>
      </w:r>
    </w:p>
    <w:p w:rsidR="005924BF" w:rsidRPr="00F47823" w:rsidRDefault="005924BF" w:rsidP="005924BF">
      <w:pPr>
        <w:pStyle w:val="af0"/>
        <w:numPr>
          <w:ilvl w:val="0"/>
          <w:numId w:val="180"/>
        </w:numPr>
      </w:pPr>
      <w:r w:rsidRPr="00F47823">
        <w:rPr>
          <w:rFonts w:hint="cs"/>
          <w:rtl/>
        </w:rPr>
        <w:t>בעל רישיון נהיגה בתוקף.</w:t>
      </w:r>
      <w:r w:rsidR="006B73B0">
        <w:rPr>
          <w:rFonts w:hint="cs"/>
          <w:rtl/>
        </w:rPr>
        <w:t xml:space="preserve"> יש לצרף צילום.</w:t>
      </w:r>
      <w:r w:rsidRPr="00F47823">
        <w:rPr>
          <w:rFonts w:hint="cs"/>
          <w:rtl/>
        </w:rPr>
        <w:t xml:space="preserve"> </w:t>
      </w:r>
    </w:p>
    <w:p w:rsidR="005924BF" w:rsidRPr="00F47823" w:rsidRDefault="005924BF" w:rsidP="005924BF">
      <w:pPr>
        <w:pStyle w:val="af0"/>
        <w:numPr>
          <w:ilvl w:val="0"/>
          <w:numId w:val="180"/>
        </w:numPr>
      </w:pPr>
      <w:r w:rsidRPr="00F47823">
        <w:rPr>
          <w:rFonts w:hint="cs"/>
          <w:rtl/>
        </w:rPr>
        <w:t>סיים שרות צבאי תוך ציון "התנהגות טובה" לפחות בתעודת השחרור מצה"ל.</w:t>
      </w:r>
      <w:r w:rsidR="006B73B0">
        <w:rPr>
          <w:rFonts w:hint="cs"/>
          <w:rtl/>
        </w:rPr>
        <w:t xml:space="preserve"> יש לצרף צילום.</w:t>
      </w:r>
    </w:p>
    <w:p w:rsidR="00047EBD" w:rsidRPr="00D232F0" w:rsidRDefault="00047EBD" w:rsidP="004A29B9">
      <w:pPr>
        <w:pStyle w:val="af0"/>
        <w:numPr>
          <w:ilvl w:val="0"/>
          <w:numId w:val="180"/>
        </w:numPr>
      </w:pPr>
      <w:r w:rsidRPr="00D232F0">
        <w:rPr>
          <w:rFonts w:hint="cs"/>
          <w:rtl/>
        </w:rPr>
        <w:t xml:space="preserve">בעל </w:t>
      </w:r>
      <w:r w:rsidR="005924BF" w:rsidRPr="00D232F0">
        <w:rPr>
          <w:rFonts w:hint="cs"/>
          <w:rtl/>
        </w:rPr>
        <w:t>הכשר ביטחוני רמה 4 (עבור משימת אבטחת השר)</w:t>
      </w:r>
      <w:r w:rsidRPr="00D232F0">
        <w:rPr>
          <w:rFonts w:hint="cs"/>
          <w:rtl/>
        </w:rPr>
        <w:t>, או לחילופין יידרש לקבל הכשר זה תוך 3 חודשים ממועד חתימת הסכם ההתקשות בין הזוכה במכרז למשרד. במקרה בו לא יקבל העובד המוצע את ההכשר הנדרש בטוו</w:t>
      </w:r>
      <w:r w:rsidR="004A29B9" w:rsidRPr="00D232F0">
        <w:rPr>
          <w:rFonts w:hint="cs"/>
          <w:rtl/>
        </w:rPr>
        <w:t>ח הזמן הנ"ל, רשאי המשרד להפסיק את ההתקשרות עם הזוכה.</w:t>
      </w:r>
    </w:p>
    <w:p w:rsidR="00F664C9" w:rsidRPr="00D232F0" w:rsidRDefault="00F664C9" w:rsidP="00F664C9">
      <w:pPr>
        <w:pStyle w:val="af0"/>
        <w:ind w:left="1440"/>
      </w:pPr>
      <w:r w:rsidRPr="00D232F0">
        <w:rPr>
          <w:rFonts w:hint="cs"/>
          <w:rtl/>
        </w:rPr>
        <w:t xml:space="preserve">(יובהר כי עלויות ההכשר </w:t>
      </w:r>
      <w:r w:rsidRPr="00D232F0">
        <w:rPr>
          <w:rtl/>
        </w:rPr>
        <w:t>–</w:t>
      </w:r>
      <w:r w:rsidRPr="00D232F0">
        <w:rPr>
          <w:rFonts w:hint="cs"/>
          <w:rtl/>
        </w:rPr>
        <w:t xml:space="preserve"> חלות על הזוכה.</w:t>
      </w:r>
    </w:p>
    <w:p w:rsidR="005924BF" w:rsidRDefault="00244EC4" w:rsidP="005924BF">
      <w:pPr>
        <w:pStyle w:val="af0"/>
        <w:numPr>
          <w:ilvl w:val="0"/>
          <w:numId w:val="180"/>
        </w:numPr>
      </w:pPr>
      <w:r>
        <w:rPr>
          <w:rFonts w:hint="cs"/>
          <w:rtl/>
        </w:rPr>
        <w:t>העדר רישום פלילי.</w:t>
      </w:r>
    </w:p>
    <w:p w:rsidR="001A1C3E" w:rsidRPr="00047EBD" w:rsidRDefault="001A1C3E" w:rsidP="001A1C3E"/>
    <w:p w:rsidR="006D0B7A" w:rsidRPr="00F47823" w:rsidRDefault="006D0B7A" w:rsidP="006D0B7A">
      <w:pPr>
        <w:keepNext/>
        <w:keepLines/>
        <w:widowControl w:val="0"/>
        <w:numPr>
          <w:ilvl w:val="1"/>
          <w:numId w:val="66"/>
        </w:numPr>
        <w:tabs>
          <w:tab w:val="left" w:pos="486"/>
          <w:tab w:val="left" w:pos="628"/>
        </w:tabs>
        <w:adjustRightInd w:val="0"/>
        <w:spacing w:before="120"/>
        <w:textAlignment w:val="baseline"/>
        <w:outlineLvl w:val="1"/>
        <w:rPr>
          <w:rFonts w:eastAsia="Times New Roman"/>
          <w:b/>
          <w:bCs/>
          <w:caps/>
          <w:spacing w:val="15"/>
          <w:sz w:val="36"/>
          <w:szCs w:val="36"/>
          <w:lang w:val="x-none" w:eastAsia="he-IL"/>
        </w:rPr>
      </w:pPr>
      <w:bookmarkStart w:id="68" w:name="_Ref228612615"/>
      <w:bookmarkStart w:id="69" w:name="_Toc1165028"/>
      <w:bookmarkStart w:id="70" w:name="_Ref342838886"/>
      <w:bookmarkStart w:id="71" w:name="_Ref339277626"/>
      <w:bookmarkStart w:id="72" w:name="_Toc344717389"/>
      <w:bookmarkStart w:id="73" w:name="_Toc345084902"/>
      <w:bookmarkStart w:id="74" w:name="_Toc350434392"/>
      <w:bookmarkEnd w:id="67"/>
      <w:r w:rsidRPr="00F47823">
        <w:rPr>
          <w:rFonts w:eastAsia="Times New Roman" w:hint="cs"/>
          <w:b/>
          <w:bCs/>
          <w:caps/>
          <w:spacing w:val="15"/>
          <w:sz w:val="36"/>
          <w:szCs w:val="36"/>
          <w:rtl/>
          <w:lang w:val="x-none" w:eastAsia="he-IL"/>
        </w:rPr>
        <w:lastRenderedPageBreak/>
        <w:t>אישורים ומסמכים שיש להגיש בעת הגשת ההצעה</w:t>
      </w:r>
      <w:bookmarkEnd w:id="68"/>
      <w:bookmarkEnd w:id="69"/>
    </w:p>
    <w:p w:rsidR="006D0B7A" w:rsidRPr="00F47823" w:rsidRDefault="006D0B7A" w:rsidP="006D0B7A">
      <w:pPr>
        <w:rPr>
          <w:rtl/>
        </w:rPr>
      </w:pPr>
      <w:r w:rsidRPr="00F47823">
        <w:rPr>
          <w:rFonts w:hint="cs"/>
          <w:b/>
          <w:bCs/>
          <w:rtl/>
        </w:rPr>
        <w:t>האישורים והמסמכים המפורטים להלן יהיו בתוקף ליום הגשת ההצעה. אי הגשתם עלולה לפסול את הצעתו של המציע</w:t>
      </w:r>
      <w:r w:rsidRPr="00F47823">
        <w:rPr>
          <w:rFonts w:hint="cs"/>
          <w:rtl/>
        </w:rPr>
        <w:t xml:space="preserve">. </w:t>
      </w:r>
      <w:bookmarkEnd w:id="70"/>
    </w:p>
    <w:p w:rsidR="006D0B7A" w:rsidRPr="00F47823" w:rsidRDefault="006D0B7A" w:rsidP="006D0B7A">
      <w:pPr>
        <w:rPr>
          <w:color w:val="9933FF"/>
          <w:u w:val="single"/>
          <w:rtl/>
        </w:rPr>
      </w:pPr>
      <w:r w:rsidRPr="00F47823">
        <w:rPr>
          <w:rFonts w:hint="cs"/>
          <w:color w:val="9933FF"/>
          <w:u w:val="single"/>
          <w:rtl/>
        </w:rPr>
        <w:t>הנספחים יוגשו על גבי נספחי המכרז בלבד, למעט אם נכתב אחרת ולמעט מסמכים נוספים שנדרש להגיש על פי הוראות המכרז בנוסף לנספחים.</w:t>
      </w:r>
    </w:p>
    <w:p w:rsidR="006D0B7A" w:rsidRPr="00F47823" w:rsidRDefault="006D0B7A" w:rsidP="006D0B7A">
      <w:pPr>
        <w:rPr>
          <w:color w:val="9933FF"/>
          <w:u w:val="single"/>
          <w:rtl/>
        </w:rPr>
      </w:pPr>
      <w:r w:rsidRPr="00F47823">
        <w:rPr>
          <w:rFonts w:hint="cs"/>
          <w:color w:val="9933FF"/>
          <w:u w:val="single"/>
          <w:rtl/>
        </w:rPr>
        <w:t xml:space="preserve">לנוחות המציעים בחלק מהמסמכים מופיעים קישורים לאתרי האינטרנט הרלוונטיים. </w:t>
      </w:r>
    </w:p>
    <w:bookmarkEnd w:id="71"/>
    <w:bookmarkEnd w:id="72"/>
    <w:bookmarkEnd w:id="73"/>
    <w:bookmarkEnd w:id="74"/>
    <w:p w:rsidR="006D0B7A" w:rsidRPr="00F47823" w:rsidRDefault="006D0B7A" w:rsidP="00C82A94">
      <w:pPr>
        <w:numPr>
          <w:ilvl w:val="0"/>
          <w:numId w:val="146"/>
        </w:numPr>
        <w:rPr>
          <w:lang w:eastAsia="he-IL"/>
        </w:rPr>
      </w:pPr>
      <w:r w:rsidRPr="00F47823">
        <w:rPr>
          <w:rFonts w:hint="cs"/>
          <w:rtl/>
        </w:rPr>
        <w:t xml:space="preserve">אישורים מתאימים לגבי רישום כתאגיד. במקרה שהמציע הוא חברה: </w:t>
      </w:r>
      <w:r w:rsidRPr="00F47823">
        <w:rPr>
          <w:rFonts w:hint="cs"/>
          <w:rtl/>
          <w:lang w:eastAsia="he-IL"/>
        </w:rPr>
        <w:t xml:space="preserve">נסח חברה של המציע מאת </w:t>
      </w:r>
      <w:hyperlink r:id="rId20" w:history="1">
        <w:r w:rsidRPr="00F47823">
          <w:rPr>
            <w:rFonts w:hint="cs"/>
            <w:color w:val="0000FF"/>
            <w:u w:val="single"/>
            <w:rtl/>
            <w:lang w:eastAsia="he-IL"/>
          </w:rPr>
          <w:t>רשם החברות ברשות התאגידים</w:t>
        </w:r>
      </w:hyperlink>
      <w:r w:rsidRPr="00F47823">
        <w:rPr>
          <w:rFonts w:hint="cs"/>
          <w:rtl/>
          <w:lang w:eastAsia="he-IL"/>
        </w:rPr>
        <w:t xml:space="preserve">, אשר יכלול בין היתר, אישור כי </w:t>
      </w:r>
      <w:r w:rsidRPr="00F47823">
        <w:rPr>
          <w:rtl/>
          <w:lang w:eastAsia="he-IL"/>
        </w:rPr>
        <w:t>המציע אינו בעל חוב בגין אגרה למרשם הרלוונטי לשנים הקודמות לשנת 201</w:t>
      </w:r>
      <w:r w:rsidR="001304A2" w:rsidRPr="00F47823">
        <w:rPr>
          <w:rFonts w:hint="cs"/>
          <w:rtl/>
          <w:lang w:eastAsia="he-IL"/>
        </w:rPr>
        <w:t>9</w:t>
      </w:r>
      <w:r w:rsidRPr="00F47823">
        <w:rPr>
          <w:rFonts w:hint="cs"/>
          <w:rtl/>
          <w:lang w:eastAsia="he-IL"/>
        </w:rPr>
        <w:t xml:space="preserve"> וכי </w:t>
      </w:r>
      <w:r w:rsidRPr="00F47823">
        <w:rPr>
          <w:rtl/>
          <w:lang w:eastAsia="he-IL"/>
        </w:rPr>
        <w:t>המציע אינו בעל רישום כחברה מפרת חוק או בעל התראה</w:t>
      </w:r>
      <w:r w:rsidRPr="00F47823">
        <w:rPr>
          <w:rFonts w:hint="cs"/>
          <w:rtl/>
          <w:lang w:eastAsia="he-IL"/>
        </w:rPr>
        <w:t>.</w:t>
      </w:r>
      <w:r w:rsidRPr="00F47823">
        <w:rPr>
          <w:rFonts w:hint="cs"/>
          <w:rtl/>
        </w:rPr>
        <w:t xml:space="preserve"> </w:t>
      </w:r>
      <w:r w:rsidRPr="00F47823">
        <w:rPr>
          <w:rFonts w:hint="cs"/>
          <w:b/>
          <w:bCs/>
          <w:u w:val="single"/>
          <w:rtl/>
        </w:rPr>
        <w:t xml:space="preserve">נסח החברה נדרש להיות נושא תאריך הפקה של לא מוקדם מ-14 ימים לפחות, מהמועד האחרון להגשת ההצעות, כמופיע בטבלת המועדים, בעמוד הראשון במכרז. </w:t>
      </w:r>
    </w:p>
    <w:p w:rsidR="006D0B7A" w:rsidRPr="00F47823" w:rsidRDefault="006D0B7A" w:rsidP="00C82A94">
      <w:pPr>
        <w:numPr>
          <w:ilvl w:val="0"/>
          <w:numId w:val="146"/>
        </w:numPr>
        <w:rPr>
          <w:lang w:eastAsia="he-IL"/>
        </w:rPr>
      </w:pPr>
      <w:r w:rsidRPr="00F47823">
        <w:rPr>
          <w:rFonts w:hint="cs"/>
          <w:rtl/>
          <w:lang w:eastAsia="he-IL"/>
        </w:rPr>
        <w:t>א</w:t>
      </w:r>
      <w:r w:rsidRPr="00F47823">
        <w:rPr>
          <w:rtl/>
          <w:lang w:eastAsia="he-IL"/>
        </w:rPr>
        <w:t xml:space="preserve">ישור מפקיד שומה, רואה חשבון או יועץ מס המעיד שהמציע מנהל פנקסי חשבונות </w:t>
      </w:r>
      <w:r w:rsidRPr="00F47823">
        <w:rPr>
          <w:rFonts w:hint="cs"/>
          <w:rtl/>
          <w:lang w:eastAsia="he-IL"/>
        </w:rPr>
        <w:t xml:space="preserve">על פי פקודת מס הכנסה [נוסח חדש] וחוק מס ערך מוסף, תשל"ו-1975, </w:t>
      </w:r>
      <w:r w:rsidRPr="00F47823">
        <w:rPr>
          <w:rtl/>
          <w:lang w:eastAsia="he-IL"/>
        </w:rPr>
        <w:t xml:space="preserve">או שהוא פטור </w:t>
      </w:r>
      <w:proofErr w:type="spellStart"/>
      <w:r w:rsidRPr="00F47823">
        <w:rPr>
          <w:rtl/>
          <w:lang w:eastAsia="he-IL"/>
        </w:rPr>
        <w:t>מלנהלם</w:t>
      </w:r>
      <w:proofErr w:type="spellEnd"/>
      <w:r w:rsidRPr="00F47823">
        <w:rPr>
          <w:rtl/>
          <w:lang w:eastAsia="he-IL"/>
        </w:rPr>
        <w:t xml:space="preserve"> ושהינו נוהג לדווח לפקיד שומה על הכנסותיו </w:t>
      </w:r>
      <w:r w:rsidRPr="00F47823">
        <w:rPr>
          <w:rFonts w:hint="cs"/>
          <w:rtl/>
          <w:lang w:eastAsia="he-IL"/>
        </w:rPr>
        <w:t xml:space="preserve">וכן מדווח למנהל מס ערך מוסף על עסקאות שמוטל עליהן מס לפי חוק מס ערך מוסף, </w:t>
      </w:r>
      <w:r w:rsidRPr="00F47823">
        <w:rPr>
          <w:rtl/>
          <w:lang w:eastAsia="he-IL"/>
        </w:rPr>
        <w:t>התשל"ו-1975</w:t>
      </w:r>
      <w:r w:rsidRPr="00F47823">
        <w:rPr>
          <w:rFonts w:hint="cs"/>
          <w:rtl/>
          <w:lang w:eastAsia="he-IL"/>
        </w:rPr>
        <w:t xml:space="preserve">. </w:t>
      </w:r>
    </w:p>
    <w:p w:rsidR="006D0B7A" w:rsidRPr="00F47823" w:rsidRDefault="006D0B7A" w:rsidP="00C82A94">
      <w:pPr>
        <w:numPr>
          <w:ilvl w:val="0"/>
          <w:numId w:val="146"/>
        </w:numPr>
        <w:rPr>
          <w:lang w:eastAsia="he-IL"/>
        </w:rPr>
      </w:pPr>
      <w:r w:rsidRPr="00F47823">
        <w:rPr>
          <w:rFonts w:hint="cs"/>
          <w:rtl/>
          <w:lang w:eastAsia="he-IL"/>
        </w:rPr>
        <w:t>העתק נאמן למקור של הרישיון לעסוק כקבלן שירות כמשמעותו ב</w:t>
      </w:r>
      <w:hyperlink r:id="rId21" w:history="1">
        <w:r w:rsidRPr="00F47823">
          <w:rPr>
            <w:rtl/>
            <w:lang w:eastAsia="he-IL"/>
          </w:rPr>
          <w:t>חוק העסקת עובדים על ידי קבלני כוח אדם, תשנ"ו-1996</w:t>
        </w:r>
      </w:hyperlink>
      <w:r w:rsidRPr="00F47823">
        <w:rPr>
          <w:rtl/>
          <w:lang w:eastAsia="he-IL"/>
        </w:rPr>
        <w:t>.</w:t>
      </w:r>
      <w:r w:rsidRPr="00F47823">
        <w:rPr>
          <w:rFonts w:hint="cs"/>
          <w:rtl/>
          <w:lang w:eastAsia="he-IL"/>
        </w:rPr>
        <w:t xml:space="preserve"> </w:t>
      </w:r>
    </w:p>
    <w:p w:rsidR="006D0B7A" w:rsidRPr="00F47823" w:rsidRDefault="006D0B7A" w:rsidP="00C82A94">
      <w:pPr>
        <w:numPr>
          <w:ilvl w:val="0"/>
          <w:numId w:val="146"/>
        </w:numPr>
      </w:pPr>
      <w:r w:rsidRPr="00F47823">
        <w:rPr>
          <w:rFonts w:hint="cs"/>
          <w:rtl/>
          <w:lang w:eastAsia="he-IL"/>
        </w:rPr>
        <w:t xml:space="preserve">תצהיר המציע בפני עו"ד, ושל בעלי הזיקה בו, חתום על ידי מורשה/י החתימה אצל המציע ובעלי הזיקה, </w:t>
      </w:r>
      <w:r w:rsidRPr="00F47823">
        <w:rPr>
          <w:rFonts w:hint="cs"/>
          <w:b/>
          <w:bCs/>
          <w:u w:val="single"/>
          <w:rtl/>
          <w:lang w:eastAsia="he-IL"/>
        </w:rPr>
        <w:t>בהתאם לנוסח המחייב בנספח א'</w:t>
      </w:r>
      <w:r w:rsidRPr="00F47823">
        <w:rPr>
          <w:rFonts w:hint="cs"/>
          <w:rtl/>
          <w:lang w:eastAsia="he-IL"/>
        </w:rPr>
        <w:t>, בדבר קיום חובותיו בעניין שמירת זכויות עובדים על פי דיני עבודה, צווי ההרחבה וההסכמים הקיבוציים החלים על המציע כמעסיק לצורך אספקת השירותים</w:t>
      </w:r>
      <w:r w:rsidRPr="00F47823">
        <w:rPr>
          <w:rFonts w:hint="cs"/>
          <w:rtl/>
        </w:rPr>
        <w:t xml:space="preserve"> בתצהיר יפורט, בין היתר, המידע הבא:</w:t>
      </w:r>
    </w:p>
    <w:p w:rsidR="006D0B7A" w:rsidRPr="00F47823" w:rsidRDefault="006D0B7A" w:rsidP="00C82A94">
      <w:pPr>
        <w:numPr>
          <w:ilvl w:val="1"/>
          <w:numId w:val="147"/>
        </w:numPr>
      </w:pPr>
      <w:r w:rsidRPr="00F47823">
        <w:rPr>
          <w:rFonts w:hint="cs"/>
          <w:rtl/>
        </w:rPr>
        <w:t>ההרשעות הפליליות של המציע בגין הפרת דיני עבודה.</w:t>
      </w:r>
    </w:p>
    <w:p w:rsidR="006D0B7A" w:rsidRPr="00F47823" w:rsidRDefault="006D0B7A" w:rsidP="00C82A94">
      <w:pPr>
        <w:numPr>
          <w:ilvl w:val="1"/>
          <w:numId w:val="147"/>
        </w:numPr>
      </w:pPr>
      <w:r w:rsidRPr="00F47823">
        <w:rPr>
          <w:rFonts w:hint="cs"/>
          <w:rtl/>
        </w:rPr>
        <w:t>ההרשעות הפליליות של בעלי השליטה במציע בגין הפרת דיני עבודה.</w:t>
      </w:r>
    </w:p>
    <w:p w:rsidR="006D0B7A" w:rsidRPr="00F47823" w:rsidRDefault="006D0B7A" w:rsidP="00C82A94">
      <w:pPr>
        <w:numPr>
          <w:ilvl w:val="1"/>
          <w:numId w:val="147"/>
        </w:numPr>
      </w:pPr>
      <w:r w:rsidRPr="00F47823">
        <w:rPr>
          <w:rFonts w:hint="cs"/>
          <w:rtl/>
        </w:rPr>
        <w:t>ההרשעות הפליליות של חברות אחרות בשליטת מי מבעלי השליטה (אם קיימות) בגין הפרת דיני עבודה.</w:t>
      </w:r>
    </w:p>
    <w:p w:rsidR="006D0B7A" w:rsidRPr="00F47823" w:rsidRDefault="006D0B7A" w:rsidP="00C82A94">
      <w:pPr>
        <w:numPr>
          <w:ilvl w:val="1"/>
          <w:numId w:val="147"/>
        </w:numPr>
      </w:pPr>
      <w:r w:rsidRPr="00F47823">
        <w:rPr>
          <w:rFonts w:hint="cs"/>
          <w:rtl/>
        </w:rPr>
        <w:t>פסקי דין חלוטים בגין הפרת דיני עבודה.</w:t>
      </w:r>
    </w:p>
    <w:p w:rsidR="006D0B7A" w:rsidRPr="00F47823" w:rsidRDefault="006D0B7A" w:rsidP="00C82A94">
      <w:pPr>
        <w:numPr>
          <w:ilvl w:val="1"/>
          <w:numId w:val="147"/>
        </w:numPr>
      </w:pPr>
      <w:r w:rsidRPr="00F47823">
        <w:rPr>
          <w:rFonts w:hint="cs"/>
          <w:rtl/>
        </w:rPr>
        <w:t xml:space="preserve">כל הקנסות שהושתו על כל הנ"ל בגין הפרה של חוקי העבודה על ידי </w:t>
      </w:r>
      <w:proofErr w:type="spellStart"/>
      <w:r w:rsidRPr="00F47823">
        <w:rPr>
          <w:rFonts w:hint="cs"/>
          <w:rtl/>
        </w:rPr>
        <w:t>מינהל</w:t>
      </w:r>
      <w:proofErr w:type="spellEnd"/>
      <w:r w:rsidRPr="00F47823">
        <w:rPr>
          <w:rFonts w:hint="cs"/>
          <w:rtl/>
        </w:rPr>
        <w:t xml:space="preserve"> ההסדרה והאכיפה במשרד התעשיי</w:t>
      </w:r>
      <w:r w:rsidRPr="00F47823">
        <w:rPr>
          <w:rFonts w:hint="eastAsia"/>
          <w:rtl/>
        </w:rPr>
        <w:t>ה</w:t>
      </w:r>
      <w:r w:rsidRPr="00F47823">
        <w:rPr>
          <w:rFonts w:hint="cs"/>
          <w:rtl/>
        </w:rPr>
        <w:t xml:space="preserve"> המסחר והתעסוקה (להלן: "הכלכלה"), בשנתיים האחרונות שקדמו למועד האחרון להגשת ההצעות.</w:t>
      </w:r>
    </w:p>
    <w:p w:rsidR="006D0B7A" w:rsidRPr="00F47823" w:rsidRDefault="006D0B7A" w:rsidP="00C82A94">
      <w:pPr>
        <w:numPr>
          <w:ilvl w:val="1"/>
          <w:numId w:val="147"/>
        </w:numPr>
        <w:rPr>
          <w:rFonts w:ascii="Arial" w:hAnsi="Arial"/>
          <w:u w:val="single"/>
        </w:rPr>
      </w:pPr>
      <w:r w:rsidRPr="00F47823">
        <w:rPr>
          <w:rFonts w:hint="cs"/>
          <w:rtl/>
        </w:rPr>
        <w:t xml:space="preserve">כל העיצומים הכספיים שהושתו על כל הנ"ל בגין הפרה של חוקי העבודה על ידי </w:t>
      </w:r>
      <w:proofErr w:type="spellStart"/>
      <w:r w:rsidRPr="00F47823">
        <w:rPr>
          <w:rFonts w:hint="cs"/>
          <w:rtl/>
        </w:rPr>
        <w:t>מינהל</w:t>
      </w:r>
      <w:proofErr w:type="spellEnd"/>
      <w:r w:rsidRPr="00F47823">
        <w:rPr>
          <w:rFonts w:hint="cs"/>
          <w:rtl/>
        </w:rPr>
        <w:t xml:space="preserve"> ההסדרה והאכיפה בכלכלה, בשלוש השנים האחרונות שקדמו למועד האחרון להגשת ההצעות, </w:t>
      </w:r>
      <w:hyperlink r:id="rId22" w:history="1">
        <w:r w:rsidRPr="00F47823">
          <w:rPr>
            <w:rFonts w:hint="cs"/>
            <w:rtl/>
          </w:rPr>
          <w:t>בהתאם לחוק הגברת האכיפה של דיני העבודה, תשע"ב- 2011.</w:t>
        </w:r>
      </w:hyperlink>
      <w:r w:rsidRPr="00F47823">
        <w:rPr>
          <w:rFonts w:ascii="Arial" w:hAnsi="Arial" w:hint="cs"/>
          <w:b/>
          <w:bCs/>
          <w:rtl/>
        </w:rPr>
        <w:t xml:space="preserve"> </w:t>
      </w:r>
    </w:p>
    <w:p w:rsidR="006D0B7A" w:rsidRPr="00F47823" w:rsidRDefault="006D0B7A" w:rsidP="00C82A94">
      <w:pPr>
        <w:numPr>
          <w:ilvl w:val="0"/>
          <w:numId w:val="146"/>
        </w:numPr>
        <w:rPr>
          <w:b/>
          <w:bCs/>
          <w:u w:val="single"/>
          <w:lang w:eastAsia="he-IL"/>
        </w:rPr>
      </w:pPr>
      <w:r w:rsidRPr="00F47823">
        <w:rPr>
          <w:rFonts w:hint="cs"/>
          <w:rtl/>
          <w:lang w:eastAsia="he-IL"/>
        </w:rPr>
        <w:t>תצהיר המציע</w:t>
      </w:r>
      <w:r w:rsidRPr="00F47823">
        <w:rPr>
          <w:rtl/>
          <w:lang w:eastAsia="he-IL"/>
        </w:rPr>
        <w:t xml:space="preserve"> </w:t>
      </w:r>
      <w:r w:rsidRPr="00F47823">
        <w:rPr>
          <w:rFonts w:hint="cs"/>
          <w:rtl/>
          <w:lang w:eastAsia="he-IL"/>
        </w:rPr>
        <w:t xml:space="preserve">בפני עו"ד </w:t>
      </w:r>
      <w:r w:rsidRPr="00F47823">
        <w:rPr>
          <w:rtl/>
          <w:lang w:eastAsia="he-IL"/>
        </w:rPr>
        <w:t xml:space="preserve">אודות </w:t>
      </w:r>
      <w:r w:rsidRPr="00F47823">
        <w:rPr>
          <w:rFonts w:hint="cs"/>
          <w:rtl/>
          <w:lang w:eastAsia="he-IL"/>
        </w:rPr>
        <w:t>אי הרשעות בנוגע לחוקי העבודה,</w:t>
      </w:r>
      <w:r w:rsidRPr="00F47823">
        <w:rPr>
          <w:rtl/>
          <w:lang w:eastAsia="he-IL"/>
        </w:rPr>
        <w:t xml:space="preserve"> </w:t>
      </w:r>
      <w:r w:rsidRPr="00F47823">
        <w:rPr>
          <w:rFonts w:hint="cs"/>
          <w:rtl/>
          <w:lang w:eastAsia="he-IL"/>
        </w:rPr>
        <w:t xml:space="preserve">בהתאם </w:t>
      </w:r>
      <w:r w:rsidRPr="00F47823">
        <w:rPr>
          <w:rFonts w:hint="cs"/>
          <w:b/>
          <w:bCs/>
          <w:u w:val="single"/>
          <w:rtl/>
          <w:lang w:eastAsia="he-IL"/>
        </w:rPr>
        <w:t>לנוסח המחייב בנספח ב'.</w:t>
      </w:r>
    </w:p>
    <w:p w:rsidR="006D0B7A" w:rsidRPr="00F47823" w:rsidRDefault="006D0B7A" w:rsidP="00C82A94">
      <w:pPr>
        <w:numPr>
          <w:ilvl w:val="0"/>
          <w:numId w:val="146"/>
        </w:numPr>
        <w:rPr>
          <w:lang w:eastAsia="he-IL"/>
        </w:rPr>
      </w:pPr>
      <w:r w:rsidRPr="00F47823">
        <w:rPr>
          <w:rFonts w:hint="cs"/>
          <w:rtl/>
          <w:lang w:eastAsia="he-IL"/>
        </w:rPr>
        <w:lastRenderedPageBreak/>
        <w:t xml:space="preserve">אישור מטעם </w:t>
      </w:r>
      <w:hyperlink r:id="rId23" w:history="1">
        <w:r w:rsidRPr="00F47823">
          <w:rPr>
            <w:rFonts w:hint="cs"/>
            <w:rtl/>
            <w:lang w:eastAsia="he-IL"/>
          </w:rPr>
          <w:t>מנהל ההסדרה והאכיפה במשרד הכלכלה</w:t>
        </w:r>
      </w:hyperlink>
      <w:r w:rsidRPr="00F47823">
        <w:rPr>
          <w:rFonts w:hint="cs"/>
          <w:rtl/>
          <w:lang w:eastAsia="he-IL"/>
        </w:rPr>
        <w:t xml:space="preserve">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 ראה נוהל קבלת האישור ב</w:t>
      </w:r>
      <w:hyperlink r:id="rId24" w:history="1">
        <w:r w:rsidRPr="00F47823">
          <w:rPr>
            <w:rFonts w:hint="cs"/>
            <w:rtl/>
            <w:lang w:eastAsia="he-IL"/>
          </w:rPr>
          <w:t>הודעה, "נוהל קבלת אישור בדבר הרשעות וקנסות בגין הפרת חוקי העבודה", מס' ה.7.11.3.1</w:t>
        </w:r>
      </w:hyperlink>
      <w:r w:rsidRPr="00F47823">
        <w:rPr>
          <w:rFonts w:hint="cs"/>
          <w:rtl/>
          <w:lang w:eastAsia="he-IL"/>
        </w:rPr>
        <w:t xml:space="preserve">. </w:t>
      </w:r>
    </w:p>
    <w:p w:rsidR="006D0B7A" w:rsidRPr="00F47823" w:rsidRDefault="006D0B7A" w:rsidP="00C82A94">
      <w:pPr>
        <w:numPr>
          <w:ilvl w:val="0"/>
          <w:numId w:val="146"/>
        </w:numPr>
        <w:rPr>
          <w:b/>
          <w:bCs/>
          <w:u w:val="single"/>
          <w:lang w:eastAsia="he-IL"/>
        </w:rPr>
      </w:pPr>
      <w:r w:rsidRPr="00F47823">
        <w:rPr>
          <w:rFonts w:hint="cs"/>
          <w:rtl/>
          <w:lang w:eastAsia="he-IL"/>
        </w:rPr>
        <w:t xml:space="preserve">תצהיר עו"ד אודות פרטי המציע ומורשה/י החתימה אצל המציע, </w:t>
      </w:r>
      <w:r w:rsidRPr="00F47823">
        <w:rPr>
          <w:rFonts w:hint="cs"/>
          <w:b/>
          <w:bCs/>
          <w:u w:val="single"/>
          <w:rtl/>
          <w:lang w:eastAsia="he-IL"/>
        </w:rPr>
        <w:t>בהתאם לנוסח המחייב בנספח מס. 1.</w:t>
      </w:r>
    </w:p>
    <w:p w:rsidR="006D0B7A" w:rsidRPr="00F47823" w:rsidRDefault="006D0B7A" w:rsidP="00C82A94">
      <w:pPr>
        <w:numPr>
          <w:ilvl w:val="0"/>
          <w:numId w:val="146"/>
        </w:numPr>
        <w:rPr>
          <w:b/>
          <w:bCs/>
          <w:u w:val="single"/>
          <w:lang w:eastAsia="he-IL"/>
        </w:rPr>
      </w:pPr>
      <w:r w:rsidRPr="00F47823">
        <w:rPr>
          <w:rFonts w:hint="cs"/>
          <w:rtl/>
          <w:lang w:eastAsia="he-IL"/>
        </w:rPr>
        <w:t>תצהיר המציע</w:t>
      </w:r>
      <w:r w:rsidRPr="00F47823">
        <w:rPr>
          <w:rtl/>
          <w:lang w:eastAsia="he-IL"/>
        </w:rPr>
        <w:t xml:space="preserve"> </w:t>
      </w:r>
      <w:r w:rsidRPr="00F47823">
        <w:rPr>
          <w:rFonts w:hint="cs"/>
          <w:rtl/>
          <w:lang w:eastAsia="he-IL"/>
        </w:rPr>
        <w:t xml:space="preserve">בפני עו"ד </w:t>
      </w:r>
      <w:r w:rsidRPr="00F47823">
        <w:rPr>
          <w:rtl/>
          <w:lang w:eastAsia="he-IL"/>
        </w:rPr>
        <w:t>אודות העדר הרשעות</w:t>
      </w:r>
      <w:r w:rsidRPr="00F47823">
        <w:rPr>
          <w:rFonts w:hint="cs"/>
          <w:rtl/>
          <w:lang w:eastAsia="he-IL"/>
        </w:rPr>
        <w:t xml:space="preserve"> בהתאם לחוק עסקאות גופים ציבוריים,</w:t>
      </w:r>
      <w:r w:rsidRPr="00F47823">
        <w:rPr>
          <w:rtl/>
          <w:lang w:eastAsia="he-IL"/>
        </w:rPr>
        <w:t xml:space="preserve"> </w:t>
      </w:r>
      <w:r w:rsidRPr="00F47823">
        <w:rPr>
          <w:rFonts w:hint="cs"/>
          <w:b/>
          <w:bCs/>
          <w:u w:val="single"/>
          <w:rtl/>
          <w:lang w:eastAsia="he-IL"/>
        </w:rPr>
        <w:t>בהתאם לנוסח המחייב בנספח מס. 2.</w:t>
      </w:r>
    </w:p>
    <w:p w:rsidR="006D0B7A" w:rsidRPr="00F47823" w:rsidRDefault="006D0B7A" w:rsidP="00C82A94">
      <w:pPr>
        <w:numPr>
          <w:ilvl w:val="0"/>
          <w:numId w:val="146"/>
        </w:numPr>
        <w:rPr>
          <w:lang w:eastAsia="he-IL"/>
        </w:rPr>
      </w:pPr>
      <w:r w:rsidRPr="00F47823">
        <w:rPr>
          <w:rFonts w:hint="cs"/>
          <w:rtl/>
          <w:lang w:eastAsia="he-IL"/>
        </w:rPr>
        <w:t xml:space="preserve">התחייבות המציע לתשלום שכר מינימום, </w:t>
      </w:r>
      <w:r w:rsidRPr="00F47823">
        <w:rPr>
          <w:rFonts w:hint="cs"/>
          <w:b/>
          <w:bCs/>
          <w:u w:val="single"/>
          <w:rtl/>
          <w:lang w:eastAsia="he-IL"/>
        </w:rPr>
        <w:t>בהתאם לנוסח המחייב בנספח מס. 3.</w:t>
      </w:r>
    </w:p>
    <w:p w:rsidR="006D0B7A" w:rsidRPr="00F47823" w:rsidRDefault="006D0B7A" w:rsidP="00C82A94">
      <w:pPr>
        <w:numPr>
          <w:ilvl w:val="0"/>
          <w:numId w:val="146"/>
        </w:numPr>
        <w:rPr>
          <w:lang w:eastAsia="he-IL"/>
        </w:rPr>
      </w:pPr>
      <w:bookmarkStart w:id="75" w:name="_Ref342839775"/>
      <w:bookmarkStart w:id="76" w:name="_Ref228611279"/>
      <w:r w:rsidRPr="00F47823">
        <w:rPr>
          <w:rFonts w:hint="cs"/>
          <w:rtl/>
          <w:lang w:eastAsia="he-IL"/>
        </w:rPr>
        <w:t>תצהיר המציע המאומת על ידי עורך דין בדבר העסקת עובדים עם מוגבלות בהתאם לחוק</w:t>
      </w:r>
      <w:r w:rsidRPr="00F47823">
        <w:rPr>
          <w:lang w:eastAsia="he-IL"/>
        </w:rPr>
        <w:t xml:space="preserve"> </w:t>
      </w:r>
      <w:r w:rsidRPr="00F47823">
        <w:rPr>
          <w:rFonts w:hint="cs"/>
          <w:rtl/>
          <w:lang w:eastAsia="he-IL"/>
        </w:rPr>
        <w:t>עסקאות</w:t>
      </w:r>
      <w:r w:rsidRPr="00F47823">
        <w:rPr>
          <w:lang w:eastAsia="he-IL"/>
        </w:rPr>
        <w:t xml:space="preserve"> </w:t>
      </w:r>
      <w:r w:rsidRPr="00F47823">
        <w:rPr>
          <w:rFonts w:hint="cs"/>
          <w:rtl/>
          <w:lang w:eastAsia="he-IL"/>
        </w:rPr>
        <w:t>גופים</w:t>
      </w:r>
      <w:r w:rsidRPr="00F47823">
        <w:rPr>
          <w:lang w:eastAsia="he-IL"/>
        </w:rPr>
        <w:t xml:space="preserve"> </w:t>
      </w:r>
      <w:r w:rsidRPr="00F47823">
        <w:rPr>
          <w:rFonts w:hint="cs"/>
          <w:rtl/>
          <w:lang w:eastAsia="he-IL"/>
        </w:rPr>
        <w:t>ציבוריים</w:t>
      </w:r>
      <w:r w:rsidRPr="00F47823">
        <w:rPr>
          <w:lang w:eastAsia="he-IL"/>
        </w:rPr>
        <w:t xml:space="preserve"> </w:t>
      </w:r>
      <w:r w:rsidRPr="00F47823">
        <w:rPr>
          <w:rFonts w:hint="cs"/>
          <w:rtl/>
          <w:lang w:eastAsia="he-IL"/>
        </w:rPr>
        <w:t>(תיקון</w:t>
      </w:r>
      <w:r w:rsidRPr="00F47823">
        <w:rPr>
          <w:lang w:eastAsia="he-IL"/>
        </w:rPr>
        <w:t xml:space="preserve"> </w:t>
      </w:r>
      <w:r w:rsidRPr="00F47823">
        <w:rPr>
          <w:rFonts w:hint="cs"/>
          <w:rtl/>
          <w:lang w:eastAsia="he-IL"/>
        </w:rPr>
        <w:t>מס'</w:t>
      </w:r>
      <w:r w:rsidRPr="00F47823">
        <w:rPr>
          <w:lang w:eastAsia="he-IL"/>
        </w:rPr>
        <w:t xml:space="preserve"> 10 </w:t>
      </w:r>
      <w:r w:rsidRPr="00F47823">
        <w:rPr>
          <w:rFonts w:hint="cs"/>
          <w:rtl/>
          <w:lang w:eastAsia="he-IL"/>
        </w:rPr>
        <w:t>והוראת</w:t>
      </w:r>
      <w:r w:rsidRPr="00F47823">
        <w:rPr>
          <w:lang w:eastAsia="he-IL"/>
        </w:rPr>
        <w:t xml:space="preserve"> </w:t>
      </w:r>
      <w:r w:rsidRPr="00F47823">
        <w:rPr>
          <w:rFonts w:hint="cs"/>
          <w:rtl/>
          <w:lang w:eastAsia="he-IL"/>
        </w:rPr>
        <w:t>שעה)</w:t>
      </w:r>
      <w:r w:rsidRPr="00F47823">
        <w:rPr>
          <w:lang w:eastAsia="he-IL"/>
        </w:rPr>
        <w:t xml:space="preserve"> </w:t>
      </w:r>
      <w:r w:rsidRPr="00F47823">
        <w:rPr>
          <w:rFonts w:hint="cs"/>
          <w:rtl/>
          <w:lang w:eastAsia="he-IL"/>
        </w:rPr>
        <w:t>התשע</w:t>
      </w:r>
      <w:r w:rsidRPr="00F47823">
        <w:rPr>
          <w:lang w:eastAsia="he-IL"/>
        </w:rPr>
        <w:t>"</w:t>
      </w:r>
      <w:r w:rsidRPr="00F47823">
        <w:rPr>
          <w:rFonts w:hint="cs"/>
          <w:rtl/>
          <w:lang w:eastAsia="he-IL"/>
        </w:rPr>
        <w:t xml:space="preserve">ו </w:t>
      </w:r>
      <w:r w:rsidRPr="00F47823">
        <w:rPr>
          <w:lang w:eastAsia="he-IL"/>
        </w:rPr>
        <w:t xml:space="preserve"> 2016</w:t>
      </w:r>
      <w:r w:rsidRPr="00F47823">
        <w:rPr>
          <w:rFonts w:hint="cs"/>
          <w:rtl/>
          <w:lang w:eastAsia="he-IL"/>
        </w:rPr>
        <w:t xml:space="preserve"> ול</w:t>
      </w:r>
      <w:hyperlink r:id="rId25" w:history="1">
        <w:r w:rsidRPr="00F47823">
          <w:rPr>
            <w:rFonts w:hint="cs"/>
            <w:rtl/>
            <w:lang w:eastAsia="he-IL"/>
          </w:rPr>
          <w:t xml:space="preserve">חוק שוויון זכויות לאנשים עם מוגבלות, </w:t>
        </w:r>
        <w:proofErr w:type="spellStart"/>
        <w:r w:rsidRPr="00F47823">
          <w:rPr>
            <w:rFonts w:hint="cs"/>
            <w:rtl/>
            <w:lang w:eastAsia="he-IL"/>
          </w:rPr>
          <w:t>התשנ"ח</w:t>
        </w:r>
        <w:proofErr w:type="spellEnd"/>
        <w:r w:rsidRPr="00F47823">
          <w:rPr>
            <w:rFonts w:hint="cs"/>
            <w:rtl/>
            <w:lang w:eastAsia="he-IL"/>
          </w:rPr>
          <w:t xml:space="preserve">- 1998, </w:t>
        </w:r>
        <w:r w:rsidRPr="00F47823">
          <w:rPr>
            <w:rFonts w:hint="cs"/>
            <w:b/>
            <w:bCs/>
            <w:u w:val="single"/>
            <w:rtl/>
            <w:lang w:eastAsia="he-IL"/>
          </w:rPr>
          <w:t xml:space="preserve">בהתאם לנוסח המחייב בנספח </w:t>
        </w:r>
        <w:r w:rsidR="00301930" w:rsidRPr="00F47823">
          <w:rPr>
            <w:rFonts w:hint="cs"/>
            <w:b/>
            <w:bCs/>
            <w:u w:val="single"/>
            <w:rtl/>
            <w:lang w:eastAsia="he-IL"/>
          </w:rPr>
          <w:t>4</w:t>
        </w:r>
        <w:r w:rsidRPr="00F47823">
          <w:rPr>
            <w:rFonts w:hint="cs"/>
            <w:b/>
            <w:bCs/>
            <w:u w:val="single"/>
            <w:rtl/>
            <w:lang w:eastAsia="he-IL"/>
          </w:rPr>
          <w:t xml:space="preserve">. </w:t>
        </w:r>
      </w:hyperlink>
    </w:p>
    <w:p w:rsidR="006D0B7A" w:rsidRPr="00F47823" w:rsidRDefault="006D0B7A" w:rsidP="00C82A94">
      <w:pPr>
        <w:numPr>
          <w:ilvl w:val="0"/>
          <w:numId w:val="146"/>
        </w:numPr>
        <w:rPr>
          <w:lang w:eastAsia="he-IL"/>
        </w:rPr>
      </w:pPr>
      <w:r w:rsidRPr="00F47823">
        <w:rPr>
          <w:rFonts w:hint="cs"/>
          <w:rtl/>
          <w:lang w:eastAsia="he-IL"/>
        </w:rPr>
        <w:t xml:space="preserve">תצהיר של המציע בפני עו"ד, חתום על ידי מורשה/י החתימה אצל המציע, המפרט את מרכיבי השכר לעובדים [ראה </w:t>
      </w:r>
      <w:hyperlink r:id="rId26" w:history="1">
        <w:r w:rsidRPr="00F47823">
          <w:rPr>
            <w:rFonts w:hint="cs"/>
            <w:rtl/>
            <w:lang w:eastAsia="he-IL"/>
          </w:rPr>
          <w:t>הודעה "עלות שכר למעביד לכל שעת עבודה בתחום השמירה והאבטחה", מס' ה.</w:t>
        </w:r>
      </w:hyperlink>
      <w:r w:rsidRPr="00F47823">
        <w:rPr>
          <w:rFonts w:hint="cs"/>
          <w:rtl/>
          <w:lang w:eastAsia="he-IL"/>
        </w:rPr>
        <w:t>7.11.3.3] וכן את עלות השכר המינימלית אשר המציע ישלם לעובדיו</w:t>
      </w:r>
      <w:bookmarkEnd w:id="75"/>
      <w:r w:rsidRPr="00F47823">
        <w:rPr>
          <w:rFonts w:hint="cs"/>
          <w:rtl/>
          <w:lang w:eastAsia="he-IL"/>
        </w:rPr>
        <w:t xml:space="preserve">, </w:t>
      </w:r>
      <w:r w:rsidR="00301930" w:rsidRPr="00F47823">
        <w:rPr>
          <w:rFonts w:hint="cs"/>
          <w:b/>
          <w:bCs/>
          <w:u w:val="single"/>
          <w:rtl/>
          <w:lang w:eastAsia="he-IL"/>
        </w:rPr>
        <w:t>בהתאם לנוסח המחייב בנספח 5</w:t>
      </w:r>
      <w:r w:rsidRPr="00F47823">
        <w:rPr>
          <w:rFonts w:hint="cs"/>
          <w:b/>
          <w:bCs/>
          <w:u w:val="single"/>
          <w:rtl/>
          <w:lang w:eastAsia="he-IL"/>
        </w:rPr>
        <w:t>.</w:t>
      </w:r>
    </w:p>
    <w:bookmarkEnd w:id="76"/>
    <w:p w:rsidR="006D0B7A" w:rsidRPr="00F47823" w:rsidRDefault="006D0B7A" w:rsidP="00C82A94">
      <w:pPr>
        <w:numPr>
          <w:ilvl w:val="0"/>
          <w:numId w:val="146"/>
        </w:numPr>
        <w:rPr>
          <w:lang w:eastAsia="he-IL"/>
        </w:rPr>
      </w:pPr>
      <w:r w:rsidRPr="00F47823">
        <w:rPr>
          <w:rFonts w:hint="cs"/>
          <w:rtl/>
          <w:lang w:eastAsia="he-IL"/>
        </w:rPr>
        <w:t xml:space="preserve">תצהיר המציע בפני עו"ד, חתום על ידי מורשה/י החתימה אצל המציע כי הצעתו כוללת את עלות השכר למעביד וכן עלויות נוספות בגין ההסכם, כולל רווח למתן השירותים המבוקשים במסגרת המכרז, </w:t>
      </w:r>
      <w:r w:rsidRPr="00F47823">
        <w:rPr>
          <w:rFonts w:hint="cs"/>
          <w:b/>
          <w:bCs/>
          <w:u w:val="single"/>
          <w:rtl/>
          <w:lang w:eastAsia="he-IL"/>
        </w:rPr>
        <w:t xml:space="preserve">בהתאם לנוסח המחייב בנספח </w:t>
      </w:r>
      <w:r w:rsidR="00301930" w:rsidRPr="00F47823">
        <w:rPr>
          <w:rFonts w:hint="cs"/>
          <w:b/>
          <w:bCs/>
          <w:u w:val="single"/>
          <w:rtl/>
          <w:lang w:eastAsia="he-IL"/>
        </w:rPr>
        <w:t>6</w:t>
      </w:r>
      <w:r w:rsidRPr="00F47823">
        <w:rPr>
          <w:rFonts w:hint="cs"/>
          <w:rtl/>
          <w:lang w:eastAsia="he-IL"/>
        </w:rPr>
        <w:t>.</w:t>
      </w:r>
    </w:p>
    <w:p w:rsidR="006D0B7A" w:rsidRPr="00F47823" w:rsidRDefault="006D0B7A" w:rsidP="00C82A94">
      <w:pPr>
        <w:numPr>
          <w:ilvl w:val="0"/>
          <w:numId w:val="146"/>
        </w:numPr>
        <w:rPr>
          <w:lang w:eastAsia="he-IL"/>
        </w:rPr>
      </w:pPr>
      <w:r w:rsidRPr="00F47823">
        <w:rPr>
          <w:rFonts w:hint="cs"/>
          <w:rtl/>
          <w:lang w:eastAsia="he-IL"/>
        </w:rPr>
        <w:t xml:space="preserve">אם עסקו של המציע הוא בשליטת אישה, כמשמעות הדבר בסעיף 2ב' לחוק חובת המכרזים, תשנ"ב-1992 </w:t>
      </w:r>
      <w:r w:rsidRPr="00F47823">
        <w:rPr>
          <w:rtl/>
          <w:lang w:eastAsia="he-IL"/>
        </w:rPr>
        <w:t>–</w:t>
      </w:r>
      <w:r w:rsidRPr="00F47823">
        <w:rPr>
          <w:rFonts w:hint="cs"/>
          <w:rtl/>
          <w:lang w:eastAsia="he-IL"/>
        </w:rPr>
        <w:t xml:space="preserve"> רשאי המציע לצרף אישור כנדרש בחוק והצהרה המאשרת זאת </w:t>
      </w:r>
      <w:r w:rsidRPr="00F47823">
        <w:rPr>
          <w:rFonts w:hint="cs"/>
          <w:b/>
          <w:bCs/>
          <w:u w:val="single"/>
          <w:rtl/>
          <w:lang w:eastAsia="he-IL"/>
        </w:rPr>
        <w:t xml:space="preserve">בהתאם לנוסח המחייב בנספח </w:t>
      </w:r>
      <w:r w:rsidR="00301930" w:rsidRPr="00F47823">
        <w:rPr>
          <w:rFonts w:hint="cs"/>
          <w:b/>
          <w:bCs/>
          <w:u w:val="single"/>
          <w:rtl/>
          <w:lang w:eastAsia="he-IL"/>
        </w:rPr>
        <w:t>7</w:t>
      </w:r>
      <w:r w:rsidRPr="00F47823">
        <w:rPr>
          <w:rFonts w:hint="cs"/>
          <w:b/>
          <w:bCs/>
          <w:u w:val="single"/>
          <w:rtl/>
          <w:lang w:eastAsia="he-IL"/>
        </w:rPr>
        <w:t>.</w:t>
      </w:r>
    </w:p>
    <w:p w:rsidR="006D0B7A" w:rsidRPr="00F47823" w:rsidRDefault="006D0B7A" w:rsidP="00C82A94">
      <w:pPr>
        <w:numPr>
          <w:ilvl w:val="0"/>
          <w:numId w:val="146"/>
        </w:numPr>
        <w:rPr>
          <w:lang w:eastAsia="he-IL"/>
        </w:rPr>
      </w:pPr>
      <w:r w:rsidRPr="00F47823">
        <w:rPr>
          <w:rFonts w:hint="cs"/>
          <w:rtl/>
          <w:lang w:eastAsia="he-IL"/>
        </w:rPr>
        <w:t xml:space="preserve">תצהיר המציע לעניין היעדר ניגוד עניינים </w:t>
      </w:r>
      <w:r w:rsidRPr="00F47823">
        <w:rPr>
          <w:rFonts w:hint="cs"/>
          <w:b/>
          <w:bCs/>
          <w:u w:val="single"/>
          <w:rtl/>
          <w:lang w:eastAsia="he-IL"/>
        </w:rPr>
        <w:t xml:space="preserve">בהתאם לנוסח המחייב בנספח </w:t>
      </w:r>
      <w:r w:rsidR="00301930" w:rsidRPr="00F47823">
        <w:rPr>
          <w:rFonts w:hint="cs"/>
          <w:b/>
          <w:bCs/>
          <w:u w:val="single"/>
          <w:rtl/>
          <w:lang w:eastAsia="he-IL"/>
        </w:rPr>
        <w:t>8</w:t>
      </w:r>
      <w:r w:rsidRPr="00F47823">
        <w:rPr>
          <w:rFonts w:hint="cs"/>
          <w:b/>
          <w:bCs/>
          <w:u w:val="single"/>
          <w:rtl/>
          <w:lang w:eastAsia="he-IL"/>
        </w:rPr>
        <w:t>.</w:t>
      </w:r>
    </w:p>
    <w:p w:rsidR="006D0B7A" w:rsidRPr="00F47823" w:rsidRDefault="006D0B7A" w:rsidP="00C82A94">
      <w:pPr>
        <w:numPr>
          <w:ilvl w:val="0"/>
          <w:numId w:val="146"/>
        </w:numPr>
        <w:rPr>
          <w:lang w:eastAsia="he-IL"/>
        </w:rPr>
      </w:pPr>
      <w:r w:rsidRPr="00F47823">
        <w:rPr>
          <w:rFonts w:hint="cs"/>
          <w:rtl/>
          <w:lang w:eastAsia="he-IL"/>
        </w:rPr>
        <w:t xml:space="preserve">תצהיר המציע בפני עו"ד לעניין אי תיאום הצעות </w:t>
      </w:r>
      <w:r w:rsidRPr="00F47823">
        <w:rPr>
          <w:rFonts w:hint="cs"/>
          <w:b/>
          <w:bCs/>
          <w:u w:val="single"/>
          <w:rtl/>
          <w:lang w:eastAsia="he-IL"/>
        </w:rPr>
        <w:t xml:space="preserve">בהתאם לנוסח המחייב בנספח </w:t>
      </w:r>
      <w:r w:rsidR="00301930" w:rsidRPr="00F47823">
        <w:rPr>
          <w:rFonts w:hint="cs"/>
          <w:b/>
          <w:bCs/>
          <w:u w:val="single"/>
          <w:rtl/>
          <w:lang w:eastAsia="he-IL"/>
        </w:rPr>
        <w:t>9</w:t>
      </w:r>
      <w:r w:rsidRPr="00F47823">
        <w:rPr>
          <w:rFonts w:hint="cs"/>
          <w:b/>
          <w:bCs/>
          <w:u w:val="single"/>
          <w:rtl/>
          <w:lang w:eastAsia="he-IL"/>
        </w:rPr>
        <w:t>.</w:t>
      </w:r>
    </w:p>
    <w:p w:rsidR="006D0B7A" w:rsidRPr="00F47823" w:rsidRDefault="006D0B7A" w:rsidP="00C82A94">
      <w:pPr>
        <w:numPr>
          <w:ilvl w:val="0"/>
          <w:numId w:val="146"/>
        </w:numPr>
        <w:rPr>
          <w:lang w:eastAsia="he-IL"/>
        </w:rPr>
      </w:pPr>
      <w:r w:rsidRPr="00F47823">
        <w:rPr>
          <w:rFonts w:hint="cs"/>
          <w:rtl/>
          <w:lang w:eastAsia="he-IL"/>
        </w:rPr>
        <w:t xml:space="preserve">תצהיר המציע לעניין </w:t>
      </w:r>
      <w:r w:rsidR="00750553" w:rsidRPr="00F47823">
        <w:rPr>
          <w:rFonts w:hint="cs"/>
          <w:rtl/>
          <w:lang w:eastAsia="he-IL"/>
        </w:rPr>
        <w:t>קדם מפרק, מפרק זמני או מפרק, הליך של כינוס נכסים או הקפאת הליכים</w:t>
      </w:r>
      <w:r w:rsidRPr="00F47823">
        <w:rPr>
          <w:rFonts w:hint="cs"/>
          <w:rtl/>
          <w:lang w:eastAsia="he-IL"/>
        </w:rPr>
        <w:t xml:space="preserve"> </w:t>
      </w:r>
      <w:r w:rsidRPr="00F47823">
        <w:rPr>
          <w:rFonts w:hint="cs"/>
          <w:b/>
          <w:bCs/>
          <w:u w:val="single"/>
          <w:rtl/>
          <w:lang w:eastAsia="he-IL"/>
        </w:rPr>
        <w:t xml:space="preserve">בהתאם לנוסח המחייב בנספח </w:t>
      </w:r>
      <w:r w:rsidR="00301930" w:rsidRPr="00F47823">
        <w:rPr>
          <w:rFonts w:hint="cs"/>
          <w:b/>
          <w:bCs/>
          <w:u w:val="single"/>
          <w:rtl/>
          <w:lang w:eastAsia="he-IL"/>
        </w:rPr>
        <w:t>10</w:t>
      </w:r>
      <w:r w:rsidRPr="00F47823">
        <w:rPr>
          <w:rFonts w:hint="cs"/>
          <w:b/>
          <w:bCs/>
          <w:u w:val="single"/>
          <w:rtl/>
          <w:lang w:eastAsia="he-IL"/>
        </w:rPr>
        <w:t>.</w:t>
      </w:r>
      <w:r w:rsidRPr="00F47823">
        <w:rPr>
          <w:rFonts w:hint="cs"/>
          <w:rtl/>
          <w:lang w:eastAsia="he-IL"/>
        </w:rPr>
        <w:t xml:space="preserve"> </w:t>
      </w:r>
    </w:p>
    <w:p w:rsidR="006D0B7A" w:rsidRPr="00F47823" w:rsidRDefault="006D0B7A" w:rsidP="00C82A94">
      <w:pPr>
        <w:numPr>
          <w:ilvl w:val="0"/>
          <w:numId w:val="146"/>
        </w:numPr>
        <w:rPr>
          <w:lang w:eastAsia="he-IL"/>
        </w:rPr>
      </w:pPr>
      <w:r w:rsidRPr="00F47823">
        <w:rPr>
          <w:rFonts w:hint="cs"/>
          <w:rtl/>
          <w:lang w:eastAsia="he-IL"/>
        </w:rPr>
        <w:t xml:space="preserve">תצהיר המציע אודות ניסיון והצוות המוצע </w:t>
      </w:r>
      <w:r w:rsidRPr="00F47823">
        <w:rPr>
          <w:rFonts w:hint="cs"/>
          <w:b/>
          <w:bCs/>
          <w:u w:val="single"/>
          <w:rtl/>
          <w:lang w:eastAsia="he-IL"/>
        </w:rPr>
        <w:t xml:space="preserve">בהתאם לנוסח המחייב בנספח </w:t>
      </w:r>
      <w:r w:rsidR="00301930" w:rsidRPr="00F47823">
        <w:rPr>
          <w:rFonts w:hint="cs"/>
          <w:b/>
          <w:bCs/>
          <w:u w:val="single"/>
          <w:rtl/>
          <w:lang w:eastAsia="he-IL"/>
        </w:rPr>
        <w:t>11</w:t>
      </w:r>
      <w:r w:rsidRPr="00F47823">
        <w:rPr>
          <w:rFonts w:hint="cs"/>
          <w:b/>
          <w:bCs/>
          <w:u w:val="single"/>
          <w:rtl/>
          <w:lang w:eastAsia="he-IL"/>
        </w:rPr>
        <w:t>.</w:t>
      </w:r>
    </w:p>
    <w:p w:rsidR="006D0B7A" w:rsidRPr="00F47823" w:rsidRDefault="006D0B7A" w:rsidP="00C82A94">
      <w:pPr>
        <w:numPr>
          <w:ilvl w:val="0"/>
          <w:numId w:val="146"/>
        </w:numPr>
        <w:rPr>
          <w:lang w:eastAsia="he-IL"/>
        </w:rPr>
      </w:pPr>
      <w:bookmarkStart w:id="77" w:name="_Ref370477303"/>
      <w:r w:rsidRPr="00F47823">
        <w:rPr>
          <w:rFonts w:hint="cs"/>
          <w:rtl/>
          <w:lang w:eastAsia="he-IL"/>
        </w:rPr>
        <w:t xml:space="preserve">הצעת המחיר של המציע למכרז (תוגש בנפרד במעטפה אטומה) </w:t>
      </w:r>
      <w:r w:rsidRPr="00F47823">
        <w:rPr>
          <w:rFonts w:hint="cs"/>
          <w:b/>
          <w:bCs/>
          <w:u w:val="single"/>
          <w:rtl/>
          <w:lang w:eastAsia="he-IL"/>
        </w:rPr>
        <w:t xml:space="preserve">בהתאם לנוסח המחייב בנספח </w:t>
      </w:r>
      <w:r w:rsidR="00301930" w:rsidRPr="00F47823">
        <w:rPr>
          <w:rFonts w:hint="cs"/>
          <w:b/>
          <w:bCs/>
          <w:u w:val="single"/>
          <w:rtl/>
          <w:lang w:eastAsia="he-IL"/>
        </w:rPr>
        <w:t>12</w:t>
      </w:r>
      <w:r w:rsidRPr="00F47823">
        <w:rPr>
          <w:rFonts w:hint="cs"/>
          <w:rtl/>
          <w:lang w:eastAsia="he-IL"/>
        </w:rPr>
        <w:t>. יובהר כי אין לערוך כל שינוי או להוסיף הערות כלשהן בנוסח המחייב. כל שינוי או הערה עלולים לפסול את ההצעה.</w:t>
      </w:r>
    </w:p>
    <w:p w:rsidR="006D0B7A" w:rsidRPr="00F47823" w:rsidRDefault="006D0B7A" w:rsidP="00C82A94">
      <w:pPr>
        <w:numPr>
          <w:ilvl w:val="0"/>
          <w:numId w:val="146"/>
        </w:numPr>
        <w:rPr>
          <w:lang w:eastAsia="he-IL"/>
        </w:rPr>
      </w:pPr>
      <w:r w:rsidRPr="00F47823">
        <w:rPr>
          <w:rFonts w:hint="cs"/>
          <w:rtl/>
          <w:lang w:eastAsia="he-IL"/>
        </w:rPr>
        <w:t xml:space="preserve">קורות חיים ותעודות המעידות על </w:t>
      </w:r>
      <w:r w:rsidR="00750553" w:rsidRPr="00F47823">
        <w:rPr>
          <w:rFonts w:hint="cs"/>
          <w:rtl/>
          <w:lang w:eastAsia="he-IL"/>
        </w:rPr>
        <w:t>ניסיון והכשרות רכזי הביטחון המוצעים</w:t>
      </w:r>
      <w:r w:rsidRPr="00F47823">
        <w:rPr>
          <w:rFonts w:hint="cs"/>
          <w:rtl/>
          <w:lang w:eastAsia="he-IL"/>
        </w:rPr>
        <w:t>.</w:t>
      </w:r>
    </w:p>
    <w:p w:rsidR="006D0B7A" w:rsidRPr="00F47823" w:rsidRDefault="006D0B7A" w:rsidP="00C82A94">
      <w:pPr>
        <w:numPr>
          <w:ilvl w:val="0"/>
          <w:numId w:val="146"/>
        </w:numPr>
        <w:rPr>
          <w:lang w:eastAsia="he-IL"/>
        </w:rPr>
      </w:pPr>
      <w:bookmarkStart w:id="78" w:name="_Ref370477791"/>
      <w:r w:rsidRPr="00F47823">
        <w:rPr>
          <w:rtl/>
          <w:lang w:eastAsia="he-IL"/>
        </w:rPr>
        <w:t xml:space="preserve">ערבות </w:t>
      </w:r>
      <w:r w:rsidRPr="00F47823">
        <w:rPr>
          <w:rFonts w:hint="cs"/>
          <w:rtl/>
          <w:lang w:eastAsia="he-IL"/>
        </w:rPr>
        <w:t xml:space="preserve">בגין הגשת ההצעה </w:t>
      </w:r>
      <w:r w:rsidRPr="00F47823">
        <w:rPr>
          <w:rFonts w:hint="cs"/>
          <w:b/>
          <w:bCs/>
          <w:u w:val="single"/>
          <w:rtl/>
          <w:lang w:eastAsia="he-IL"/>
        </w:rPr>
        <w:t xml:space="preserve">בהתאם לנוסח המחייב בנספח </w:t>
      </w:r>
      <w:r w:rsidR="00301930" w:rsidRPr="00F47823">
        <w:rPr>
          <w:rFonts w:hint="cs"/>
          <w:b/>
          <w:bCs/>
          <w:u w:val="single"/>
          <w:rtl/>
          <w:lang w:eastAsia="he-IL"/>
        </w:rPr>
        <w:t>13</w:t>
      </w:r>
      <w:r w:rsidRPr="00F47823">
        <w:rPr>
          <w:rFonts w:hint="cs"/>
          <w:b/>
          <w:bCs/>
          <w:u w:val="single"/>
          <w:rtl/>
          <w:lang w:eastAsia="he-IL"/>
        </w:rPr>
        <w:t>.</w:t>
      </w:r>
    </w:p>
    <w:bookmarkEnd w:id="78"/>
    <w:p w:rsidR="006D0B7A" w:rsidRPr="00F47823" w:rsidRDefault="006D0B7A" w:rsidP="00C82A94">
      <w:pPr>
        <w:numPr>
          <w:ilvl w:val="0"/>
          <w:numId w:val="146"/>
        </w:numPr>
        <w:rPr>
          <w:lang w:eastAsia="he-IL"/>
        </w:rPr>
      </w:pPr>
      <w:r w:rsidRPr="00F47823">
        <w:rPr>
          <w:rFonts w:hint="cs"/>
          <w:rtl/>
          <w:lang w:eastAsia="he-IL"/>
        </w:rPr>
        <w:lastRenderedPageBreak/>
        <w:t xml:space="preserve">הסכם </w:t>
      </w:r>
      <w:r w:rsidRPr="00F47823">
        <w:rPr>
          <w:rtl/>
          <w:lang w:eastAsia="he-IL"/>
        </w:rPr>
        <w:t>התקשרות</w:t>
      </w:r>
      <w:r w:rsidRPr="00F47823">
        <w:rPr>
          <w:rFonts w:hint="cs"/>
          <w:rtl/>
          <w:lang w:eastAsia="he-IL"/>
        </w:rPr>
        <w:t xml:space="preserve"> על כלל נספחיו</w:t>
      </w:r>
      <w:r w:rsidRPr="00F47823">
        <w:rPr>
          <w:rtl/>
          <w:lang w:eastAsia="he-IL"/>
        </w:rPr>
        <w:t xml:space="preserve">, המצורף </w:t>
      </w:r>
      <w:r w:rsidRPr="00F47823">
        <w:rPr>
          <w:rFonts w:hint="cs"/>
          <w:rtl/>
          <w:lang w:eastAsia="he-IL"/>
        </w:rPr>
        <w:t xml:space="preserve">למכרז זה </w:t>
      </w:r>
      <w:r w:rsidRPr="00F47823">
        <w:rPr>
          <w:rFonts w:hint="cs"/>
          <w:b/>
          <w:bCs/>
          <w:u w:val="single"/>
          <w:rtl/>
          <w:lang w:eastAsia="he-IL"/>
        </w:rPr>
        <w:t xml:space="preserve">בהתאם לנוסח המחייב בנספח </w:t>
      </w:r>
      <w:r w:rsidR="00301930" w:rsidRPr="00F47823">
        <w:rPr>
          <w:rFonts w:hint="cs"/>
          <w:rtl/>
          <w:lang w:eastAsia="he-IL"/>
        </w:rPr>
        <w:t>14</w:t>
      </w:r>
      <w:r w:rsidRPr="00F47823">
        <w:rPr>
          <w:rFonts w:hint="cs"/>
          <w:rtl/>
          <w:lang w:eastAsia="he-IL"/>
        </w:rPr>
        <w:t xml:space="preserve">. </w:t>
      </w:r>
      <w:r w:rsidRPr="00F47823">
        <w:rPr>
          <w:rtl/>
          <w:lang w:eastAsia="he-IL"/>
        </w:rPr>
        <w:t>בראשי תיבות על ידי מורשה/י החתימה של המציע ובחותמת התאגיד בכל עמוד של ההסכם ובחתימה מלאה ובחותמת התאגיד בסוף טיוטת ההסכם. השלמת חתימות הצדדים על ההסכם תעשה לאחר החלטת ועדת המכרזים כי המציע נבחר לזוכה.</w:t>
      </w:r>
      <w:bookmarkEnd w:id="77"/>
      <w:r w:rsidRPr="00F47823">
        <w:rPr>
          <w:rtl/>
          <w:lang w:eastAsia="he-IL"/>
        </w:rPr>
        <w:t xml:space="preserve"> </w:t>
      </w:r>
    </w:p>
    <w:p w:rsidR="006D0B7A" w:rsidRPr="00F47823" w:rsidRDefault="006D0B7A" w:rsidP="00C82A94">
      <w:pPr>
        <w:numPr>
          <w:ilvl w:val="0"/>
          <w:numId w:val="146"/>
        </w:numPr>
        <w:rPr>
          <w:lang w:eastAsia="he-IL"/>
        </w:rPr>
      </w:pPr>
      <w:r w:rsidRPr="00F47823">
        <w:rPr>
          <w:rFonts w:hint="cs"/>
          <w:rtl/>
          <w:lang w:eastAsia="he-IL"/>
        </w:rPr>
        <w:t>מסמכי המכרז, חתומים בכל עמוד על ידי מורשה/י החתימה אצלו.</w:t>
      </w:r>
    </w:p>
    <w:p w:rsidR="006D0B7A" w:rsidRPr="00F47823" w:rsidRDefault="006D0B7A" w:rsidP="00C82A94">
      <w:pPr>
        <w:numPr>
          <w:ilvl w:val="0"/>
          <w:numId w:val="146"/>
        </w:numPr>
        <w:rPr>
          <w:lang w:eastAsia="he-IL"/>
        </w:rPr>
      </w:pPr>
      <w:r w:rsidRPr="00F47823">
        <w:rPr>
          <w:rFonts w:hint="cs"/>
          <w:rtl/>
          <w:lang w:eastAsia="he-IL"/>
        </w:rPr>
        <w:t>נוס</w:t>
      </w:r>
      <w:r w:rsidRPr="00F47823">
        <w:rPr>
          <w:rtl/>
          <w:lang w:eastAsia="he-IL"/>
        </w:rPr>
        <w:softHyphen/>
      </w:r>
      <w:r w:rsidRPr="00F47823">
        <w:rPr>
          <w:rFonts w:hint="cs"/>
          <w:rtl/>
          <w:lang w:eastAsia="he-IL"/>
        </w:rPr>
        <w:t xml:space="preserve">ח התשובות וההבהרות שפורסמו ע"י של עורך המכרז חתום בכל עמוד ע"י </w:t>
      </w:r>
      <w:proofErr w:type="spellStart"/>
      <w:r w:rsidRPr="00F47823">
        <w:rPr>
          <w:rFonts w:hint="cs"/>
          <w:rtl/>
          <w:lang w:eastAsia="he-IL"/>
        </w:rPr>
        <w:t>מורשי</w:t>
      </w:r>
      <w:proofErr w:type="spellEnd"/>
      <w:r w:rsidRPr="00F47823">
        <w:rPr>
          <w:rFonts w:hint="cs"/>
          <w:rtl/>
          <w:lang w:eastAsia="he-IL"/>
        </w:rPr>
        <w:t xml:space="preserve"> החתימה.</w:t>
      </w:r>
    </w:p>
    <w:p w:rsidR="006D0B7A" w:rsidRPr="00F47823" w:rsidRDefault="006D0B7A" w:rsidP="006D0B7A">
      <w:pPr>
        <w:rPr>
          <w:rtl/>
        </w:rPr>
      </w:pPr>
    </w:p>
    <w:p w:rsidR="006D0B7A" w:rsidRPr="00F47823" w:rsidRDefault="006D0B7A" w:rsidP="006D0B7A">
      <w:pPr>
        <w:ind w:left="360"/>
        <w:rPr>
          <w:rtl/>
        </w:rPr>
      </w:pPr>
      <w:r w:rsidRPr="00F47823">
        <w:rPr>
          <w:rFonts w:hint="eastAsia"/>
          <w:rtl/>
        </w:rPr>
        <w:t>יודגש</w:t>
      </w:r>
      <w:r w:rsidRPr="00F47823">
        <w:rPr>
          <w:rtl/>
        </w:rPr>
        <w:t xml:space="preserve"> </w:t>
      </w:r>
      <w:r w:rsidRPr="00F47823">
        <w:rPr>
          <w:rFonts w:hint="eastAsia"/>
          <w:rtl/>
        </w:rPr>
        <w:t>כי</w:t>
      </w:r>
      <w:r w:rsidRPr="00F47823">
        <w:rPr>
          <w:rtl/>
        </w:rPr>
        <w:t xml:space="preserve">, </w:t>
      </w:r>
      <w:r w:rsidRPr="00F47823">
        <w:rPr>
          <w:rFonts w:hint="eastAsia"/>
          <w:rtl/>
        </w:rPr>
        <w:t>למרות</w:t>
      </w:r>
      <w:r w:rsidRPr="00F47823">
        <w:rPr>
          <w:rtl/>
        </w:rPr>
        <w:t xml:space="preserve"> </w:t>
      </w:r>
      <w:r w:rsidRPr="00F47823">
        <w:rPr>
          <w:rFonts w:hint="eastAsia"/>
          <w:rtl/>
        </w:rPr>
        <w:t>החיוב</w:t>
      </w:r>
      <w:r w:rsidRPr="00F47823">
        <w:rPr>
          <w:rtl/>
        </w:rPr>
        <w:t xml:space="preserve"> </w:t>
      </w:r>
      <w:r w:rsidRPr="00F47823">
        <w:rPr>
          <w:rFonts w:hint="eastAsia"/>
          <w:rtl/>
        </w:rPr>
        <w:t>לצרף</w:t>
      </w:r>
      <w:r w:rsidRPr="00F47823">
        <w:rPr>
          <w:rtl/>
        </w:rPr>
        <w:t xml:space="preserve"> </w:t>
      </w:r>
      <w:r w:rsidRPr="00F47823">
        <w:rPr>
          <w:rFonts w:hint="eastAsia"/>
          <w:rtl/>
        </w:rPr>
        <w:t>את</w:t>
      </w:r>
      <w:r w:rsidRPr="00F47823">
        <w:rPr>
          <w:rtl/>
        </w:rPr>
        <w:t xml:space="preserve"> </w:t>
      </w:r>
      <w:r w:rsidRPr="00F47823">
        <w:rPr>
          <w:rFonts w:hint="eastAsia"/>
          <w:rtl/>
        </w:rPr>
        <w:t>כל</w:t>
      </w:r>
      <w:r w:rsidRPr="00F47823">
        <w:rPr>
          <w:rtl/>
        </w:rPr>
        <w:t xml:space="preserve"> </w:t>
      </w:r>
      <w:r w:rsidRPr="00F47823">
        <w:rPr>
          <w:rFonts w:hint="eastAsia"/>
          <w:rtl/>
        </w:rPr>
        <w:t>האישורים</w:t>
      </w:r>
      <w:r w:rsidRPr="00F47823">
        <w:rPr>
          <w:rtl/>
        </w:rPr>
        <w:t xml:space="preserve"> </w:t>
      </w:r>
      <w:r w:rsidRPr="00F47823">
        <w:rPr>
          <w:rFonts w:hint="eastAsia"/>
          <w:rtl/>
        </w:rPr>
        <w:t>והמסמכים</w:t>
      </w:r>
      <w:r w:rsidRPr="00F47823">
        <w:rPr>
          <w:rtl/>
        </w:rPr>
        <w:t xml:space="preserve"> </w:t>
      </w:r>
      <w:r w:rsidRPr="00F47823">
        <w:rPr>
          <w:rFonts w:hint="eastAsia"/>
          <w:rtl/>
        </w:rPr>
        <w:t>במצורף</w:t>
      </w:r>
      <w:r w:rsidRPr="00F47823">
        <w:rPr>
          <w:rtl/>
        </w:rPr>
        <w:t xml:space="preserve"> </w:t>
      </w:r>
      <w:r w:rsidRPr="00F47823">
        <w:rPr>
          <w:rFonts w:hint="eastAsia"/>
          <w:rtl/>
        </w:rPr>
        <w:t>להצעה</w:t>
      </w:r>
      <w:r w:rsidRPr="00F47823">
        <w:rPr>
          <w:rtl/>
        </w:rPr>
        <w:t xml:space="preserve">, </w:t>
      </w:r>
      <w:r w:rsidRPr="00F47823">
        <w:rPr>
          <w:rFonts w:hint="eastAsia"/>
          <w:rtl/>
        </w:rPr>
        <w:t>ועדת</w:t>
      </w:r>
      <w:r w:rsidRPr="00F47823">
        <w:rPr>
          <w:rtl/>
        </w:rPr>
        <w:t xml:space="preserve"> </w:t>
      </w:r>
      <w:r w:rsidRPr="00F47823">
        <w:rPr>
          <w:rFonts w:hint="eastAsia"/>
          <w:rtl/>
        </w:rPr>
        <w:t>המכרזים</w:t>
      </w:r>
      <w:r w:rsidRPr="00F47823">
        <w:rPr>
          <w:rtl/>
        </w:rPr>
        <w:t xml:space="preserve"> </w:t>
      </w:r>
      <w:r w:rsidRPr="00F47823">
        <w:rPr>
          <w:rFonts w:hint="eastAsia"/>
          <w:rtl/>
        </w:rPr>
        <w:t>תהא</w:t>
      </w:r>
      <w:r w:rsidRPr="00F47823">
        <w:rPr>
          <w:rtl/>
        </w:rPr>
        <w:t xml:space="preserve"> </w:t>
      </w:r>
      <w:r w:rsidRPr="00F47823">
        <w:rPr>
          <w:rFonts w:hint="eastAsia"/>
          <w:rtl/>
        </w:rPr>
        <w:t>רשאית</w:t>
      </w:r>
      <w:r w:rsidRPr="00F47823">
        <w:rPr>
          <w:rtl/>
        </w:rPr>
        <w:t xml:space="preserve">, </w:t>
      </w:r>
      <w:r w:rsidRPr="00F47823">
        <w:rPr>
          <w:rFonts w:hint="eastAsia"/>
          <w:rtl/>
        </w:rPr>
        <w:t>אך</w:t>
      </w:r>
      <w:r w:rsidRPr="00F47823">
        <w:rPr>
          <w:rtl/>
        </w:rPr>
        <w:t xml:space="preserve"> </w:t>
      </w:r>
      <w:r w:rsidRPr="00F47823">
        <w:rPr>
          <w:rFonts w:hint="eastAsia"/>
          <w:rtl/>
        </w:rPr>
        <w:t>לא</w:t>
      </w:r>
      <w:r w:rsidRPr="00F47823">
        <w:rPr>
          <w:rtl/>
        </w:rPr>
        <w:t xml:space="preserve"> </w:t>
      </w:r>
      <w:r w:rsidRPr="00F47823">
        <w:rPr>
          <w:rFonts w:hint="eastAsia"/>
          <w:rtl/>
        </w:rPr>
        <w:t>חייבת</w:t>
      </w:r>
      <w:r w:rsidRPr="00F47823">
        <w:rPr>
          <w:rtl/>
        </w:rPr>
        <w:t xml:space="preserve">, </w:t>
      </w:r>
      <w:r w:rsidRPr="00F47823">
        <w:rPr>
          <w:rFonts w:hint="eastAsia"/>
          <w:rtl/>
        </w:rPr>
        <w:t>ולפי</w:t>
      </w:r>
      <w:r w:rsidRPr="00F47823">
        <w:rPr>
          <w:rtl/>
        </w:rPr>
        <w:t xml:space="preserve"> </w:t>
      </w:r>
      <w:r w:rsidRPr="00F47823">
        <w:rPr>
          <w:rFonts w:hint="eastAsia"/>
          <w:rtl/>
        </w:rPr>
        <w:t>שיקול</w:t>
      </w:r>
      <w:r w:rsidRPr="00F47823">
        <w:rPr>
          <w:rtl/>
        </w:rPr>
        <w:t xml:space="preserve"> </w:t>
      </w:r>
      <w:r w:rsidRPr="00F47823">
        <w:rPr>
          <w:rFonts w:hint="eastAsia"/>
          <w:rtl/>
        </w:rPr>
        <w:t>דעתה</w:t>
      </w:r>
      <w:r w:rsidRPr="00F47823">
        <w:rPr>
          <w:rtl/>
        </w:rPr>
        <w:t xml:space="preserve"> </w:t>
      </w:r>
      <w:r w:rsidRPr="00F47823">
        <w:rPr>
          <w:rFonts w:hint="eastAsia"/>
          <w:rtl/>
        </w:rPr>
        <w:t>הבלעדי</w:t>
      </w:r>
      <w:r w:rsidRPr="00F47823">
        <w:rPr>
          <w:rtl/>
        </w:rPr>
        <w:t xml:space="preserve">, </w:t>
      </w:r>
      <w:r w:rsidRPr="00F47823">
        <w:rPr>
          <w:rFonts w:hint="eastAsia"/>
          <w:rtl/>
        </w:rPr>
        <w:t>לאפשר</w:t>
      </w:r>
      <w:r w:rsidRPr="00F47823">
        <w:rPr>
          <w:rtl/>
        </w:rPr>
        <w:t xml:space="preserve"> </w:t>
      </w:r>
      <w:r w:rsidRPr="00F47823">
        <w:rPr>
          <w:rFonts w:hint="eastAsia"/>
          <w:rtl/>
        </w:rPr>
        <w:t>למציע</w:t>
      </w:r>
      <w:r w:rsidRPr="00F47823">
        <w:rPr>
          <w:rtl/>
        </w:rPr>
        <w:t xml:space="preserve"> </w:t>
      </w:r>
      <w:r w:rsidRPr="00F47823">
        <w:rPr>
          <w:rFonts w:hint="eastAsia"/>
          <w:rtl/>
        </w:rPr>
        <w:t>אשר</w:t>
      </w:r>
      <w:r w:rsidRPr="00F47823">
        <w:rPr>
          <w:rtl/>
        </w:rPr>
        <w:t xml:space="preserve"> </w:t>
      </w:r>
      <w:r w:rsidRPr="00F47823">
        <w:rPr>
          <w:rFonts w:hint="eastAsia"/>
          <w:rtl/>
        </w:rPr>
        <w:t>לא</w:t>
      </w:r>
      <w:r w:rsidRPr="00F47823">
        <w:rPr>
          <w:rtl/>
        </w:rPr>
        <w:t xml:space="preserve"> </w:t>
      </w:r>
      <w:r w:rsidRPr="00F47823">
        <w:rPr>
          <w:rFonts w:hint="eastAsia"/>
          <w:rtl/>
        </w:rPr>
        <w:t>צירף</w:t>
      </w:r>
      <w:r w:rsidRPr="00F47823">
        <w:rPr>
          <w:rtl/>
        </w:rPr>
        <w:t xml:space="preserve"> </w:t>
      </w:r>
      <w:r w:rsidRPr="00F47823">
        <w:rPr>
          <w:rFonts w:hint="eastAsia"/>
          <w:rtl/>
        </w:rPr>
        <w:t>להצעתו</w:t>
      </w:r>
      <w:r w:rsidRPr="00F47823">
        <w:rPr>
          <w:rtl/>
        </w:rPr>
        <w:t xml:space="preserve"> </w:t>
      </w:r>
      <w:r w:rsidRPr="00F47823">
        <w:rPr>
          <w:rFonts w:hint="eastAsia"/>
          <w:rtl/>
        </w:rPr>
        <w:t>אישור</w:t>
      </w:r>
      <w:r w:rsidRPr="00F47823">
        <w:rPr>
          <w:rtl/>
        </w:rPr>
        <w:t xml:space="preserve"> או </w:t>
      </w:r>
      <w:r w:rsidRPr="00F47823">
        <w:rPr>
          <w:rFonts w:hint="eastAsia"/>
          <w:rtl/>
        </w:rPr>
        <w:t>מסמך</w:t>
      </w:r>
      <w:r w:rsidRPr="00F47823">
        <w:rPr>
          <w:rtl/>
        </w:rPr>
        <w:t xml:space="preserve"> </w:t>
      </w:r>
      <w:r w:rsidRPr="00F47823">
        <w:rPr>
          <w:rFonts w:hint="eastAsia"/>
          <w:rtl/>
        </w:rPr>
        <w:t>מהמנויים</w:t>
      </w:r>
      <w:r w:rsidRPr="00F47823">
        <w:rPr>
          <w:rtl/>
        </w:rPr>
        <w:t xml:space="preserve"> </w:t>
      </w:r>
      <w:r w:rsidRPr="00F47823">
        <w:rPr>
          <w:rFonts w:hint="eastAsia"/>
          <w:rtl/>
        </w:rPr>
        <w:t>במכרז</w:t>
      </w:r>
      <w:r w:rsidRPr="00F47823">
        <w:rPr>
          <w:rtl/>
        </w:rPr>
        <w:t xml:space="preserve"> </w:t>
      </w:r>
      <w:r w:rsidRPr="00F47823">
        <w:rPr>
          <w:rFonts w:hint="eastAsia"/>
          <w:rtl/>
        </w:rPr>
        <w:t>זה</w:t>
      </w:r>
      <w:r w:rsidRPr="00F47823">
        <w:rPr>
          <w:rtl/>
        </w:rPr>
        <w:t xml:space="preserve">, </w:t>
      </w:r>
      <w:r w:rsidRPr="00F47823">
        <w:rPr>
          <w:rFonts w:hint="eastAsia"/>
          <w:rtl/>
        </w:rPr>
        <w:t>להשלים</w:t>
      </w:r>
      <w:r w:rsidRPr="00F47823">
        <w:rPr>
          <w:rtl/>
        </w:rPr>
        <w:t xml:space="preserve"> </w:t>
      </w:r>
      <w:r w:rsidRPr="00F47823">
        <w:rPr>
          <w:rFonts w:hint="eastAsia"/>
          <w:rtl/>
        </w:rPr>
        <w:t>את</w:t>
      </w:r>
      <w:r w:rsidRPr="00F47823">
        <w:rPr>
          <w:rtl/>
        </w:rPr>
        <w:t xml:space="preserve"> </w:t>
      </w:r>
      <w:r w:rsidRPr="00F47823">
        <w:rPr>
          <w:rFonts w:hint="eastAsia"/>
          <w:rtl/>
        </w:rPr>
        <w:t>המצאתם</w:t>
      </w:r>
      <w:r w:rsidRPr="00F47823">
        <w:rPr>
          <w:rtl/>
        </w:rPr>
        <w:t xml:space="preserve"> </w:t>
      </w:r>
      <w:r w:rsidRPr="00F47823">
        <w:rPr>
          <w:rFonts w:hint="eastAsia"/>
          <w:rtl/>
        </w:rPr>
        <w:t>במסגרת</w:t>
      </w:r>
      <w:r w:rsidRPr="00F47823">
        <w:rPr>
          <w:rtl/>
        </w:rPr>
        <w:t xml:space="preserve"> </w:t>
      </w:r>
      <w:r w:rsidRPr="00F47823">
        <w:rPr>
          <w:rFonts w:hint="eastAsia"/>
          <w:rtl/>
        </w:rPr>
        <w:t>פרק</w:t>
      </w:r>
      <w:r w:rsidRPr="00F47823">
        <w:rPr>
          <w:rtl/>
        </w:rPr>
        <w:t xml:space="preserve"> </w:t>
      </w:r>
      <w:r w:rsidRPr="00F47823">
        <w:rPr>
          <w:rFonts w:hint="eastAsia"/>
          <w:rtl/>
        </w:rPr>
        <w:t>זמן</w:t>
      </w:r>
      <w:r w:rsidRPr="00F47823">
        <w:rPr>
          <w:rtl/>
        </w:rPr>
        <w:t xml:space="preserve"> </w:t>
      </w:r>
      <w:r w:rsidRPr="00F47823">
        <w:rPr>
          <w:rFonts w:hint="eastAsia"/>
          <w:rtl/>
        </w:rPr>
        <w:t>אשר</w:t>
      </w:r>
      <w:r w:rsidRPr="00F47823">
        <w:rPr>
          <w:rtl/>
        </w:rPr>
        <w:t xml:space="preserve"> </w:t>
      </w:r>
      <w:r w:rsidRPr="00F47823">
        <w:rPr>
          <w:rFonts w:hint="eastAsia"/>
          <w:rtl/>
        </w:rPr>
        <w:t>ייקבע</w:t>
      </w:r>
      <w:r w:rsidRPr="00F47823">
        <w:rPr>
          <w:rtl/>
        </w:rPr>
        <w:t xml:space="preserve"> </w:t>
      </w:r>
      <w:r w:rsidRPr="00F47823">
        <w:rPr>
          <w:rFonts w:hint="eastAsia"/>
          <w:rtl/>
        </w:rPr>
        <w:t>על</w:t>
      </w:r>
      <w:r w:rsidRPr="00F47823">
        <w:rPr>
          <w:rtl/>
        </w:rPr>
        <w:t xml:space="preserve"> </w:t>
      </w:r>
      <w:r w:rsidRPr="00F47823">
        <w:rPr>
          <w:rFonts w:hint="eastAsia"/>
          <w:rtl/>
        </w:rPr>
        <w:t>ידיה</w:t>
      </w:r>
      <w:r w:rsidRPr="00F47823">
        <w:rPr>
          <w:rtl/>
        </w:rPr>
        <w:t xml:space="preserve"> </w:t>
      </w:r>
      <w:r w:rsidRPr="00F47823">
        <w:rPr>
          <w:rFonts w:hint="eastAsia"/>
          <w:rtl/>
        </w:rPr>
        <w:t>וזאת</w:t>
      </w:r>
      <w:r w:rsidRPr="00F47823">
        <w:rPr>
          <w:rtl/>
        </w:rPr>
        <w:t xml:space="preserve"> </w:t>
      </w:r>
      <w:r w:rsidRPr="00F47823">
        <w:rPr>
          <w:rFonts w:hint="eastAsia"/>
          <w:rtl/>
        </w:rPr>
        <w:t>כל</w:t>
      </w:r>
      <w:r w:rsidRPr="00F47823">
        <w:rPr>
          <w:rtl/>
        </w:rPr>
        <w:t xml:space="preserve"> </w:t>
      </w:r>
      <w:r w:rsidRPr="00F47823">
        <w:rPr>
          <w:rFonts w:hint="eastAsia"/>
          <w:rtl/>
        </w:rPr>
        <w:t>עוד</w:t>
      </w:r>
      <w:r w:rsidRPr="00F47823">
        <w:rPr>
          <w:rtl/>
        </w:rPr>
        <w:t xml:space="preserve"> </w:t>
      </w:r>
      <w:r w:rsidRPr="00F47823">
        <w:rPr>
          <w:rFonts w:hint="eastAsia"/>
          <w:rtl/>
        </w:rPr>
        <w:t>עולה</w:t>
      </w:r>
      <w:r w:rsidRPr="00F47823">
        <w:rPr>
          <w:rtl/>
        </w:rPr>
        <w:t xml:space="preserve"> </w:t>
      </w:r>
      <w:r w:rsidRPr="00F47823">
        <w:rPr>
          <w:rFonts w:hint="eastAsia"/>
          <w:rtl/>
        </w:rPr>
        <w:t>בבירור</w:t>
      </w:r>
      <w:r w:rsidRPr="00F47823">
        <w:rPr>
          <w:rtl/>
        </w:rPr>
        <w:t xml:space="preserve"> </w:t>
      </w:r>
      <w:r w:rsidRPr="00F47823">
        <w:rPr>
          <w:rFonts w:hint="eastAsia"/>
          <w:rtl/>
        </w:rPr>
        <w:t>על</w:t>
      </w:r>
      <w:r w:rsidRPr="00F47823">
        <w:rPr>
          <w:rtl/>
        </w:rPr>
        <w:t xml:space="preserve"> </w:t>
      </w:r>
      <w:r w:rsidRPr="00F47823">
        <w:rPr>
          <w:rFonts w:hint="eastAsia"/>
          <w:rtl/>
        </w:rPr>
        <w:t>פני</w:t>
      </w:r>
      <w:r w:rsidRPr="00F47823">
        <w:rPr>
          <w:rtl/>
        </w:rPr>
        <w:t xml:space="preserve"> </w:t>
      </w:r>
      <w:r w:rsidRPr="00F47823">
        <w:rPr>
          <w:rFonts w:hint="eastAsia"/>
          <w:rtl/>
        </w:rPr>
        <w:t>האישורים</w:t>
      </w:r>
      <w:r w:rsidRPr="00F47823">
        <w:rPr>
          <w:rtl/>
        </w:rPr>
        <w:t xml:space="preserve"> או </w:t>
      </w:r>
      <w:r w:rsidRPr="00F47823">
        <w:rPr>
          <w:rFonts w:hint="eastAsia"/>
          <w:rtl/>
        </w:rPr>
        <w:t>המסמכים</w:t>
      </w:r>
      <w:r w:rsidRPr="00F47823">
        <w:rPr>
          <w:rtl/>
        </w:rPr>
        <w:t xml:space="preserve"> </w:t>
      </w:r>
      <w:r w:rsidRPr="00F47823">
        <w:rPr>
          <w:rFonts w:hint="eastAsia"/>
          <w:rtl/>
        </w:rPr>
        <w:t>הנ</w:t>
      </w:r>
      <w:r w:rsidRPr="00F47823">
        <w:rPr>
          <w:rtl/>
        </w:rPr>
        <w:t xml:space="preserve">"ל, </w:t>
      </w:r>
      <w:r w:rsidRPr="00F47823">
        <w:rPr>
          <w:rFonts w:hint="eastAsia"/>
          <w:rtl/>
        </w:rPr>
        <w:t>כי</w:t>
      </w:r>
      <w:r w:rsidRPr="00F47823">
        <w:rPr>
          <w:rtl/>
        </w:rPr>
        <w:t xml:space="preserve"> </w:t>
      </w:r>
      <w:r w:rsidRPr="00F47823">
        <w:rPr>
          <w:rFonts w:hint="cs"/>
          <w:rtl/>
        </w:rPr>
        <w:t>המציע עמד</w:t>
      </w:r>
      <w:r w:rsidRPr="00F47823">
        <w:rPr>
          <w:rtl/>
        </w:rPr>
        <w:t xml:space="preserve"> </w:t>
      </w:r>
      <w:r w:rsidRPr="00F47823">
        <w:rPr>
          <w:rFonts w:hint="eastAsia"/>
          <w:rtl/>
        </w:rPr>
        <w:t>במועד</w:t>
      </w:r>
      <w:r w:rsidRPr="00F47823">
        <w:rPr>
          <w:rtl/>
        </w:rPr>
        <w:t xml:space="preserve"> </w:t>
      </w:r>
      <w:r w:rsidRPr="00F47823">
        <w:rPr>
          <w:rFonts w:hint="eastAsia"/>
          <w:rtl/>
        </w:rPr>
        <w:t>הגשת</w:t>
      </w:r>
      <w:r w:rsidRPr="00F47823">
        <w:rPr>
          <w:rtl/>
        </w:rPr>
        <w:t xml:space="preserve"> </w:t>
      </w:r>
      <w:r w:rsidRPr="00F47823">
        <w:rPr>
          <w:rFonts w:hint="eastAsia"/>
          <w:rtl/>
        </w:rPr>
        <w:t>ההצעה</w:t>
      </w:r>
      <w:r w:rsidRPr="00F47823">
        <w:rPr>
          <w:rtl/>
        </w:rPr>
        <w:t xml:space="preserve"> </w:t>
      </w:r>
      <w:r w:rsidRPr="00F47823">
        <w:rPr>
          <w:rFonts w:hint="cs"/>
          <w:rtl/>
        </w:rPr>
        <w:t xml:space="preserve">בכל התנאים הנדרשים </w:t>
      </w:r>
      <w:r w:rsidRPr="00F47823">
        <w:rPr>
          <w:rFonts w:hint="eastAsia"/>
          <w:rtl/>
        </w:rPr>
        <w:t>בתנאי</w:t>
      </w:r>
      <w:r w:rsidRPr="00F47823">
        <w:rPr>
          <w:rtl/>
        </w:rPr>
        <w:t xml:space="preserve"> </w:t>
      </w:r>
      <w:r w:rsidRPr="00F47823">
        <w:rPr>
          <w:rFonts w:hint="eastAsia"/>
          <w:rtl/>
        </w:rPr>
        <w:t>המכרז</w:t>
      </w:r>
      <w:r w:rsidRPr="00F47823">
        <w:rPr>
          <w:rtl/>
        </w:rPr>
        <w:t>.</w:t>
      </w:r>
    </w:p>
    <w:p w:rsidR="006D0B7A" w:rsidRPr="00F47823" w:rsidRDefault="006D0B7A" w:rsidP="006D0B7A">
      <w:pPr>
        <w:rPr>
          <w:rFonts w:ascii="Franklin Gothic Medium" w:hAnsi="Franklin Gothic Medium"/>
          <w:sz w:val="22"/>
          <w:szCs w:val="22"/>
          <w:rtl/>
        </w:rPr>
      </w:pPr>
    </w:p>
    <w:p w:rsidR="006D0B7A" w:rsidRPr="00F47823" w:rsidRDefault="006D0B7A" w:rsidP="00C82A94">
      <w:pPr>
        <w:keepNext/>
        <w:keepLines/>
        <w:pageBreakBefore/>
        <w:widowControl w:val="0"/>
        <w:numPr>
          <w:ilvl w:val="0"/>
          <w:numId w:val="111"/>
        </w:numPr>
        <w:tabs>
          <w:tab w:val="left" w:pos="7999"/>
          <w:tab w:val="left" w:pos="8141"/>
          <w:tab w:val="left" w:pos="8283"/>
        </w:tabs>
        <w:adjustRightInd w:val="0"/>
        <w:spacing w:line="276" w:lineRule="auto"/>
        <w:textAlignment w:val="baseline"/>
        <w:outlineLvl w:val="0"/>
        <w:rPr>
          <w:rFonts w:ascii="Arial" w:hAnsi="Arial"/>
          <w:b/>
          <w:bCs/>
          <w:caps/>
          <w:spacing w:val="15"/>
          <w:sz w:val="40"/>
          <w:szCs w:val="40"/>
          <w:rtl/>
          <w:lang w:val="x-none" w:eastAsia="x-none"/>
        </w:rPr>
      </w:pPr>
      <w:bookmarkStart w:id="79" w:name="_Toc464060535"/>
      <w:bookmarkStart w:id="80" w:name="_Toc1165029"/>
      <w:r w:rsidRPr="00F47823">
        <w:rPr>
          <w:rFonts w:ascii="Arial" w:hAnsi="Arial" w:hint="cs"/>
          <w:b/>
          <w:bCs/>
          <w:caps/>
          <w:spacing w:val="15"/>
          <w:sz w:val="40"/>
          <w:szCs w:val="40"/>
          <w:rtl/>
          <w:lang w:val="x-none" w:eastAsia="x-none"/>
        </w:rPr>
        <w:lastRenderedPageBreak/>
        <w:t>מנהלה</w:t>
      </w:r>
      <w:bookmarkEnd w:id="79"/>
      <w:bookmarkEnd w:id="80"/>
    </w:p>
    <w:p w:rsidR="006D0B7A" w:rsidRPr="00F47823" w:rsidRDefault="006D0B7A" w:rsidP="00C82A94">
      <w:pPr>
        <w:keepNext/>
        <w:keepLines/>
        <w:widowControl w:val="0"/>
        <w:numPr>
          <w:ilvl w:val="1"/>
          <w:numId w:val="111"/>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r w:rsidRPr="00F47823">
        <w:rPr>
          <w:rFonts w:hint="cs"/>
          <w:b/>
          <w:bCs/>
          <w:caps/>
          <w:spacing w:val="15"/>
          <w:sz w:val="36"/>
          <w:szCs w:val="36"/>
          <w:rtl/>
          <w:lang w:val="x-none" w:eastAsia="x-none"/>
        </w:rPr>
        <w:t xml:space="preserve"> </w:t>
      </w:r>
      <w:bookmarkStart w:id="81" w:name="_Toc1165030"/>
      <w:r w:rsidRPr="00F47823">
        <w:rPr>
          <w:rFonts w:hint="cs"/>
          <w:b/>
          <w:bCs/>
          <w:caps/>
          <w:spacing w:val="15"/>
          <w:sz w:val="36"/>
          <w:szCs w:val="36"/>
          <w:rtl/>
          <w:lang w:val="x-none" w:eastAsia="x-none"/>
        </w:rPr>
        <w:t>כללי</w:t>
      </w:r>
      <w:bookmarkEnd w:id="81"/>
    </w:p>
    <w:p w:rsidR="006D0B7A" w:rsidRPr="00F47823" w:rsidRDefault="006D0B7A" w:rsidP="00C82A94">
      <w:pPr>
        <w:widowControl w:val="0"/>
        <w:numPr>
          <w:ilvl w:val="2"/>
          <w:numId w:val="111"/>
        </w:numPr>
        <w:spacing w:before="120" w:after="120" w:line="240" w:lineRule="auto"/>
        <w:outlineLvl w:val="2"/>
        <w:rPr>
          <w:bCs/>
          <w:caps/>
          <w:spacing w:val="15"/>
          <w:sz w:val="28"/>
          <w:szCs w:val="32"/>
          <w:lang w:val="x-none" w:eastAsia="x-none"/>
        </w:rPr>
      </w:pPr>
      <w:r w:rsidRPr="00F47823">
        <w:rPr>
          <w:rFonts w:hint="cs"/>
          <w:bCs/>
          <w:caps/>
          <w:spacing w:val="15"/>
          <w:sz w:val="28"/>
          <w:szCs w:val="32"/>
          <w:rtl/>
          <w:lang w:val="x-none" w:eastAsia="x-none"/>
        </w:rPr>
        <w:t>מסמכי המכרז</w:t>
      </w:r>
      <w:r w:rsidRPr="00F47823">
        <w:rPr>
          <w:bCs/>
          <w:caps/>
          <w:spacing w:val="15"/>
          <w:sz w:val="28"/>
          <w:szCs w:val="32"/>
          <w:rtl/>
          <w:lang w:val="x-none" w:eastAsia="x-none"/>
        </w:rPr>
        <w:t xml:space="preserve"> </w:t>
      </w:r>
    </w:p>
    <w:p w:rsidR="006D0B7A" w:rsidRPr="00F47823" w:rsidRDefault="006D0B7A" w:rsidP="006D0B7A">
      <w:r w:rsidRPr="00F47823">
        <w:rPr>
          <w:rFonts w:hint="cs"/>
          <w:rtl/>
        </w:rPr>
        <w:t xml:space="preserve">ניתן להוריד, ללא תשלום, את מסמכי המכרז מאתר האינטרנט של משרד החקלאות בכתובת: </w:t>
      </w:r>
      <w:hyperlink r:id="rId27" w:history="1">
        <w:r w:rsidRPr="00F47823">
          <w:rPr>
            <w:color w:val="0000FF"/>
            <w:u w:val="single"/>
          </w:rPr>
          <w:t>www.moag.gov.il</w:t>
        </w:r>
      </w:hyperlink>
      <w:r w:rsidRPr="00F47823">
        <w:rPr>
          <w:rFonts w:hint="cs"/>
          <w:rtl/>
        </w:rPr>
        <w:t xml:space="preserve"> תחת הכותרת "מכרזים" </w:t>
      </w:r>
      <w:r w:rsidRPr="00F47823">
        <w:sym w:font="Wingdings" w:char="F0DF"/>
      </w:r>
      <w:r w:rsidRPr="00F47823">
        <w:rPr>
          <w:rFonts w:hint="cs"/>
          <w:rtl/>
        </w:rPr>
        <w:t xml:space="preserve"> מכרז מספר </w:t>
      </w:r>
      <w:r w:rsidR="00E83860">
        <w:rPr>
          <w:rFonts w:ascii="Helv" w:hAnsi="Helv" w:hint="cs"/>
          <w:color w:val="000000"/>
          <w:rtl/>
        </w:rPr>
        <w:t>36/2019</w:t>
      </w:r>
      <w:r w:rsidRPr="00F47823">
        <w:rPr>
          <w:rFonts w:hint="cs"/>
          <w:rtl/>
        </w:rPr>
        <w:t xml:space="preserve">. או באתר האינטרנט של </w:t>
      </w:r>
      <w:proofErr w:type="spellStart"/>
      <w:r w:rsidRPr="00F47823">
        <w:rPr>
          <w:rFonts w:hint="cs"/>
          <w:rtl/>
        </w:rPr>
        <w:t>מינהל</w:t>
      </w:r>
      <w:proofErr w:type="spellEnd"/>
      <w:r w:rsidRPr="00F47823">
        <w:rPr>
          <w:rFonts w:hint="cs"/>
          <w:rtl/>
        </w:rPr>
        <w:t xml:space="preserve"> הרכש הממשלתי </w:t>
      </w:r>
      <w:hyperlink r:id="rId28" w:history="1">
        <w:r w:rsidRPr="00F47823">
          <w:rPr>
            <w:color w:val="0000FF"/>
            <w:u w:val="single"/>
          </w:rPr>
          <w:t>WWW.mr.gov.il</w:t>
        </w:r>
      </w:hyperlink>
      <w:r w:rsidRPr="00F47823">
        <w:t xml:space="preserve"> .</w:t>
      </w:r>
    </w:p>
    <w:p w:rsidR="006D0B7A" w:rsidRPr="00F47823" w:rsidRDefault="006D0B7A" w:rsidP="00C82A94">
      <w:pPr>
        <w:widowControl w:val="0"/>
        <w:numPr>
          <w:ilvl w:val="2"/>
          <w:numId w:val="111"/>
        </w:numPr>
        <w:spacing w:before="120" w:after="120" w:line="240" w:lineRule="auto"/>
        <w:outlineLvl w:val="2"/>
        <w:rPr>
          <w:bCs/>
          <w:caps/>
          <w:spacing w:val="15"/>
          <w:sz w:val="28"/>
          <w:szCs w:val="32"/>
          <w:rtl/>
          <w:lang w:val="x-none" w:eastAsia="x-none"/>
        </w:rPr>
      </w:pPr>
      <w:r w:rsidRPr="00F47823">
        <w:rPr>
          <w:rFonts w:hint="cs"/>
          <w:bCs/>
          <w:caps/>
          <w:spacing w:val="15"/>
          <w:sz w:val="28"/>
          <w:szCs w:val="32"/>
          <w:rtl/>
          <w:lang w:val="x-none" w:eastAsia="x-none"/>
        </w:rPr>
        <w:t>תיאום הצעות</w:t>
      </w:r>
    </w:p>
    <w:p w:rsidR="006D0B7A" w:rsidRPr="00F47823" w:rsidRDefault="006D0B7A" w:rsidP="006D0B7A">
      <w:pPr>
        <w:rPr>
          <w:rtl/>
        </w:rPr>
      </w:pPr>
      <w:r w:rsidRPr="00F47823">
        <w:rPr>
          <w:rFonts w:hint="cs"/>
          <w:rtl/>
        </w:rPr>
        <w:t>המציע, בעל עניין במציע, כל גוף שהמציע הינו בעל עניין בו או נושא משרה, בכל אחד מהם לא יפעלו לתיאום הצעתו של המציע עם הצעת מציע אחר כלשהו הן לפני קיום המכרז, הן במהלכו, והן בזמן תקופת ההתקשרות בהליך של מענה לפניות פרטניות. מבלי לגרוע מכלליות האמור לעיל, המדובר באיסור לתאום הצעות לרבות:</w:t>
      </w:r>
    </w:p>
    <w:p w:rsidR="006D0B7A" w:rsidRPr="00F47823" w:rsidRDefault="006D0B7A" w:rsidP="00C82A94">
      <w:pPr>
        <w:numPr>
          <w:ilvl w:val="0"/>
          <w:numId w:val="148"/>
        </w:numPr>
      </w:pPr>
      <w:r w:rsidRPr="00F47823">
        <w:rPr>
          <w:rFonts w:hint="cs"/>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rsidR="006D0B7A" w:rsidRPr="00F47823" w:rsidRDefault="006D0B7A" w:rsidP="00C82A94">
      <w:pPr>
        <w:numPr>
          <w:ilvl w:val="0"/>
          <w:numId w:val="148"/>
        </w:numPr>
        <w:rPr>
          <w:rtl/>
        </w:rPr>
      </w:pPr>
      <w:r w:rsidRPr="00F47823">
        <w:rPr>
          <w:rFonts w:hint="cs"/>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rsidR="006D0B7A" w:rsidRPr="00F47823" w:rsidRDefault="006D0B7A" w:rsidP="00C82A94">
      <w:pPr>
        <w:widowControl w:val="0"/>
        <w:numPr>
          <w:ilvl w:val="2"/>
          <w:numId w:val="111"/>
        </w:numPr>
        <w:spacing w:before="120" w:after="120" w:line="240" w:lineRule="auto"/>
        <w:outlineLvl w:val="2"/>
        <w:rPr>
          <w:bCs/>
          <w:caps/>
          <w:spacing w:val="15"/>
          <w:sz w:val="28"/>
          <w:szCs w:val="32"/>
          <w:rtl/>
          <w:lang w:val="x-none" w:eastAsia="x-none"/>
        </w:rPr>
      </w:pPr>
      <w:r w:rsidRPr="00F47823">
        <w:rPr>
          <w:rFonts w:hint="cs"/>
          <w:bCs/>
          <w:caps/>
          <w:spacing w:val="15"/>
          <w:sz w:val="28"/>
          <w:szCs w:val="32"/>
          <w:rtl/>
          <w:lang w:val="x-none" w:eastAsia="x-none"/>
        </w:rPr>
        <w:t xml:space="preserve">שיתוף פעולה עם מציעים אחרים </w:t>
      </w:r>
    </w:p>
    <w:p w:rsidR="006D0B7A" w:rsidRPr="00F47823" w:rsidRDefault="006D0B7A" w:rsidP="006D0B7A">
      <w:pPr>
        <w:rPr>
          <w:rtl/>
        </w:rPr>
      </w:pPr>
      <w:r w:rsidRPr="00F47823">
        <w:rPr>
          <w:rFonts w:hint="cs"/>
          <w:rtl/>
        </w:rPr>
        <w:t>המציע יכול להגיש הצעה בשם עצמו בלבד. לא תתאפשר הגשת הצעה עם גופים או מציעים אחרים (</w:t>
      </w:r>
      <w:r w:rsidRPr="00F47823">
        <w:rPr>
          <w:rFonts w:hint="cs"/>
        </w:rPr>
        <w:t>J</w:t>
      </w:r>
      <w:r w:rsidRPr="00F47823">
        <w:t>oint Venture</w:t>
      </w:r>
      <w:r w:rsidRPr="00F47823">
        <w:rPr>
          <w:rFonts w:hint="cs"/>
          <w:rtl/>
        </w:rPr>
        <w:t xml:space="preserve">). </w:t>
      </w:r>
    </w:p>
    <w:p w:rsidR="006D0B7A" w:rsidRPr="00F47823" w:rsidRDefault="006D0B7A" w:rsidP="00C82A94">
      <w:pPr>
        <w:keepNext/>
        <w:keepLines/>
        <w:widowControl w:val="0"/>
        <w:numPr>
          <w:ilvl w:val="1"/>
          <w:numId w:val="111"/>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bookmarkStart w:id="82" w:name="_Toc1165031"/>
      <w:r w:rsidRPr="00F47823">
        <w:rPr>
          <w:rFonts w:hint="cs"/>
          <w:b/>
          <w:bCs/>
          <w:caps/>
          <w:spacing w:val="15"/>
          <w:sz w:val="36"/>
          <w:szCs w:val="36"/>
          <w:rtl/>
          <w:lang w:val="x-none" w:eastAsia="x-none"/>
        </w:rPr>
        <w:t>שאלות ספקים אודות המכרז</w:t>
      </w:r>
      <w:bookmarkEnd w:id="82"/>
    </w:p>
    <w:p w:rsidR="006D0B7A" w:rsidRPr="00F47823" w:rsidRDefault="006D0B7A" w:rsidP="00C82A94">
      <w:pPr>
        <w:widowControl w:val="0"/>
        <w:numPr>
          <w:ilvl w:val="2"/>
          <w:numId w:val="111"/>
        </w:numPr>
        <w:spacing w:before="120" w:after="120" w:line="240" w:lineRule="auto"/>
        <w:outlineLvl w:val="2"/>
        <w:rPr>
          <w:bCs/>
          <w:caps/>
          <w:spacing w:val="15"/>
          <w:sz w:val="28"/>
          <w:szCs w:val="32"/>
          <w:rtl/>
          <w:lang w:val="x-none" w:eastAsia="x-none"/>
        </w:rPr>
      </w:pPr>
      <w:r w:rsidRPr="00F47823">
        <w:rPr>
          <w:bCs/>
          <w:caps/>
          <w:spacing w:val="15"/>
          <w:sz w:val="28"/>
          <w:szCs w:val="32"/>
          <w:rtl/>
          <w:lang w:val="x-none" w:eastAsia="x-none"/>
        </w:rPr>
        <w:t xml:space="preserve">נוהל העברת </w:t>
      </w:r>
      <w:r w:rsidRPr="00F47823">
        <w:rPr>
          <w:rFonts w:hint="cs"/>
          <w:bCs/>
          <w:caps/>
          <w:spacing w:val="15"/>
          <w:sz w:val="28"/>
          <w:szCs w:val="32"/>
          <w:rtl/>
          <w:lang w:val="x-none" w:eastAsia="x-none"/>
        </w:rPr>
        <w:t xml:space="preserve">שאלות ספקים למשרד </w:t>
      </w:r>
    </w:p>
    <w:p w:rsidR="006D0B7A" w:rsidRPr="00F47823" w:rsidRDefault="006D0B7A" w:rsidP="00C82A94">
      <w:pPr>
        <w:numPr>
          <w:ilvl w:val="0"/>
          <w:numId w:val="149"/>
        </w:numPr>
      </w:pPr>
      <w:r w:rsidRPr="00F47823">
        <w:rPr>
          <w:rFonts w:hint="cs"/>
          <w:rtl/>
        </w:rPr>
        <w:t xml:space="preserve">ספקים רשאים להגיש שאלות למשרד. השאלות יועברו למשרד באמצעות הדואר האלקטרוני לכתובת: </w:t>
      </w:r>
      <w:r w:rsidRPr="00F47823">
        <w:t xml:space="preserve"> </w:t>
      </w:r>
      <w:hyperlink r:id="rId29" w:history="1">
        <w:r w:rsidRPr="00F47823">
          <w:rPr>
            <w:color w:val="0000FF"/>
            <w:u w:val="single"/>
          </w:rPr>
          <w:t>tenders@moag.gov.il</w:t>
        </w:r>
      </w:hyperlink>
      <w:r w:rsidRPr="00F47823">
        <w:rPr>
          <w:rFonts w:hint="cs"/>
          <w:rtl/>
        </w:rPr>
        <w:t>.</w:t>
      </w:r>
    </w:p>
    <w:p w:rsidR="006D0B7A" w:rsidRPr="00F47823" w:rsidRDefault="006D0B7A" w:rsidP="00C82A94">
      <w:pPr>
        <w:numPr>
          <w:ilvl w:val="0"/>
          <w:numId w:val="149"/>
        </w:numPr>
        <w:rPr>
          <w:rtl/>
        </w:rPr>
      </w:pPr>
      <w:r w:rsidRPr="00F47823">
        <w:rPr>
          <w:rFonts w:hint="cs"/>
          <w:rtl/>
        </w:rPr>
        <w:t>באחריות המציע לוודא באמצעות הדואר האלקטרוני כי שאלותיו הגיעו בשלמותן לנציג המשרד.</w:t>
      </w:r>
    </w:p>
    <w:p w:rsidR="006D0B7A" w:rsidRPr="00F47823" w:rsidRDefault="006D0B7A" w:rsidP="00C82A94">
      <w:pPr>
        <w:numPr>
          <w:ilvl w:val="0"/>
          <w:numId w:val="149"/>
        </w:numPr>
        <w:rPr>
          <w:rtl/>
        </w:rPr>
      </w:pPr>
      <w:r w:rsidRPr="00F47823">
        <w:rPr>
          <w:rFonts w:hint="cs"/>
          <w:rtl/>
        </w:rPr>
        <w:t>מועד אחרון להגשת שאלות למכרז מפורט בטבלת ריכוז המועדים לעיל.</w:t>
      </w:r>
    </w:p>
    <w:p w:rsidR="006D0B7A" w:rsidRPr="00F47823" w:rsidRDefault="006D0B7A" w:rsidP="00C82A94">
      <w:pPr>
        <w:numPr>
          <w:ilvl w:val="0"/>
          <w:numId w:val="149"/>
        </w:numPr>
      </w:pPr>
      <w:r w:rsidRPr="00F47823">
        <w:rPr>
          <w:rFonts w:hint="cs"/>
          <w:rtl/>
        </w:rPr>
        <w:t xml:space="preserve">השאלות יוגשו במבנה הבא (יש להגיש שאלות </w:t>
      </w:r>
      <w:r w:rsidRPr="00F47823">
        <w:rPr>
          <w:rFonts w:hint="cs"/>
          <w:b/>
          <w:bCs/>
          <w:u w:val="single"/>
          <w:rtl/>
        </w:rPr>
        <w:t xml:space="preserve">באמצעות תוכנת </w:t>
      </w:r>
      <w:r w:rsidRPr="00F47823">
        <w:rPr>
          <w:b/>
          <w:bCs/>
          <w:u w:val="single"/>
        </w:rPr>
        <w:t>Word</w:t>
      </w:r>
      <w:r w:rsidRPr="00F47823">
        <w:rPr>
          <w:rFonts w:hint="cs"/>
          <w:b/>
          <w:bCs/>
          <w:u w:val="single"/>
          <w:rtl/>
        </w:rPr>
        <w:t xml:space="preserve"> בלבד</w:t>
      </w:r>
      <w:r w:rsidRPr="00F47823">
        <w:rPr>
          <w:rFonts w:hint="cs"/>
          <w:rtl/>
        </w:rPr>
        <w:t xml:space="preserve">. לא תתקבלנה שאלות בפורמט </w:t>
      </w:r>
      <w:r w:rsidRPr="00F47823">
        <w:t>PDF</w:t>
      </w:r>
      <w:r w:rsidRPr="00F47823">
        <w:rPr>
          <w:rtl/>
        </w:rPr>
        <w:t xml:space="preserve"> </w:t>
      </w:r>
      <w:r w:rsidRPr="00F47823">
        <w:rPr>
          <w:rFonts w:hint="cs"/>
          <w:rtl/>
        </w:rPr>
        <w:t>או כל תצורה אחרת):</w:t>
      </w:r>
    </w:p>
    <w:p w:rsidR="005924BF" w:rsidRPr="00F47823" w:rsidRDefault="005924BF" w:rsidP="005924BF">
      <w:pPr>
        <w:ind w:left="720"/>
      </w:pP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3"/>
        <w:gridCol w:w="2967"/>
        <w:gridCol w:w="3837"/>
      </w:tblGrid>
      <w:tr w:rsidR="006D0B7A" w:rsidRPr="00F47823" w:rsidTr="00C17D1F">
        <w:trPr>
          <w:trHeight w:val="380"/>
        </w:trPr>
        <w:tc>
          <w:tcPr>
            <w:tcW w:w="709" w:type="dxa"/>
            <w:shd w:val="clear" w:color="auto" w:fill="D9D9D9"/>
          </w:tcPr>
          <w:p w:rsidR="006D0B7A" w:rsidRPr="00F47823" w:rsidRDefault="006D0B7A" w:rsidP="006D0B7A">
            <w:pPr>
              <w:spacing w:line="240" w:lineRule="auto"/>
              <w:rPr>
                <w:b/>
                <w:bCs/>
                <w:sz w:val="22"/>
                <w:szCs w:val="22"/>
                <w:rtl/>
              </w:rPr>
            </w:pPr>
            <w:r w:rsidRPr="00F47823">
              <w:rPr>
                <w:b/>
                <w:bCs/>
                <w:sz w:val="22"/>
                <w:szCs w:val="22"/>
                <w:rtl/>
              </w:rPr>
              <w:lastRenderedPageBreak/>
              <w:t xml:space="preserve">סידורי </w:t>
            </w:r>
          </w:p>
        </w:tc>
        <w:tc>
          <w:tcPr>
            <w:tcW w:w="2967" w:type="dxa"/>
            <w:shd w:val="clear" w:color="auto" w:fill="D9D9D9"/>
          </w:tcPr>
          <w:p w:rsidR="006D0B7A" w:rsidRPr="00F47823" w:rsidRDefault="006D0B7A" w:rsidP="006D0B7A">
            <w:pPr>
              <w:spacing w:line="240" w:lineRule="auto"/>
              <w:rPr>
                <w:b/>
                <w:bCs/>
                <w:sz w:val="22"/>
                <w:szCs w:val="22"/>
                <w:rtl/>
              </w:rPr>
            </w:pPr>
            <w:r w:rsidRPr="00F47823">
              <w:rPr>
                <w:b/>
                <w:bCs/>
                <w:sz w:val="22"/>
                <w:szCs w:val="22"/>
                <w:rtl/>
              </w:rPr>
              <w:t>הסעיף במכרז</w:t>
            </w:r>
          </w:p>
        </w:tc>
        <w:tc>
          <w:tcPr>
            <w:tcW w:w="3837" w:type="dxa"/>
            <w:shd w:val="clear" w:color="auto" w:fill="D9D9D9"/>
          </w:tcPr>
          <w:p w:rsidR="006D0B7A" w:rsidRPr="00F47823" w:rsidRDefault="006D0B7A" w:rsidP="006D0B7A">
            <w:pPr>
              <w:spacing w:line="240" w:lineRule="auto"/>
              <w:rPr>
                <w:b/>
                <w:bCs/>
                <w:sz w:val="22"/>
                <w:szCs w:val="22"/>
                <w:rtl/>
              </w:rPr>
            </w:pPr>
            <w:r w:rsidRPr="00F47823">
              <w:rPr>
                <w:b/>
                <w:bCs/>
                <w:sz w:val="22"/>
                <w:szCs w:val="22"/>
                <w:rtl/>
              </w:rPr>
              <w:t xml:space="preserve">השאלה </w:t>
            </w:r>
          </w:p>
        </w:tc>
      </w:tr>
      <w:tr w:rsidR="006D0B7A" w:rsidRPr="00F47823" w:rsidTr="00C17D1F">
        <w:tc>
          <w:tcPr>
            <w:tcW w:w="709" w:type="dxa"/>
            <w:shd w:val="clear" w:color="auto" w:fill="auto"/>
          </w:tcPr>
          <w:p w:rsidR="006D0B7A" w:rsidRPr="00F47823" w:rsidRDefault="006D0B7A" w:rsidP="006D0B7A">
            <w:pPr>
              <w:spacing w:line="240" w:lineRule="auto"/>
              <w:rPr>
                <w:sz w:val="22"/>
                <w:szCs w:val="22"/>
                <w:rtl/>
              </w:rPr>
            </w:pPr>
          </w:p>
        </w:tc>
        <w:tc>
          <w:tcPr>
            <w:tcW w:w="2967" w:type="dxa"/>
            <w:shd w:val="clear" w:color="auto" w:fill="auto"/>
          </w:tcPr>
          <w:p w:rsidR="006D0B7A" w:rsidRPr="00F47823" w:rsidRDefault="006D0B7A" w:rsidP="006D0B7A">
            <w:pPr>
              <w:spacing w:line="240" w:lineRule="auto"/>
              <w:rPr>
                <w:sz w:val="22"/>
                <w:szCs w:val="22"/>
                <w:rtl/>
              </w:rPr>
            </w:pPr>
          </w:p>
        </w:tc>
        <w:tc>
          <w:tcPr>
            <w:tcW w:w="3837" w:type="dxa"/>
            <w:shd w:val="clear" w:color="auto" w:fill="auto"/>
          </w:tcPr>
          <w:p w:rsidR="006D0B7A" w:rsidRPr="00F47823" w:rsidRDefault="006D0B7A" w:rsidP="006D0B7A">
            <w:pPr>
              <w:spacing w:line="240" w:lineRule="auto"/>
              <w:rPr>
                <w:sz w:val="22"/>
                <w:szCs w:val="22"/>
                <w:rtl/>
              </w:rPr>
            </w:pPr>
          </w:p>
        </w:tc>
      </w:tr>
    </w:tbl>
    <w:p w:rsidR="006D0B7A" w:rsidRPr="00F47823" w:rsidRDefault="006D0B7A" w:rsidP="006D0B7A">
      <w:pPr>
        <w:ind w:left="720"/>
        <w:rPr>
          <w:rtl/>
        </w:rPr>
      </w:pPr>
    </w:p>
    <w:p w:rsidR="006D0B7A" w:rsidRPr="00F47823" w:rsidRDefault="006D0B7A" w:rsidP="006D0B7A"/>
    <w:p w:rsidR="006D0B7A" w:rsidRPr="00F47823" w:rsidRDefault="006D0B7A" w:rsidP="00C82A94">
      <w:pPr>
        <w:widowControl w:val="0"/>
        <w:numPr>
          <w:ilvl w:val="2"/>
          <w:numId w:val="111"/>
        </w:numPr>
        <w:spacing w:before="120" w:after="120" w:line="240" w:lineRule="auto"/>
        <w:outlineLvl w:val="2"/>
        <w:rPr>
          <w:bCs/>
          <w:caps/>
          <w:spacing w:val="15"/>
          <w:sz w:val="28"/>
          <w:szCs w:val="32"/>
          <w:lang w:val="x-none" w:eastAsia="x-none"/>
        </w:rPr>
      </w:pPr>
      <w:r w:rsidRPr="00F47823">
        <w:rPr>
          <w:rFonts w:hint="cs"/>
          <w:bCs/>
          <w:caps/>
          <w:spacing w:val="15"/>
          <w:sz w:val="28"/>
          <w:szCs w:val="32"/>
          <w:rtl/>
          <w:lang w:val="x-none" w:eastAsia="x-none"/>
        </w:rPr>
        <w:t xml:space="preserve"> מענה המשרד לשאלות מציעים</w:t>
      </w:r>
    </w:p>
    <w:p w:rsidR="006D0B7A" w:rsidRPr="00F47823" w:rsidRDefault="006D0B7A" w:rsidP="00C82A94">
      <w:pPr>
        <w:numPr>
          <w:ilvl w:val="0"/>
          <w:numId w:val="150"/>
        </w:numPr>
        <w:rPr>
          <w:rtl/>
        </w:rPr>
      </w:pPr>
      <w:r w:rsidRPr="00F47823">
        <w:rPr>
          <w:rtl/>
        </w:rPr>
        <w:t xml:space="preserve">תשובות </w:t>
      </w:r>
      <w:r w:rsidRPr="00F47823">
        <w:rPr>
          <w:rFonts w:hint="cs"/>
          <w:rtl/>
        </w:rPr>
        <w:t xml:space="preserve">המשרד </w:t>
      </w:r>
      <w:r w:rsidRPr="00F47823">
        <w:rPr>
          <w:rtl/>
        </w:rPr>
        <w:t xml:space="preserve">לשאלות שהוגשו </w:t>
      </w:r>
      <w:r w:rsidRPr="00F47823">
        <w:rPr>
          <w:rFonts w:hint="cs"/>
          <w:rtl/>
        </w:rPr>
        <w:t xml:space="preserve">תפורסמנה בקבצי הבהרות באתר האינטרנט של המשרד: </w:t>
      </w:r>
      <w:hyperlink r:id="rId30" w:history="1">
        <w:r w:rsidRPr="00F47823">
          <w:rPr>
            <w:b/>
            <w:bCs/>
            <w:color w:val="0000FF"/>
            <w:u w:val="single"/>
          </w:rPr>
          <w:t>www.moag.gov.il</w:t>
        </w:r>
      </w:hyperlink>
      <w:r w:rsidRPr="00F47823">
        <w:rPr>
          <w:rFonts w:hint="cs"/>
          <w:rtl/>
        </w:rPr>
        <w:t xml:space="preserve"> תחת הכותרת </w:t>
      </w:r>
      <w:r w:rsidRPr="00F47823">
        <w:rPr>
          <w:rtl/>
        </w:rPr>
        <w:t>מכרזים</w:t>
      </w:r>
      <w:r w:rsidRPr="00F47823">
        <w:rPr>
          <w:rFonts w:hint="cs"/>
          <w:rtl/>
        </w:rPr>
        <w:t xml:space="preserve"> </w:t>
      </w:r>
      <w:r w:rsidRPr="00F47823">
        <w:sym w:font="Wingdings" w:char="F0DF"/>
      </w:r>
      <w:r w:rsidRPr="00F47823">
        <w:rPr>
          <w:rFonts w:hint="cs"/>
          <w:rtl/>
        </w:rPr>
        <w:t xml:space="preserve"> מענה המשרד לשאלות מציעים - ל</w:t>
      </w:r>
      <w:r w:rsidRPr="00F47823">
        <w:rPr>
          <w:rtl/>
        </w:rPr>
        <w:t xml:space="preserve">מכרז </w:t>
      </w:r>
      <w:r w:rsidRPr="00F47823">
        <w:rPr>
          <w:rFonts w:hint="cs"/>
          <w:rtl/>
        </w:rPr>
        <w:t xml:space="preserve">מספר </w:t>
      </w:r>
      <w:r w:rsidR="00E83860">
        <w:rPr>
          <w:rFonts w:hint="cs"/>
          <w:rtl/>
        </w:rPr>
        <w:t>36/2019</w:t>
      </w:r>
      <w:r w:rsidRPr="00F47823">
        <w:rPr>
          <w:rFonts w:hint="cs"/>
          <w:rtl/>
        </w:rPr>
        <w:t xml:space="preserve">. </w:t>
      </w:r>
    </w:p>
    <w:p w:rsidR="006D0B7A" w:rsidRPr="00F47823" w:rsidRDefault="006D0B7A" w:rsidP="00C82A94">
      <w:pPr>
        <w:numPr>
          <w:ilvl w:val="0"/>
          <w:numId w:val="150"/>
        </w:numPr>
        <w:rPr>
          <w:rtl/>
        </w:rPr>
      </w:pPr>
      <w:r w:rsidRPr="00F47823">
        <w:rPr>
          <w:rFonts w:hint="cs"/>
          <w:rtl/>
        </w:rPr>
        <w:t xml:space="preserve">תאריך אחרון להפצת המענה של המשרד לשאלות מופיע בטבלת ריכוז המועדים לעיל. </w:t>
      </w:r>
    </w:p>
    <w:p w:rsidR="006D0B7A" w:rsidRPr="00F47823" w:rsidRDefault="006D0B7A" w:rsidP="00C82A94">
      <w:pPr>
        <w:numPr>
          <w:ilvl w:val="0"/>
          <w:numId w:val="150"/>
        </w:numPr>
        <w:rPr>
          <w:rtl/>
        </w:rPr>
      </w:pPr>
      <w:r w:rsidRPr="00F47823">
        <w:rPr>
          <w:rtl/>
        </w:rPr>
        <w:t xml:space="preserve">נוסח </w:t>
      </w:r>
      <w:r w:rsidRPr="00F47823">
        <w:rPr>
          <w:rFonts w:hint="cs"/>
          <w:rtl/>
        </w:rPr>
        <w:t>התשובות של המשרד</w:t>
      </w:r>
      <w:r w:rsidRPr="00F47823">
        <w:rPr>
          <w:rtl/>
        </w:rPr>
        <w:t xml:space="preserve"> הוא הנוסח המחייב</w:t>
      </w:r>
      <w:r w:rsidRPr="00F47823">
        <w:rPr>
          <w:rFonts w:hint="cs"/>
          <w:rtl/>
        </w:rPr>
        <w:t xml:space="preserve"> ומהווה חלק בלתי נפרד מהמכרז.</w:t>
      </w:r>
    </w:p>
    <w:p w:rsidR="006D0B7A" w:rsidRPr="00F47823" w:rsidRDefault="006D0B7A" w:rsidP="00C82A94">
      <w:pPr>
        <w:numPr>
          <w:ilvl w:val="0"/>
          <w:numId w:val="150"/>
        </w:numPr>
        <w:rPr>
          <w:rtl/>
        </w:rPr>
      </w:pPr>
      <w:r w:rsidRPr="00F47823">
        <w:rPr>
          <w:rFonts w:hint="cs"/>
          <w:rtl/>
        </w:rPr>
        <w:t>תשובות המשרד ייחתמו על ידי מורשה/י החתימה של המציע בצירוף חותמת התאגיד ויוגשו עם הצעתם למכרז.</w:t>
      </w:r>
    </w:p>
    <w:p w:rsidR="006D0B7A" w:rsidRPr="00F47823" w:rsidRDefault="006D0B7A" w:rsidP="00C82A94">
      <w:pPr>
        <w:numPr>
          <w:ilvl w:val="0"/>
          <w:numId w:val="150"/>
        </w:numPr>
      </w:pPr>
      <w:r w:rsidRPr="00F47823">
        <w:rPr>
          <w:rFonts w:hint="cs"/>
          <w:rtl/>
        </w:rPr>
        <w:t>רק תשובות אשר נמסרו בכתב מחייבות את המשרד.</w:t>
      </w:r>
    </w:p>
    <w:p w:rsidR="006D0B7A" w:rsidRPr="00F47823" w:rsidRDefault="006D0B7A" w:rsidP="00C82A94">
      <w:pPr>
        <w:numPr>
          <w:ilvl w:val="0"/>
          <w:numId w:val="150"/>
        </w:numPr>
      </w:pPr>
      <w:r w:rsidRPr="00F47823">
        <w:rPr>
          <w:rFonts w:hint="cs"/>
          <w:rtl/>
        </w:rPr>
        <w:t>יכול ויתקיימו מספר סבבי תשובות של המשרד, וזאת על פי שיקול דעתו הבלעדי של המשרד.</w:t>
      </w:r>
    </w:p>
    <w:p w:rsidR="006D0B7A" w:rsidRPr="00F47823" w:rsidRDefault="006D0B7A" w:rsidP="00C82A94">
      <w:pPr>
        <w:keepNext/>
        <w:keepLines/>
        <w:widowControl w:val="0"/>
        <w:numPr>
          <w:ilvl w:val="1"/>
          <w:numId w:val="111"/>
        </w:numPr>
        <w:tabs>
          <w:tab w:val="left" w:pos="486"/>
          <w:tab w:val="left" w:pos="628"/>
        </w:tabs>
        <w:adjustRightInd w:val="0"/>
        <w:spacing w:before="120" w:after="120" w:line="276" w:lineRule="auto"/>
        <w:textAlignment w:val="baseline"/>
        <w:outlineLvl w:val="1"/>
        <w:rPr>
          <w:b/>
          <w:bCs/>
          <w:caps/>
          <w:spacing w:val="15"/>
          <w:sz w:val="36"/>
          <w:szCs w:val="36"/>
          <w:rtl/>
          <w:lang w:val="x-none" w:eastAsia="x-none"/>
        </w:rPr>
      </w:pPr>
      <w:bookmarkStart w:id="83" w:name="_Toc1165032"/>
      <w:r w:rsidRPr="00F47823">
        <w:rPr>
          <w:rFonts w:hint="cs"/>
          <w:b/>
          <w:bCs/>
          <w:caps/>
          <w:spacing w:val="15"/>
          <w:sz w:val="36"/>
          <w:szCs w:val="36"/>
          <w:rtl/>
          <w:lang w:val="x-none" w:eastAsia="x-none"/>
        </w:rPr>
        <w:t>הצעת המציע</w:t>
      </w:r>
      <w:bookmarkEnd w:id="83"/>
      <w:r w:rsidRPr="00F47823">
        <w:rPr>
          <w:rFonts w:hint="cs"/>
          <w:b/>
          <w:bCs/>
          <w:caps/>
          <w:spacing w:val="15"/>
          <w:sz w:val="36"/>
          <w:szCs w:val="36"/>
          <w:rtl/>
          <w:lang w:val="x-none" w:eastAsia="x-none"/>
        </w:rPr>
        <w:t xml:space="preserve"> </w:t>
      </w:r>
    </w:p>
    <w:p w:rsidR="006D0B7A" w:rsidRPr="00F47823" w:rsidRDefault="006D0B7A" w:rsidP="00C82A94">
      <w:pPr>
        <w:widowControl w:val="0"/>
        <w:numPr>
          <w:ilvl w:val="2"/>
          <w:numId w:val="111"/>
        </w:numPr>
        <w:spacing w:before="120" w:after="120" w:line="240" w:lineRule="auto"/>
        <w:outlineLvl w:val="2"/>
        <w:rPr>
          <w:bCs/>
          <w:caps/>
          <w:spacing w:val="15"/>
          <w:sz w:val="28"/>
          <w:szCs w:val="32"/>
          <w:rtl/>
          <w:lang w:val="x-none" w:eastAsia="x-none"/>
        </w:rPr>
      </w:pPr>
      <w:r w:rsidRPr="00F47823">
        <w:rPr>
          <w:rFonts w:hint="cs"/>
          <w:bCs/>
          <w:caps/>
          <w:spacing w:val="15"/>
          <w:sz w:val="28"/>
          <w:szCs w:val="32"/>
          <w:rtl/>
          <w:lang w:val="x-none" w:eastAsia="x-none"/>
        </w:rPr>
        <w:t xml:space="preserve"> כללי</w:t>
      </w:r>
    </w:p>
    <w:p w:rsidR="006D0B7A" w:rsidRPr="00F47823" w:rsidRDefault="006D0B7A" w:rsidP="00C82A94">
      <w:pPr>
        <w:numPr>
          <w:ilvl w:val="0"/>
          <w:numId w:val="151"/>
        </w:numPr>
        <w:rPr>
          <w:caps/>
          <w:spacing w:val="10"/>
          <w:lang w:val="x-none" w:eastAsia="x-none"/>
        </w:rPr>
      </w:pPr>
      <w:r w:rsidRPr="00F47823">
        <w:rPr>
          <w:rFonts w:hint="cs"/>
          <w:rtl/>
        </w:rPr>
        <w:t>הצעת המציע והמידע שבה הם רכושו של המציע. המשרד מתחייב לא לעשות שימוש בהצעת המציע, אלא לצורכי המכרז.</w:t>
      </w:r>
    </w:p>
    <w:p w:rsidR="006D0B7A" w:rsidRPr="00F47823" w:rsidRDefault="006D0B7A" w:rsidP="00C82A94">
      <w:pPr>
        <w:numPr>
          <w:ilvl w:val="0"/>
          <w:numId w:val="151"/>
        </w:numPr>
        <w:rPr>
          <w:lang w:val="x-none" w:eastAsia="x-none"/>
        </w:rPr>
      </w:pPr>
      <w:r w:rsidRPr="00F47823">
        <w:rPr>
          <w:caps/>
          <w:spacing w:val="10"/>
          <w:rtl/>
          <w:lang w:val="x-none" w:eastAsia="x-none"/>
        </w:rPr>
        <w:t xml:space="preserve">בהתאם לתקנות </w:t>
      </w:r>
      <w:r w:rsidRPr="00F47823">
        <w:rPr>
          <w:rFonts w:hint="cs"/>
          <w:caps/>
          <w:spacing w:val="10"/>
          <w:rtl/>
          <w:lang w:val="x-none" w:eastAsia="x-none"/>
        </w:rPr>
        <w:t xml:space="preserve">חובת המכרזים </w:t>
      </w:r>
      <w:proofErr w:type="spellStart"/>
      <w:r w:rsidRPr="00F47823">
        <w:rPr>
          <w:rFonts w:hint="cs"/>
          <w:caps/>
          <w:spacing w:val="10"/>
          <w:rtl/>
          <w:lang w:val="x-none" w:eastAsia="x-none"/>
        </w:rPr>
        <w:t>התשנ"ג</w:t>
      </w:r>
      <w:proofErr w:type="spellEnd"/>
      <w:r w:rsidRPr="00F47823">
        <w:rPr>
          <w:rFonts w:hint="cs"/>
          <w:caps/>
          <w:spacing w:val="10"/>
          <w:rtl/>
          <w:lang w:val="x-none" w:eastAsia="x-none"/>
        </w:rPr>
        <w:t xml:space="preserve"> </w:t>
      </w:r>
      <w:r w:rsidRPr="00F47823">
        <w:rPr>
          <w:caps/>
          <w:spacing w:val="10"/>
          <w:rtl/>
          <w:lang w:val="x-none" w:eastAsia="x-none"/>
        </w:rPr>
        <w:t>–</w:t>
      </w:r>
      <w:r w:rsidRPr="00F47823">
        <w:rPr>
          <w:rFonts w:hint="cs"/>
          <w:caps/>
          <w:spacing w:val="10"/>
          <w:rtl/>
          <w:lang w:val="x-none" w:eastAsia="x-none"/>
        </w:rPr>
        <w:t xml:space="preserve"> 1993 סעיף 20 (ה') (1), </w:t>
      </w:r>
      <w:r w:rsidRPr="00F47823">
        <w:rPr>
          <w:caps/>
          <w:spacing w:val="10"/>
          <w:rtl/>
          <w:lang w:val="x-none" w:eastAsia="x-none"/>
        </w:rPr>
        <w:t xml:space="preserve">רשאים </w:t>
      </w:r>
      <w:r w:rsidRPr="00F47823">
        <w:rPr>
          <w:rFonts w:hint="cs"/>
          <w:caps/>
          <w:spacing w:val="10"/>
          <w:rtl/>
          <w:lang w:val="x-none" w:eastAsia="x-none"/>
        </w:rPr>
        <w:t>המציעים במכרז</w:t>
      </w:r>
      <w:r w:rsidRPr="00F47823">
        <w:rPr>
          <w:caps/>
          <w:spacing w:val="10"/>
          <w:rtl/>
          <w:lang w:val="x-none" w:eastAsia="x-none"/>
        </w:rPr>
        <w:t xml:space="preserve"> לעיין </w:t>
      </w:r>
      <w:r w:rsidRPr="00F47823">
        <w:rPr>
          <w:rFonts w:hint="cs"/>
          <w:caps/>
          <w:spacing w:val="10"/>
          <w:rtl/>
          <w:lang w:val="x-none" w:eastAsia="x-none"/>
        </w:rPr>
        <w:t xml:space="preserve">במסמכי ההליך </w:t>
      </w:r>
      <w:proofErr w:type="spellStart"/>
      <w:r w:rsidRPr="00F47823">
        <w:rPr>
          <w:rFonts w:hint="cs"/>
          <w:caps/>
          <w:spacing w:val="10"/>
          <w:rtl/>
          <w:lang w:val="x-none" w:eastAsia="x-none"/>
        </w:rPr>
        <w:t>המכרזי</w:t>
      </w:r>
      <w:proofErr w:type="spellEnd"/>
      <w:r w:rsidRPr="00F47823">
        <w:rPr>
          <w:rFonts w:hint="cs"/>
          <w:caps/>
          <w:spacing w:val="10"/>
          <w:rtl/>
          <w:lang w:val="x-none" w:eastAsia="x-none"/>
        </w:rPr>
        <w:t xml:space="preserve">, וזאת תוך 30 ימים ממועד מסירת הודעת ועדת המכרזים אודות תוצאות המכרז. </w:t>
      </w:r>
    </w:p>
    <w:p w:rsidR="006D0B7A" w:rsidRPr="00F47823" w:rsidRDefault="006D0B7A" w:rsidP="00C82A94">
      <w:pPr>
        <w:numPr>
          <w:ilvl w:val="0"/>
          <w:numId w:val="151"/>
        </w:numPr>
      </w:pPr>
      <w:r w:rsidRPr="00F47823">
        <w:rPr>
          <w:rFonts w:hint="cs"/>
          <w:b/>
          <w:bCs/>
          <w:caps/>
          <w:spacing w:val="10"/>
          <w:rtl/>
          <w:lang w:val="x-none" w:eastAsia="x-none"/>
        </w:rPr>
        <w:t>מציע בהצעתו</w:t>
      </w:r>
      <w:r w:rsidRPr="00F47823">
        <w:rPr>
          <w:rFonts w:hint="cs"/>
          <w:caps/>
          <w:spacing w:val="10"/>
          <w:rtl/>
          <w:lang w:val="x-none" w:eastAsia="x-none"/>
        </w:rPr>
        <w:t>, יציין אלו חלקים בהצעתו הם לדעתו סוד מסחרי או סוד מקצועי. מציע לא יהיה רשאי לעיין בחלקים של ההצעה הזוכה, אשר ביחס אליהם טען בהצעתו כי הם מהווים סוד מסחרי או מקצועי.</w:t>
      </w:r>
    </w:p>
    <w:p w:rsidR="006D0B7A" w:rsidRPr="00F47823" w:rsidRDefault="006D0B7A" w:rsidP="00C82A94">
      <w:pPr>
        <w:numPr>
          <w:ilvl w:val="0"/>
          <w:numId w:val="151"/>
        </w:numPr>
      </w:pPr>
      <w:r w:rsidRPr="00F47823">
        <w:rPr>
          <w:rFonts w:hint="cs"/>
          <w:caps/>
          <w:spacing w:val="10"/>
          <w:rtl/>
          <w:lang w:val="x-none" w:eastAsia="x-none"/>
        </w:rPr>
        <w:t>יובהר, כי על אף האמור לעיל ועדת המכרזים תהא רשאית, וזאת על פי שיקול דעתה, להציג בפני המציעים במכרז, כל מסמך אשר להערכתה אינו מהווה סוד מקצועי או מסחרי והוא דרוש על מנת לעמוד בתקנות חוק חובת המכרזים. המשרד רשאי לגבות אגרה עבור עיון כאמור.</w:t>
      </w:r>
    </w:p>
    <w:p w:rsidR="006D0B7A" w:rsidRPr="00F47823" w:rsidRDefault="006D0B7A" w:rsidP="00C82A94">
      <w:pPr>
        <w:widowControl w:val="0"/>
        <w:numPr>
          <w:ilvl w:val="2"/>
          <w:numId w:val="111"/>
        </w:numPr>
        <w:spacing w:before="120" w:after="120" w:line="240" w:lineRule="auto"/>
        <w:outlineLvl w:val="2"/>
        <w:rPr>
          <w:bCs/>
          <w:caps/>
          <w:spacing w:val="15"/>
          <w:sz w:val="28"/>
          <w:szCs w:val="32"/>
          <w:lang w:val="x-none" w:eastAsia="x-none"/>
        </w:rPr>
      </w:pPr>
      <w:r w:rsidRPr="00F47823">
        <w:rPr>
          <w:rFonts w:hint="cs"/>
          <w:bCs/>
          <w:caps/>
          <w:spacing w:val="15"/>
          <w:sz w:val="28"/>
          <w:szCs w:val="32"/>
          <w:rtl/>
          <w:lang w:val="x-none" w:eastAsia="x-none"/>
        </w:rPr>
        <w:t xml:space="preserve"> אופן הגשת ההצעה </w:t>
      </w:r>
    </w:p>
    <w:p w:rsidR="006D0B7A" w:rsidRPr="00F47823" w:rsidRDefault="006D0B7A" w:rsidP="00C82A94">
      <w:pPr>
        <w:numPr>
          <w:ilvl w:val="0"/>
          <w:numId w:val="152"/>
        </w:numPr>
        <w:rPr>
          <w:b/>
          <w:bCs/>
          <w:i/>
          <w:iCs/>
        </w:rPr>
      </w:pPr>
      <w:r w:rsidRPr="00F47823">
        <w:rPr>
          <w:rFonts w:hint="cs"/>
          <w:caps/>
          <w:spacing w:val="10"/>
          <w:rtl/>
          <w:lang w:val="x-none" w:eastAsia="x-none"/>
        </w:rPr>
        <w:t>את ההצעה יש לארוז</w:t>
      </w:r>
      <w:r w:rsidRPr="00F47823">
        <w:rPr>
          <w:caps/>
          <w:spacing w:val="10"/>
          <w:rtl/>
          <w:lang w:val="x-none" w:eastAsia="x-none"/>
        </w:rPr>
        <w:t xml:space="preserve"> </w:t>
      </w:r>
      <w:r w:rsidRPr="00F47823">
        <w:rPr>
          <w:rFonts w:hint="cs"/>
          <w:caps/>
          <w:spacing w:val="10"/>
          <w:rtl/>
          <w:lang w:val="x-none" w:eastAsia="x-none"/>
        </w:rPr>
        <w:t xml:space="preserve">באריזה אטומה אחת, </w:t>
      </w:r>
      <w:r w:rsidRPr="00F47823">
        <w:rPr>
          <w:caps/>
          <w:spacing w:val="10"/>
          <w:rtl/>
          <w:lang w:val="x-none" w:eastAsia="x-none"/>
        </w:rPr>
        <w:t>ללא ציון</w:t>
      </w:r>
      <w:r w:rsidRPr="00F47823">
        <w:rPr>
          <w:rFonts w:hint="cs"/>
          <w:caps/>
          <w:spacing w:val="10"/>
          <w:rtl/>
          <w:lang w:val="x-none" w:eastAsia="x-none"/>
        </w:rPr>
        <w:t xml:space="preserve"> </w:t>
      </w:r>
      <w:r w:rsidRPr="00F47823">
        <w:rPr>
          <w:caps/>
          <w:spacing w:val="10"/>
          <w:rtl/>
          <w:lang w:val="x-none" w:eastAsia="x-none"/>
        </w:rPr>
        <w:t>פרטי המציע או כל סימן</w:t>
      </w:r>
      <w:r w:rsidRPr="00F47823">
        <w:rPr>
          <w:rFonts w:hint="cs"/>
          <w:caps/>
          <w:spacing w:val="10"/>
          <w:rtl/>
          <w:lang w:val="x-none" w:eastAsia="x-none"/>
        </w:rPr>
        <w:t xml:space="preserve"> </w:t>
      </w:r>
      <w:r w:rsidRPr="00F47823">
        <w:rPr>
          <w:caps/>
          <w:spacing w:val="10"/>
          <w:rtl/>
          <w:lang w:val="x-none" w:eastAsia="x-none"/>
        </w:rPr>
        <w:t>זיהוי חיצוני אחר.</w:t>
      </w:r>
      <w:r w:rsidRPr="00F47823">
        <w:rPr>
          <w:rFonts w:hint="cs"/>
          <w:b/>
          <w:bCs/>
          <w:caps/>
          <w:spacing w:val="10"/>
          <w:rtl/>
          <w:lang w:val="x-none" w:eastAsia="x-none"/>
        </w:rPr>
        <w:t xml:space="preserve"> </w:t>
      </w:r>
      <w:r w:rsidRPr="00F47823">
        <w:rPr>
          <w:caps/>
          <w:spacing w:val="10"/>
          <w:rtl/>
          <w:lang w:val="x-none" w:eastAsia="x-none"/>
        </w:rPr>
        <w:t>על</w:t>
      </w:r>
      <w:r w:rsidRPr="00F47823">
        <w:rPr>
          <w:rFonts w:hint="cs"/>
          <w:caps/>
          <w:spacing w:val="10"/>
          <w:rtl/>
          <w:lang w:val="x-none" w:eastAsia="x-none"/>
        </w:rPr>
        <w:t xml:space="preserve"> האריזה</w:t>
      </w:r>
      <w:r w:rsidRPr="00F47823">
        <w:rPr>
          <w:caps/>
          <w:spacing w:val="10"/>
          <w:rtl/>
          <w:lang w:val="x-none" w:eastAsia="x-none"/>
        </w:rPr>
        <w:t xml:space="preserve"> י</w:t>
      </w:r>
      <w:r w:rsidRPr="00F47823">
        <w:rPr>
          <w:rFonts w:hint="cs"/>
          <w:caps/>
          <w:spacing w:val="10"/>
          <w:rtl/>
          <w:lang w:val="x-none" w:eastAsia="x-none"/>
        </w:rPr>
        <w:t>י</w:t>
      </w:r>
      <w:r w:rsidRPr="00F47823">
        <w:rPr>
          <w:caps/>
          <w:spacing w:val="10"/>
          <w:rtl/>
          <w:lang w:val="x-none" w:eastAsia="x-none"/>
        </w:rPr>
        <w:t xml:space="preserve">רשם </w:t>
      </w:r>
      <w:r w:rsidRPr="00F47823">
        <w:rPr>
          <w:rFonts w:ascii="Arial" w:hAnsi="Arial"/>
          <w:b/>
          <w:bCs/>
          <w:caps/>
          <w:spacing w:val="10"/>
          <w:u w:val="single"/>
          <w:rtl/>
          <w:lang w:val="x-none" w:eastAsia="x-none"/>
        </w:rPr>
        <w:t>"</w:t>
      </w:r>
      <w:r w:rsidRPr="00F47823">
        <w:rPr>
          <w:rFonts w:ascii="Arial" w:hAnsi="Arial"/>
          <w:b/>
          <w:bCs/>
          <w:i/>
          <w:iCs/>
          <w:caps/>
          <w:spacing w:val="10"/>
          <w:u w:val="single"/>
          <w:rtl/>
          <w:lang w:val="x-none" w:eastAsia="x-none"/>
        </w:rPr>
        <w:t xml:space="preserve">הצעה למכרז מספר </w:t>
      </w:r>
      <w:r w:rsidR="00E83860">
        <w:rPr>
          <w:rFonts w:ascii="Arial" w:hAnsi="Arial" w:hint="cs"/>
          <w:b/>
          <w:bCs/>
          <w:i/>
          <w:iCs/>
          <w:caps/>
          <w:spacing w:val="10"/>
          <w:u w:val="single"/>
          <w:rtl/>
          <w:lang w:val="x-none" w:eastAsia="x-none"/>
        </w:rPr>
        <w:t>36/2019</w:t>
      </w:r>
      <w:r w:rsidRPr="00F47823">
        <w:rPr>
          <w:rFonts w:ascii="Arial" w:hAnsi="Arial" w:hint="cs"/>
          <w:b/>
          <w:bCs/>
          <w:i/>
          <w:iCs/>
          <w:caps/>
          <w:spacing w:val="10"/>
          <w:rtl/>
          <w:lang w:val="x-none" w:eastAsia="x-none"/>
        </w:rPr>
        <w:t>"</w:t>
      </w:r>
      <w:r w:rsidRPr="00F47823">
        <w:rPr>
          <w:rFonts w:hint="cs"/>
          <w:b/>
          <w:bCs/>
          <w:i/>
          <w:iCs/>
          <w:rtl/>
        </w:rPr>
        <w:t>.</w:t>
      </w:r>
    </w:p>
    <w:p w:rsidR="006D0B7A" w:rsidRPr="00F47823" w:rsidRDefault="006D0B7A" w:rsidP="00C82A94">
      <w:pPr>
        <w:widowControl w:val="0"/>
        <w:numPr>
          <w:ilvl w:val="0"/>
          <w:numId w:val="152"/>
        </w:numPr>
        <w:adjustRightInd w:val="0"/>
        <w:textAlignment w:val="baseline"/>
        <w:rPr>
          <w:b/>
          <w:bCs/>
          <w:i/>
          <w:iCs/>
        </w:rPr>
      </w:pPr>
      <w:r w:rsidRPr="00F47823">
        <w:rPr>
          <w:rFonts w:hint="cs"/>
          <w:rtl/>
        </w:rPr>
        <w:t>לאריזה יוכנסו:</w:t>
      </w:r>
    </w:p>
    <w:p w:rsidR="00832191" w:rsidRPr="00F47823" w:rsidRDefault="006D0B7A" w:rsidP="00C82A94">
      <w:pPr>
        <w:widowControl w:val="0"/>
        <w:numPr>
          <w:ilvl w:val="0"/>
          <w:numId w:val="153"/>
        </w:numPr>
        <w:adjustRightInd w:val="0"/>
        <w:textAlignment w:val="baseline"/>
      </w:pPr>
      <w:r w:rsidRPr="00F47823">
        <w:rPr>
          <w:rFonts w:hint="cs"/>
          <w:b/>
          <w:bCs/>
          <w:u w:val="single"/>
          <w:rtl/>
        </w:rPr>
        <w:t xml:space="preserve">שתי חוברות </w:t>
      </w:r>
      <w:r w:rsidR="00832191" w:rsidRPr="00F47823">
        <w:rPr>
          <w:rFonts w:hint="cs"/>
          <w:b/>
          <w:bCs/>
          <w:u w:val="single"/>
          <w:rtl/>
        </w:rPr>
        <w:t>כרוכות</w:t>
      </w:r>
      <w:r w:rsidR="00832191" w:rsidRPr="00F47823">
        <w:rPr>
          <w:rFonts w:hint="cs"/>
          <w:rtl/>
        </w:rPr>
        <w:t xml:space="preserve"> </w:t>
      </w:r>
      <w:r w:rsidRPr="00F47823">
        <w:rPr>
          <w:rFonts w:hint="cs"/>
          <w:rtl/>
        </w:rPr>
        <w:t xml:space="preserve">("מקור" "העתק", זהות לחלוטין, תוך ציון על הכריכה </w:t>
      </w:r>
      <w:r w:rsidRPr="00F47823">
        <w:rPr>
          <w:rtl/>
        </w:rPr>
        <w:t>–</w:t>
      </w:r>
      <w:r w:rsidRPr="00F47823">
        <w:rPr>
          <w:rFonts w:hint="cs"/>
          <w:rtl/>
        </w:rPr>
        <w:t xml:space="preserve"> "מקור", </w:t>
      </w:r>
      <w:r w:rsidRPr="00F47823">
        <w:rPr>
          <w:rFonts w:hint="cs"/>
          <w:rtl/>
        </w:rPr>
        <w:lastRenderedPageBreak/>
        <w:t xml:space="preserve">"העתק"). בכל חוברת יאוגד מענה המציע לכל פרקי המכרז. על כל חוברת יירשם: </w:t>
      </w:r>
      <w:r w:rsidRPr="00F47823">
        <w:rPr>
          <w:rFonts w:hint="cs"/>
          <w:i/>
          <w:iCs/>
          <w:rtl/>
        </w:rPr>
        <w:t>"</w:t>
      </w:r>
      <w:r w:rsidRPr="00F47823">
        <w:rPr>
          <w:rFonts w:ascii="Arial" w:hAnsi="Arial"/>
          <w:b/>
          <w:bCs/>
          <w:i/>
          <w:iCs/>
          <w:rtl/>
        </w:rPr>
        <w:t xml:space="preserve">מענה למכרז </w:t>
      </w:r>
      <w:r w:rsidR="00E83860">
        <w:rPr>
          <w:rFonts w:ascii="Arial" w:hAnsi="Arial" w:hint="cs"/>
          <w:b/>
          <w:bCs/>
          <w:i/>
          <w:iCs/>
          <w:rtl/>
        </w:rPr>
        <w:t>36/2019</w:t>
      </w:r>
      <w:r w:rsidR="00832191" w:rsidRPr="00F47823">
        <w:rPr>
          <w:rFonts w:hint="cs"/>
          <w:rtl/>
        </w:rPr>
        <w:t>"</w:t>
      </w:r>
    </w:p>
    <w:p w:rsidR="006D0B7A" w:rsidRPr="00F47823" w:rsidRDefault="006D0B7A" w:rsidP="00C82A94">
      <w:pPr>
        <w:widowControl w:val="0"/>
        <w:numPr>
          <w:ilvl w:val="0"/>
          <w:numId w:val="153"/>
        </w:numPr>
        <w:adjustRightInd w:val="0"/>
        <w:textAlignment w:val="baseline"/>
      </w:pPr>
      <w:r w:rsidRPr="00F47823">
        <w:rPr>
          <w:rFonts w:hint="cs"/>
          <w:b/>
          <w:bCs/>
          <w:u w:val="single"/>
          <w:rtl/>
        </w:rPr>
        <w:t>הצעת המחיר</w:t>
      </w:r>
      <w:r w:rsidRPr="00F47823">
        <w:rPr>
          <w:rFonts w:hint="cs"/>
          <w:rtl/>
        </w:rPr>
        <w:t xml:space="preserve"> למכרז תהיה במעטפה נפרדת אטומה, ותוכנס לאריזה. על מעטפת הצעת המחיר, יירשם: "</w:t>
      </w:r>
      <w:r w:rsidRPr="00F47823">
        <w:rPr>
          <w:rFonts w:hint="cs"/>
          <w:b/>
          <w:bCs/>
          <w:i/>
          <w:iCs/>
          <w:rtl/>
        </w:rPr>
        <w:t xml:space="preserve">הצעת מחיר למכרז </w:t>
      </w:r>
      <w:r w:rsidR="00E83860">
        <w:rPr>
          <w:rFonts w:hint="cs"/>
          <w:b/>
          <w:bCs/>
          <w:i/>
          <w:iCs/>
          <w:rtl/>
        </w:rPr>
        <w:t>36/2019</w:t>
      </w:r>
      <w:r w:rsidRPr="00F47823">
        <w:rPr>
          <w:rFonts w:hint="cs"/>
          <w:rtl/>
        </w:rPr>
        <w:t>".</w:t>
      </w:r>
    </w:p>
    <w:p w:rsidR="006D0B7A" w:rsidRPr="00F47823" w:rsidRDefault="006D0B7A" w:rsidP="00C82A94">
      <w:pPr>
        <w:widowControl w:val="0"/>
        <w:numPr>
          <w:ilvl w:val="0"/>
          <w:numId w:val="152"/>
        </w:numPr>
        <w:adjustRightInd w:val="0"/>
        <w:textAlignment w:val="baseline"/>
        <w:rPr>
          <w:rtl/>
        </w:rPr>
      </w:pPr>
      <w:r w:rsidRPr="00F47823">
        <w:rPr>
          <w:rFonts w:hint="cs"/>
          <w:rtl/>
        </w:rPr>
        <w:t>כל עמודי ההצעה ייחתמו על ידי מורשה/י החתימה של המציע וחותמת התאגיד.</w:t>
      </w:r>
    </w:p>
    <w:p w:rsidR="006D0B7A" w:rsidRPr="00F47823" w:rsidRDefault="006D0B7A" w:rsidP="00C82A94">
      <w:pPr>
        <w:widowControl w:val="0"/>
        <w:numPr>
          <w:ilvl w:val="0"/>
          <w:numId w:val="152"/>
        </w:numPr>
        <w:adjustRightInd w:val="0"/>
        <w:textAlignment w:val="baseline"/>
      </w:pPr>
      <w:r w:rsidRPr="00F47823">
        <w:rPr>
          <w:rFonts w:hint="cs"/>
          <w:rtl/>
        </w:rPr>
        <w:t xml:space="preserve">את ההצעה יש להגיש לתיבת המכרזים אשר נמצאת במשרדי משרד החקלאות ופיתוח הכפר, הקריה החקלאית דרך המכבים ראשון לציון, וזאת לא יאוחר מן המועד האחרון להגשת הצעות לתיבת המכרזים כמפורט בטבלת ריכוז המועדים. </w:t>
      </w:r>
    </w:p>
    <w:p w:rsidR="006D0B7A" w:rsidRPr="00F47823" w:rsidRDefault="006D0B7A" w:rsidP="00C82A94">
      <w:pPr>
        <w:widowControl w:val="0"/>
        <w:numPr>
          <w:ilvl w:val="0"/>
          <w:numId w:val="152"/>
        </w:numPr>
        <w:adjustRightInd w:val="0"/>
        <w:textAlignment w:val="baseline"/>
      </w:pPr>
      <w:r w:rsidRPr="00F47823">
        <w:rPr>
          <w:rFonts w:hint="cs"/>
          <w:rtl/>
        </w:rPr>
        <w:t>ה</w:t>
      </w:r>
      <w:r w:rsidRPr="00F47823">
        <w:rPr>
          <w:rtl/>
        </w:rPr>
        <w:t>צעות שלא תמצאנה בתיבת המכרזים עד למועד ה</w:t>
      </w:r>
      <w:r w:rsidRPr="00F47823">
        <w:rPr>
          <w:rFonts w:hint="cs"/>
          <w:rtl/>
        </w:rPr>
        <w:t>אחרון להגשת הצעות לתיבת המכרזים, כמפורט בטבלת ריכוז המועדים,</w:t>
      </w:r>
      <w:r w:rsidRPr="00F47823">
        <w:rPr>
          <w:rtl/>
        </w:rPr>
        <w:t xml:space="preserve"> לא תובאנה לדיון ב</w:t>
      </w:r>
      <w:r w:rsidRPr="00F47823">
        <w:rPr>
          <w:rFonts w:hint="cs"/>
          <w:rtl/>
        </w:rPr>
        <w:t xml:space="preserve">פני </w:t>
      </w:r>
      <w:r w:rsidRPr="00F47823">
        <w:rPr>
          <w:rtl/>
        </w:rPr>
        <w:t>ועדת</w:t>
      </w:r>
      <w:r w:rsidRPr="00F47823">
        <w:rPr>
          <w:rFonts w:hint="cs"/>
          <w:rtl/>
        </w:rPr>
        <w:t xml:space="preserve"> </w:t>
      </w:r>
      <w:r w:rsidRPr="00F47823">
        <w:rPr>
          <w:rtl/>
        </w:rPr>
        <w:t>המכרזים.</w:t>
      </w:r>
    </w:p>
    <w:p w:rsidR="006D0B7A" w:rsidRPr="00F47823" w:rsidRDefault="006D0B7A" w:rsidP="00C82A94">
      <w:pPr>
        <w:widowControl w:val="0"/>
        <w:numPr>
          <w:ilvl w:val="2"/>
          <w:numId w:val="111"/>
        </w:numPr>
        <w:spacing w:before="120" w:after="120" w:line="240" w:lineRule="auto"/>
        <w:outlineLvl w:val="2"/>
        <w:rPr>
          <w:bCs/>
          <w:caps/>
          <w:spacing w:val="15"/>
          <w:sz w:val="28"/>
          <w:szCs w:val="32"/>
          <w:rtl/>
        </w:rPr>
      </w:pPr>
      <w:r w:rsidRPr="00F47823">
        <w:rPr>
          <w:bCs/>
          <w:caps/>
          <w:spacing w:val="15"/>
          <w:sz w:val="28"/>
          <w:szCs w:val="32"/>
          <w:rtl/>
        </w:rPr>
        <w:t>תוקף ההצעה</w:t>
      </w:r>
    </w:p>
    <w:p w:rsidR="006D0B7A" w:rsidRPr="00F47823" w:rsidRDefault="006D0B7A" w:rsidP="00C82A94">
      <w:pPr>
        <w:numPr>
          <w:ilvl w:val="0"/>
          <w:numId w:val="154"/>
        </w:numPr>
      </w:pPr>
      <w:r w:rsidRPr="00F47823">
        <w:rPr>
          <w:rtl/>
        </w:rPr>
        <w:t xml:space="preserve">ההצעה תעמוד בתוקפה עד לחתימה על הסכם ההתקשרות עם </w:t>
      </w:r>
      <w:r w:rsidRPr="00F47823">
        <w:rPr>
          <w:rFonts w:hint="cs"/>
          <w:rtl/>
        </w:rPr>
        <w:t>הספק הזוכה</w:t>
      </w:r>
      <w:r w:rsidRPr="00F47823">
        <w:rPr>
          <w:rtl/>
        </w:rPr>
        <w:t xml:space="preserve"> במכרז.</w:t>
      </w:r>
    </w:p>
    <w:p w:rsidR="006D0B7A" w:rsidRPr="00F47823" w:rsidRDefault="006D0B7A" w:rsidP="00C82A94">
      <w:pPr>
        <w:numPr>
          <w:ilvl w:val="0"/>
          <w:numId w:val="154"/>
        </w:numPr>
      </w:pPr>
      <w:r w:rsidRPr="00F47823">
        <w:rPr>
          <w:rtl/>
        </w:rPr>
        <w:t>מבלי לגרוע מהאמור לעיל, הצעות שלא נבחרו תעמודנה בתוקפן 180 יום נוספים לאחר סיום הליכי המכרז</w:t>
      </w:r>
      <w:r w:rsidRPr="00F47823">
        <w:rPr>
          <w:rFonts w:hint="cs"/>
          <w:rtl/>
        </w:rPr>
        <w:t xml:space="preserve"> וחתימת הסכם ההתקשרות עם הזוכה</w:t>
      </w:r>
      <w:r w:rsidRPr="00F47823">
        <w:rPr>
          <w:rtl/>
        </w:rPr>
        <w:t>, וזאת למקרה שבו מציע ש</w:t>
      </w:r>
      <w:r w:rsidRPr="00F47823">
        <w:rPr>
          <w:rFonts w:hint="cs"/>
          <w:rtl/>
        </w:rPr>
        <w:t>הוכרז כזוכה</w:t>
      </w:r>
      <w:r w:rsidRPr="00F47823">
        <w:rPr>
          <w:rtl/>
        </w:rPr>
        <w:t xml:space="preserve"> במכרז יחזור בו מהצעתו או יפר את ההתקשרות </w:t>
      </w:r>
      <w:proofErr w:type="spellStart"/>
      <w:r w:rsidRPr="00F47823">
        <w:rPr>
          <w:rFonts w:hint="cs"/>
          <w:rtl/>
        </w:rPr>
        <w:t>עימו</w:t>
      </w:r>
      <w:proofErr w:type="spellEnd"/>
      <w:r w:rsidRPr="00F47823">
        <w:rPr>
          <w:rFonts w:hint="cs"/>
          <w:rtl/>
        </w:rPr>
        <w:t>. בנסיבות</w:t>
      </w:r>
      <w:r w:rsidRPr="00F47823">
        <w:rPr>
          <w:rtl/>
        </w:rPr>
        <w:t xml:space="preserve"> אלה רשאית ועדת המכרזים להכריז על בעל ההצעה הבאה בטיבה </w:t>
      </w:r>
      <w:r w:rsidRPr="00F47823">
        <w:rPr>
          <w:rFonts w:hint="cs"/>
          <w:rtl/>
        </w:rPr>
        <w:t xml:space="preserve">כזוכה </w:t>
      </w:r>
      <w:r w:rsidRPr="00F47823">
        <w:rPr>
          <w:rtl/>
        </w:rPr>
        <w:t>במכרז.</w:t>
      </w:r>
    </w:p>
    <w:p w:rsidR="006D0B7A" w:rsidRPr="00F47823" w:rsidRDefault="006D0B7A" w:rsidP="00C82A94">
      <w:pPr>
        <w:widowControl w:val="0"/>
        <w:numPr>
          <w:ilvl w:val="2"/>
          <w:numId w:val="111"/>
        </w:numPr>
        <w:spacing w:before="120" w:after="120" w:line="240" w:lineRule="auto"/>
        <w:outlineLvl w:val="2"/>
        <w:rPr>
          <w:bCs/>
          <w:caps/>
          <w:spacing w:val="15"/>
          <w:sz w:val="28"/>
          <w:szCs w:val="32"/>
          <w:rtl/>
          <w:lang w:eastAsia="he-IL"/>
        </w:rPr>
      </w:pPr>
      <w:r w:rsidRPr="00F47823">
        <w:rPr>
          <w:rFonts w:hint="cs"/>
          <w:bCs/>
          <w:caps/>
          <w:spacing w:val="15"/>
          <w:sz w:val="28"/>
          <w:szCs w:val="32"/>
          <w:rtl/>
          <w:lang w:eastAsia="he-IL"/>
        </w:rPr>
        <w:t xml:space="preserve"> </w:t>
      </w:r>
      <w:r w:rsidRPr="00F47823">
        <w:rPr>
          <w:bCs/>
          <w:caps/>
          <w:spacing w:val="15"/>
          <w:sz w:val="28"/>
          <w:szCs w:val="32"/>
          <w:rtl/>
          <w:lang w:eastAsia="he-IL"/>
        </w:rPr>
        <w:t>דרישה למידע נוסף או הבהרות</w:t>
      </w:r>
    </w:p>
    <w:p w:rsidR="006D0B7A" w:rsidRPr="00F47823" w:rsidRDefault="006D0B7A" w:rsidP="00C82A94">
      <w:pPr>
        <w:numPr>
          <w:ilvl w:val="0"/>
          <w:numId w:val="155"/>
        </w:numPr>
        <w:rPr>
          <w:noProof/>
          <w:lang w:eastAsia="he-IL"/>
        </w:rPr>
      </w:pPr>
      <w:r w:rsidRPr="00F47823">
        <w:rPr>
          <w:rtl/>
          <w:lang w:eastAsia="he-I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rsidR="006D0B7A" w:rsidRPr="00F47823" w:rsidRDefault="006D0B7A" w:rsidP="00C82A94">
      <w:pPr>
        <w:numPr>
          <w:ilvl w:val="0"/>
          <w:numId w:val="155"/>
        </w:numPr>
        <w:rPr>
          <w:noProof/>
          <w:lang w:eastAsia="he-IL"/>
        </w:rPr>
      </w:pPr>
      <w:r w:rsidRPr="00F47823">
        <w:rPr>
          <w:rtl/>
          <w:lang w:eastAsia="he-I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rsidR="006D0B7A" w:rsidRPr="00F47823" w:rsidRDefault="006D0B7A" w:rsidP="00C82A94">
      <w:pPr>
        <w:numPr>
          <w:ilvl w:val="0"/>
          <w:numId w:val="155"/>
        </w:numPr>
        <w:rPr>
          <w:noProof/>
          <w:lang w:eastAsia="he-IL"/>
        </w:rPr>
      </w:pPr>
      <w:r w:rsidRPr="00F47823">
        <w:rPr>
          <w:rtl/>
          <w:lang w:eastAsia="he-IL"/>
        </w:rPr>
        <w:t xml:space="preserve">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w:t>
      </w:r>
      <w:r w:rsidRPr="00F47823">
        <w:rPr>
          <w:rFonts w:hint="cs"/>
          <w:rtl/>
          <w:lang w:eastAsia="he-IL"/>
        </w:rPr>
        <w:t>המשרד</w:t>
      </w:r>
      <w:r w:rsidRPr="00F47823">
        <w:rPr>
          <w:rtl/>
          <w:lang w:eastAsia="he-IL"/>
        </w:rPr>
        <w:t xml:space="preserve"> ואת תכליתו של מכרז זה.</w:t>
      </w:r>
    </w:p>
    <w:p w:rsidR="006D0B7A" w:rsidRPr="00F47823" w:rsidRDefault="006D0B7A" w:rsidP="00C82A94">
      <w:pPr>
        <w:widowControl w:val="0"/>
        <w:numPr>
          <w:ilvl w:val="2"/>
          <w:numId w:val="111"/>
        </w:numPr>
        <w:spacing w:before="120" w:after="120" w:line="240" w:lineRule="auto"/>
        <w:outlineLvl w:val="2"/>
        <w:rPr>
          <w:bCs/>
          <w:caps/>
          <w:noProof/>
          <w:spacing w:val="15"/>
          <w:sz w:val="28"/>
          <w:szCs w:val="32"/>
          <w:lang w:eastAsia="he-IL"/>
        </w:rPr>
      </w:pPr>
      <w:r w:rsidRPr="00F47823">
        <w:rPr>
          <w:rFonts w:hint="cs"/>
          <w:bCs/>
          <w:caps/>
          <w:spacing w:val="15"/>
          <w:sz w:val="28"/>
          <w:szCs w:val="32"/>
          <w:rtl/>
          <w:lang w:eastAsia="he-IL"/>
        </w:rPr>
        <w:t xml:space="preserve"> </w:t>
      </w:r>
      <w:r w:rsidRPr="00F47823">
        <w:rPr>
          <w:bCs/>
          <w:caps/>
          <w:spacing w:val="15"/>
          <w:sz w:val="28"/>
          <w:szCs w:val="32"/>
          <w:rtl/>
          <w:lang w:eastAsia="he-IL"/>
        </w:rPr>
        <w:t>הצעה מסויגת או מותנית</w:t>
      </w:r>
    </w:p>
    <w:p w:rsidR="006D0B7A" w:rsidRPr="00F47823" w:rsidRDefault="006D0B7A" w:rsidP="00C82A94">
      <w:pPr>
        <w:numPr>
          <w:ilvl w:val="0"/>
          <w:numId w:val="156"/>
        </w:numPr>
        <w:rPr>
          <w:noProof/>
          <w:lang w:eastAsia="he-IL"/>
        </w:rPr>
      </w:pPr>
      <w:r w:rsidRPr="00F47823">
        <w:rPr>
          <w:rtl/>
          <w:lang w:eastAsia="he-IL"/>
        </w:rPr>
        <w:t xml:space="preserve">מציע לא יסייג את הצעתו או יתנה אותה באופן שאינו עולה בקנה אחד עם דרישות המכרז, ובכלל זה ימנע מכל שינוי, הסתייגות או התניה על דרישות הסכם ההתקשרות ונספחיו. </w:t>
      </w:r>
      <w:r w:rsidRPr="00F47823">
        <w:rPr>
          <w:rFonts w:hint="cs"/>
          <w:rtl/>
          <w:lang w:eastAsia="he-IL"/>
        </w:rPr>
        <w:t>המשרד י</w:t>
      </w:r>
      <w:r w:rsidRPr="00F47823">
        <w:rPr>
          <w:rtl/>
          <w:lang w:eastAsia="he-IL"/>
        </w:rPr>
        <w:t>פסול הצעה מסויגת או מותנית.</w:t>
      </w:r>
    </w:p>
    <w:p w:rsidR="006D0B7A" w:rsidRPr="00F47823" w:rsidRDefault="006D0B7A" w:rsidP="00C82A94">
      <w:pPr>
        <w:numPr>
          <w:ilvl w:val="0"/>
          <w:numId w:val="156"/>
        </w:numPr>
        <w:rPr>
          <w:noProof/>
          <w:lang w:eastAsia="he-IL"/>
        </w:rPr>
      </w:pPr>
      <w:r w:rsidRPr="00F47823">
        <w:rPr>
          <w:rtl/>
          <w:lang w:eastAsia="he-IL"/>
        </w:rPr>
        <w:t>מציע הסבור כי דרישות המכרז ראויות להתניה או להסתייגות, רשאי להעלות את השגותיו או את הערותיו במסגרת הליך ההבהרות בלבד.</w:t>
      </w:r>
    </w:p>
    <w:p w:rsidR="006D0B7A" w:rsidRPr="00F47823" w:rsidRDefault="006D0B7A" w:rsidP="00C82A94">
      <w:pPr>
        <w:widowControl w:val="0"/>
        <w:numPr>
          <w:ilvl w:val="2"/>
          <w:numId w:val="111"/>
        </w:numPr>
        <w:spacing w:before="120" w:after="120" w:line="240" w:lineRule="auto"/>
        <w:outlineLvl w:val="2"/>
        <w:rPr>
          <w:bCs/>
          <w:caps/>
          <w:spacing w:val="15"/>
          <w:sz w:val="28"/>
          <w:szCs w:val="32"/>
          <w:rtl/>
        </w:rPr>
      </w:pPr>
      <w:r w:rsidRPr="00F47823">
        <w:rPr>
          <w:rFonts w:hint="cs"/>
          <w:bCs/>
          <w:caps/>
          <w:spacing w:val="15"/>
          <w:sz w:val="28"/>
          <w:szCs w:val="32"/>
          <w:rtl/>
        </w:rPr>
        <w:lastRenderedPageBreak/>
        <w:t xml:space="preserve"> </w:t>
      </w:r>
      <w:r w:rsidRPr="00F47823">
        <w:rPr>
          <w:bCs/>
          <w:caps/>
          <w:spacing w:val="15"/>
          <w:sz w:val="28"/>
          <w:szCs w:val="32"/>
          <w:rtl/>
        </w:rPr>
        <w:t xml:space="preserve">הוצאות השתתפות במכרז </w:t>
      </w:r>
    </w:p>
    <w:p w:rsidR="006D0B7A" w:rsidRPr="00F47823" w:rsidRDefault="006D0B7A" w:rsidP="006D0B7A">
      <w:pPr>
        <w:rPr>
          <w:rtl/>
        </w:rPr>
      </w:pPr>
      <w:r w:rsidRPr="00F47823">
        <w:rPr>
          <w:rtl/>
        </w:rPr>
        <w:t xml:space="preserve">כל ההוצאות הכרוכות בהשתתפות במכרז יהיו על חשבון המציע, וזאת ללא קשר לתוצאות המכרז. למציע לא תהיה דרישה או טענה להחזר כספים או כל פיצוי אחר </w:t>
      </w:r>
      <w:r w:rsidRPr="00F47823">
        <w:rPr>
          <w:rFonts w:hint="cs"/>
          <w:rtl/>
        </w:rPr>
        <w:t>מהמזמין</w:t>
      </w:r>
      <w:r w:rsidRPr="00F47823">
        <w:rPr>
          <w:rtl/>
        </w:rPr>
        <w:t xml:space="preserve"> בגין הוצאותיו כאמור.</w:t>
      </w:r>
    </w:p>
    <w:p w:rsidR="006D0B7A" w:rsidRPr="00F47823" w:rsidRDefault="006D0B7A" w:rsidP="00C82A94">
      <w:pPr>
        <w:keepNext/>
        <w:keepLines/>
        <w:widowControl w:val="0"/>
        <w:numPr>
          <w:ilvl w:val="1"/>
          <w:numId w:val="111"/>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bookmarkStart w:id="84" w:name="_Toc1165033"/>
      <w:r w:rsidRPr="00F47823">
        <w:rPr>
          <w:rFonts w:hint="cs"/>
          <w:b/>
          <w:bCs/>
          <w:caps/>
          <w:spacing w:val="15"/>
          <w:sz w:val="36"/>
          <w:szCs w:val="36"/>
          <w:rtl/>
          <w:lang w:val="x-none" w:eastAsia="x-none"/>
        </w:rPr>
        <w:t>אופן בחירת הזוכה</w:t>
      </w:r>
      <w:bookmarkEnd w:id="84"/>
      <w:r w:rsidRPr="00F47823">
        <w:rPr>
          <w:rFonts w:hint="cs"/>
          <w:b/>
          <w:bCs/>
          <w:caps/>
          <w:spacing w:val="15"/>
          <w:sz w:val="36"/>
          <w:szCs w:val="36"/>
          <w:rtl/>
          <w:lang w:val="x-none" w:eastAsia="x-none"/>
        </w:rPr>
        <w:t xml:space="preserve"> </w:t>
      </w:r>
    </w:p>
    <w:p w:rsidR="006D0B7A" w:rsidRPr="00F47823" w:rsidRDefault="006D0B7A" w:rsidP="00C82A94">
      <w:pPr>
        <w:widowControl w:val="0"/>
        <w:numPr>
          <w:ilvl w:val="2"/>
          <w:numId w:val="111"/>
        </w:numPr>
        <w:spacing w:before="120" w:after="120" w:line="240" w:lineRule="auto"/>
        <w:ind w:right="454"/>
        <w:outlineLvl w:val="2"/>
        <w:rPr>
          <w:bCs/>
          <w:caps/>
          <w:spacing w:val="15"/>
          <w:sz w:val="28"/>
          <w:szCs w:val="32"/>
          <w:lang w:val="x-none" w:eastAsia="x-none"/>
        </w:rPr>
      </w:pPr>
      <w:r w:rsidRPr="00F47823">
        <w:rPr>
          <w:rFonts w:hint="cs"/>
          <w:bCs/>
          <w:caps/>
          <w:spacing w:val="15"/>
          <w:sz w:val="28"/>
          <w:szCs w:val="32"/>
          <w:rtl/>
          <w:lang w:val="x-none" w:eastAsia="x-none"/>
        </w:rPr>
        <w:t xml:space="preserve"> כללי</w:t>
      </w:r>
    </w:p>
    <w:p w:rsidR="006D0B7A" w:rsidRPr="00F47823" w:rsidRDefault="006D0B7A" w:rsidP="00C82A94">
      <w:pPr>
        <w:numPr>
          <w:ilvl w:val="0"/>
          <w:numId w:val="157"/>
        </w:numPr>
      </w:pPr>
      <w:r w:rsidRPr="00F47823">
        <w:rPr>
          <w:rFonts w:hint="cs"/>
          <w:rtl/>
        </w:rPr>
        <w:t>מציע רשאי להגיש הצעה אחת במכרז.</w:t>
      </w:r>
    </w:p>
    <w:p w:rsidR="006D0B7A" w:rsidRPr="00F47823" w:rsidRDefault="006D0B7A" w:rsidP="00C82A94">
      <w:pPr>
        <w:numPr>
          <w:ilvl w:val="0"/>
          <w:numId w:val="157"/>
        </w:numPr>
      </w:pPr>
      <w:r w:rsidRPr="00F47823">
        <w:rPr>
          <w:rFonts w:hint="cs"/>
          <w:rtl/>
        </w:rPr>
        <w:t xml:space="preserve">הציון לכל הצעה יורכב משני מרכיבים: </w:t>
      </w:r>
    </w:p>
    <w:tbl>
      <w:tblPr>
        <w:bidiVisual/>
        <w:tblW w:w="0" w:type="auto"/>
        <w:tblInd w:w="11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2"/>
        <w:gridCol w:w="2593"/>
      </w:tblGrid>
      <w:tr w:rsidR="006D0B7A" w:rsidRPr="00F47823" w:rsidTr="00C17D1F">
        <w:tc>
          <w:tcPr>
            <w:tcW w:w="2152" w:type="dxa"/>
            <w:shd w:val="clear" w:color="auto" w:fill="D9D9D9"/>
          </w:tcPr>
          <w:p w:rsidR="006D0B7A" w:rsidRPr="00F47823" w:rsidRDefault="006D0B7A" w:rsidP="00B72C4B">
            <w:pPr>
              <w:ind w:left="866" w:hanging="866"/>
              <w:rPr>
                <w:b/>
                <w:bCs/>
                <w:sz w:val="22"/>
                <w:szCs w:val="22"/>
                <w:rtl/>
              </w:rPr>
            </w:pPr>
            <w:r w:rsidRPr="00F47823">
              <w:rPr>
                <w:b/>
                <w:bCs/>
                <w:sz w:val="22"/>
                <w:szCs w:val="22"/>
                <w:rtl/>
              </w:rPr>
              <w:t>המרכיב</w:t>
            </w:r>
          </w:p>
        </w:tc>
        <w:tc>
          <w:tcPr>
            <w:tcW w:w="2593" w:type="dxa"/>
            <w:shd w:val="clear" w:color="auto" w:fill="D9D9D9"/>
          </w:tcPr>
          <w:p w:rsidR="006D0B7A" w:rsidRPr="00F47823" w:rsidRDefault="00B72C4B" w:rsidP="006D0B7A">
            <w:pPr>
              <w:jc w:val="left"/>
              <w:rPr>
                <w:b/>
                <w:bCs/>
                <w:sz w:val="22"/>
                <w:szCs w:val="22"/>
                <w:rtl/>
              </w:rPr>
            </w:pPr>
            <w:r w:rsidRPr="00F47823">
              <w:rPr>
                <w:rFonts w:hint="cs"/>
                <w:b/>
                <w:bCs/>
                <w:sz w:val="22"/>
                <w:szCs w:val="22"/>
                <w:rtl/>
              </w:rPr>
              <w:t>ניקוד</w:t>
            </w:r>
            <w:r w:rsidR="006D0B7A" w:rsidRPr="00F47823">
              <w:rPr>
                <w:b/>
                <w:bCs/>
                <w:sz w:val="22"/>
                <w:szCs w:val="22"/>
                <w:rtl/>
              </w:rPr>
              <w:t xml:space="preserve"> בציון הכולל</w:t>
            </w:r>
          </w:p>
        </w:tc>
      </w:tr>
      <w:tr w:rsidR="006D0B7A" w:rsidRPr="00F47823" w:rsidTr="00C17D1F">
        <w:tc>
          <w:tcPr>
            <w:tcW w:w="2152" w:type="dxa"/>
            <w:shd w:val="clear" w:color="auto" w:fill="FFFFFF"/>
          </w:tcPr>
          <w:p w:rsidR="006D0B7A" w:rsidRPr="00F47823" w:rsidRDefault="006D0B7A" w:rsidP="00B72C4B">
            <w:pPr>
              <w:ind w:left="866" w:hanging="866"/>
              <w:jc w:val="left"/>
              <w:rPr>
                <w:sz w:val="22"/>
                <w:szCs w:val="22"/>
                <w:rtl/>
              </w:rPr>
            </w:pPr>
            <w:r w:rsidRPr="00F47823">
              <w:rPr>
                <w:rFonts w:hint="cs"/>
                <w:sz w:val="22"/>
                <w:szCs w:val="22"/>
                <w:rtl/>
              </w:rPr>
              <w:t>איכות</w:t>
            </w:r>
          </w:p>
        </w:tc>
        <w:tc>
          <w:tcPr>
            <w:tcW w:w="2593" w:type="dxa"/>
            <w:shd w:val="clear" w:color="auto" w:fill="FFFFFF"/>
          </w:tcPr>
          <w:p w:rsidR="006D0B7A" w:rsidRPr="00F47823" w:rsidRDefault="00F30C63" w:rsidP="00B72C4B">
            <w:pPr>
              <w:ind w:left="866" w:hanging="791"/>
              <w:rPr>
                <w:sz w:val="22"/>
                <w:szCs w:val="22"/>
                <w:rtl/>
              </w:rPr>
            </w:pPr>
            <w:r w:rsidRPr="00F47823">
              <w:rPr>
                <w:rFonts w:hint="cs"/>
                <w:sz w:val="22"/>
                <w:szCs w:val="22"/>
                <w:rtl/>
              </w:rPr>
              <w:t>60 נקודות</w:t>
            </w:r>
          </w:p>
        </w:tc>
      </w:tr>
      <w:tr w:rsidR="006D0B7A" w:rsidRPr="00F47823" w:rsidTr="00C17D1F">
        <w:tc>
          <w:tcPr>
            <w:tcW w:w="2152" w:type="dxa"/>
            <w:shd w:val="clear" w:color="auto" w:fill="auto"/>
          </w:tcPr>
          <w:p w:rsidR="006D0B7A" w:rsidRPr="00F47823" w:rsidRDefault="006D0B7A" w:rsidP="00B72C4B">
            <w:pPr>
              <w:ind w:left="866" w:hanging="866"/>
              <w:jc w:val="left"/>
              <w:rPr>
                <w:sz w:val="22"/>
                <w:szCs w:val="22"/>
                <w:rtl/>
              </w:rPr>
            </w:pPr>
            <w:r w:rsidRPr="00F47823">
              <w:rPr>
                <w:rFonts w:hint="cs"/>
                <w:sz w:val="22"/>
                <w:szCs w:val="22"/>
                <w:rtl/>
              </w:rPr>
              <w:t>עלות</w:t>
            </w:r>
          </w:p>
        </w:tc>
        <w:tc>
          <w:tcPr>
            <w:tcW w:w="2593" w:type="dxa"/>
            <w:shd w:val="clear" w:color="auto" w:fill="auto"/>
          </w:tcPr>
          <w:p w:rsidR="006D0B7A" w:rsidRPr="00F47823" w:rsidRDefault="00F30C63" w:rsidP="00B72C4B">
            <w:pPr>
              <w:ind w:left="866" w:hanging="791"/>
              <w:rPr>
                <w:sz w:val="22"/>
                <w:szCs w:val="22"/>
                <w:rtl/>
              </w:rPr>
            </w:pPr>
            <w:r w:rsidRPr="00F47823">
              <w:rPr>
                <w:rFonts w:hint="cs"/>
                <w:sz w:val="22"/>
                <w:szCs w:val="22"/>
                <w:rtl/>
              </w:rPr>
              <w:t>40 נקודות</w:t>
            </w:r>
          </w:p>
        </w:tc>
      </w:tr>
    </w:tbl>
    <w:p w:rsidR="00F30C63" w:rsidRPr="00F47823" w:rsidRDefault="006D0B7A" w:rsidP="00C82A94">
      <w:pPr>
        <w:numPr>
          <w:ilvl w:val="0"/>
          <w:numId w:val="157"/>
        </w:numPr>
      </w:pPr>
      <w:r w:rsidRPr="00F47823">
        <w:rPr>
          <w:rFonts w:hint="cs"/>
          <w:rtl/>
        </w:rPr>
        <w:t xml:space="preserve">בשלב ראשון תיבחן עמידת ההצעות בדרישות הסף. </w:t>
      </w:r>
    </w:p>
    <w:p w:rsidR="006D0B7A" w:rsidRPr="00F47823" w:rsidRDefault="006D0B7A" w:rsidP="00C82A94">
      <w:pPr>
        <w:numPr>
          <w:ilvl w:val="0"/>
          <w:numId w:val="157"/>
        </w:numPr>
        <w:rPr>
          <w:rtl/>
        </w:rPr>
      </w:pPr>
      <w:r w:rsidRPr="00F47823">
        <w:rPr>
          <w:rFonts w:hint="cs"/>
          <w:rtl/>
        </w:rPr>
        <w:t>מציעים אשר יעמדו בדרישות הסף של המכרז, יעברו לשלב בחינת האיכות</w:t>
      </w:r>
      <w:r w:rsidR="00F30C63" w:rsidRPr="00F47823">
        <w:rPr>
          <w:rFonts w:hint="cs"/>
          <w:rtl/>
        </w:rPr>
        <w:t xml:space="preserve"> (סעיף 5.4.3 להלן)</w:t>
      </w:r>
      <w:r w:rsidRPr="00F47823">
        <w:rPr>
          <w:rFonts w:hint="cs"/>
          <w:rtl/>
        </w:rPr>
        <w:t>.</w:t>
      </w:r>
      <w:r w:rsidR="00F30C63" w:rsidRPr="00F47823">
        <w:rPr>
          <w:rFonts w:hint="cs"/>
          <w:rtl/>
        </w:rPr>
        <w:t xml:space="preserve"> הניקוד </w:t>
      </w:r>
      <w:proofErr w:type="spellStart"/>
      <w:r w:rsidR="00F30C63" w:rsidRPr="00F47823">
        <w:rPr>
          <w:rFonts w:hint="cs"/>
          <w:rtl/>
        </w:rPr>
        <w:t>המירבי</w:t>
      </w:r>
      <w:proofErr w:type="spellEnd"/>
      <w:r w:rsidR="00F30C63" w:rsidRPr="00F47823">
        <w:rPr>
          <w:rFonts w:hint="cs"/>
          <w:rtl/>
        </w:rPr>
        <w:t xml:space="preserve"> האפשרי לשלב האיכות </w:t>
      </w:r>
      <w:r w:rsidR="00F30C63" w:rsidRPr="00F47823">
        <w:rPr>
          <w:rtl/>
        </w:rPr>
        <w:t>–</w:t>
      </w:r>
      <w:r w:rsidR="00F30C63" w:rsidRPr="00F47823">
        <w:rPr>
          <w:rFonts w:hint="cs"/>
          <w:rtl/>
        </w:rPr>
        <w:t xml:space="preserve"> 60 נקודות.</w:t>
      </w:r>
      <w:r w:rsidRPr="00F47823">
        <w:rPr>
          <w:rFonts w:hint="cs"/>
          <w:rtl/>
        </w:rPr>
        <w:t xml:space="preserve">  </w:t>
      </w:r>
    </w:p>
    <w:p w:rsidR="006D0B7A" w:rsidRPr="00F47823" w:rsidRDefault="006D0B7A" w:rsidP="00C82A94">
      <w:pPr>
        <w:numPr>
          <w:ilvl w:val="0"/>
          <w:numId w:val="157"/>
        </w:numPr>
      </w:pPr>
      <w:r w:rsidRPr="00F47823">
        <w:rPr>
          <w:rFonts w:hint="cs"/>
          <w:rtl/>
        </w:rPr>
        <w:t>עם סיום שלב הערכת האיכות, תיבחנה הצעות המחיר של המציעים השונים</w:t>
      </w:r>
      <w:r w:rsidR="00F30C63" w:rsidRPr="00F47823">
        <w:rPr>
          <w:rFonts w:hint="cs"/>
          <w:rtl/>
        </w:rPr>
        <w:t xml:space="preserve"> (סעיף 5.4.4 להלן)</w:t>
      </w:r>
      <w:r w:rsidRPr="00F47823">
        <w:rPr>
          <w:rFonts w:hint="cs"/>
          <w:rtl/>
        </w:rPr>
        <w:t xml:space="preserve">. </w:t>
      </w:r>
    </w:p>
    <w:p w:rsidR="00F30C63" w:rsidRPr="00F47823" w:rsidRDefault="00F30C63" w:rsidP="00F30C63">
      <w:pPr>
        <w:ind w:left="1080"/>
      </w:pPr>
      <w:r w:rsidRPr="00F47823">
        <w:rPr>
          <w:rFonts w:hint="cs"/>
          <w:rtl/>
        </w:rPr>
        <w:t xml:space="preserve">ההצעה הזולה ביותר מבין כל ההצעות תקבל את הניקוד </w:t>
      </w:r>
      <w:proofErr w:type="spellStart"/>
      <w:r w:rsidRPr="00F47823">
        <w:rPr>
          <w:rFonts w:hint="cs"/>
          <w:rtl/>
        </w:rPr>
        <w:t>המירבי</w:t>
      </w:r>
      <w:proofErr w:type="spellEnd"/>
      <w:r w:rsidRPr="00F47823">
        <w:rPr>
          <w:rFonts w:hint="cs"/>
          <w:rtl/>
        </w:rPr>
        <w:t xml:space="preserve"> לשלב זה </w:t>
      </w:r>
      <w:r w:rsidRPr="00F47823">
        <w:rPr>
          <w:rtl/>
        </w:rPr>
        <w:t>–</w:t>
      </w:r>
      <w:r w:rsidRPr="00F47823">
        <w:rPr>
          <w:rFonts w:hint="cs"/>
          <w:rtl/>
        </w:rPr>
        <w:t xml:space="preserve"> 40 נקודות ותדורג במקום הראשון. יתר ההצעות תנוקדנה ותדורגנה באופן יחסי להצעה הזולה ביותר.</w:t>
      </w:r>
    </w:p>
    <w:p w:rsidR="00F30C63" w:rsidRPr="00F47823" w:rsidRDefault="006D0B7A" w:rsidP="00C82A94">
      <w:pPr>
        <w:numPr>
          <w:ilvl w:val="0"/>
          <w:numId w:val="157"/>
        </w:numPr>
      </w:pPr>
      <w:r w:rsidRPr="00F47823">
        <w:rPr>
          <w:rFonts w:hint="cs"/>
          <w:rtl/>
        </w:rPr>
        <w:t xml:space="preserve">לכל הצעה יחושב </w:t>
      </w:r>
      <w:r w:rsidR="00F30C63" w:rsidRPr="00F47823">
        <w:rPr>
          <w:rFonts w:hint="cs"/>
          <w:rtl/>
        </w:rPr>
        <w:t>סך הציון המתקבל מניקוד האיכות והעלות.</w:t>
      </w:r>
    </w:p>
    <w:p w:rsidR="006D0B7A" w:rsidRPr="00F47823" w:rsidRDefault="006D0B7A" w:rsidP="00C82A94">
      <w:pPr>
        <w:numPr>
          <w:ilvl w:val="0"/>
          <w:numId w:val="157"/>
        </w:numPr>
        <w:rPr>
          <w:rtl/>
        </w:rPr>
      </w:pPr>
      <w:r w:rsidRPr="00F47823">
        <w:rPr>
          <w:rFonts w:hint="cs"/>
          <w:rtl/>
        </w:rPr>
        <w:t xml:space="preserve">ההצעה בעלת </w:t>
      </w:r>
      <w:r w:rsidR="00F30C63" w:rsidRPr="00F47823">
        <w:rPr>
          <w:rFonts w:hint="cs"/>
          <w:rtl/>
        </w:rPr>
        <w:t>הניקוד</w:t>
      </w:r>
      <w:r w:rsidRPr="00F47823">
        <w:rPr>
          <w:rFonts w:hint="cs"/>
          <w:rtl/>
        </w:rPr>
        <w:t xml:space="preserve"> הגבוה ביותר, תדורג במקום הראשון, וכך הלאה.</w:t>
      </w:r>
    </w:p>
    <w:p w:rsidR="006D0B7A" w:rsidRPr="00F47823" w:rsidRDefault="006D0B7A" w:rsidP="00C82A94">
      <w:pPr>
        <w:widowControl w:val="0"/>
        <w:numPr>
          <w:ilvl w:val="2"/>
          <w:numId w:val="111"/>
        </w:numPr>
        <w:spacing w:before="120" w:after="120" w:line="240" w:lineRule="auto"/>
        <w:ind w:right="454"/>
        <w:outlineLvl w:val="2"/>
        <w:rPr>
          <w:bCs/>
          <w:caps/>
          <w:spacing w:val="15"/>
          <w:sz w:val="28"/>
          <w:szCs w:val="32"/>
          <w:lang w:val="x-none" w:eastAsia="x-none"/>
        </w:rPr>
      </w:pPr>
      <w:r w:rsidRPr="00F47823">
        <w:rPr>
          <w:rFonts w:hint="cs"/>
          <w:bCs/>
          <w:caps/>
          <w:spacing w:val="15"/>
          <w:sz w:val="28"/>
          <w:szCs w:val="32"/>
          <w:rtl/>
          <w:lang w:val="x-none" w:eastAsia="x-none"/>
        </w:rPr>
        <w:t xml:space="preserve">שלב א' </w:t>
      </w:r>
      <w:r w:rsidRPr="00F47823">
        <w:rPr>
          <w:bCs/>
          <w:caps/>
          <w:spacing w:val="15"/>
          <w:sz w:val="28"/>
          <w:szCs w:val="32"/>
          <w:rtl/>
          <w:lang w:val="x-none" w:eastAsia="x-none"/>
        </w:rPr>
        <w:t>–</w:t>
      </w:r>
      <w:r w:rsidRPr="00F47823">
        <w:rPr>
          <w:rFonts w:hint="cs"/>
          <w:bCs/>
          <w:caps/>
          <w:spacing w:val="15"/>
          <w:sz w:val="28"/>
          <w:szCs w:val="32"/>
          <w:rtl/>
          <w:lang w:val="x-none" w:eastAsia="x-none"/>
        </w:rPr>
        <w:t xml:space="preserve"> עמידה בתנאי הסף </w:t>
      </w:r>
    </w:p>
    <w:p w:rsidR="006D0B7A" w:rsidRPr="00F47823" w:rsidRDefault="006D0B7A" w:rsidP="00C82A94">
      <w:pPr>
        <w:numPr>
          <w:ilvl w:val="0"/>
          <w:numId w:val="160"/>
        </w:numPr>
      </w:pPr>
      <w:r w:rsidRPr="00F47823">
        <w:rPr>
          <w:rFonts w:hint="cs"/>
          <w:rtl/>
        </w:rPr>
        <w:t>בשלב ראשון תיבחנה ההצעות על פי עמידתן בתנאי הסף של המכרז.</w:t>
      </w:r>
    </w:p>
    <w:p w:rsidR="006D0B7A" w:rsidRPr="00F47823" w:rsidRDefault="006D0B7A" w:rsidP="00C82A94">
      <w:pPr>
        <w:numPr>
          <w:ilvl w:val="0"/>
          <w:numId w:val="160"/>
        </w:numPr>
      </w:pPr>
      <w:r w:rsidRPr="00F47823">
        <w:rPr>
          <w:rFonts w:hint="cs"/>
          <w:rtl/>
        </w:rPr>
        <w:t xml:space="preserve">המשרד רשאי לבקש </w:t>
      </w:r>
      <w:proofErr w:type="spellStart"/>
      <w:r w:rsidRPr="00F47823">
        <w:rPr>
          <w:rFonts w:hint="cs"/>
          <w:rtl/>
        </w:rPr>
        <w:t>מהמציעים</w:t>
      </w:r>
      <w:proofErr w:type="spellEnd"/>
      <w:r w:rsidRPr="00F47823">
        <w:rPr>
          <w:rFonts w:hint="cs"/>
          <w:rtl/>
        </w:rPr>
        <w:t xml:space="preserve"> השלמות או הבהרות להצעתם.</w:t>
      </w:r>
    </w:p>
    <w:p w:rsidR="006D0B7A" w:rsidRPr="00F47823" w:rsidRDefault="006D0B7A" w:rsidP="00C82A94">
      <w:pPr>
        <w:numPr>
          <w:ilvl w:val="0"/>
          <w:numId w:val="160"/>
        </w:numPr>
      </w:pPr>
      <w:r w:rsidRPr="00F47823">
        <w:rPr>
          <w:rFonts w:hint="cs"/>
          <w:rtl/>
        </w:rPr>
        <w:t xml:space="preserve">הצעות שלא תעמודנה בדרישות הסף </w:t>
      </w:r>
      <w:r w:rsidRPr="00F47823">
        <w:rPr>
          <w:rtl/>
        </w:rPr>
        <w:t>–</w:t>
      </w:r>
      <w:r w:rsidRPr="00F47823">
        <w:rPr>
          <w:rFonts w:hint="cs"/>
          <w:rtl/>
        </w:rPr>
        <w:t xml:space="preserve"> תיפסלנה.</w:t>
      </w:r>
    </w:p>
    <w:p w:rsidR="0003160E" w:rsidRDefault="0003160E" w:rsidP="0003160E">
      <w:pPr>
        <w:rPr>
          <w:rtl/>
        </w:rPr>
      </w:pPr>
    </w:p>
    <w:p w:rsidR="00E55A87" w:rsidRDefault="00E55A87" w:rsidP="0003160E">
      <w:pPr>
        <w:rPr>
          <w:rtl/>
        </w:rPr>
      </w:pPr>
    </w:p>
    <w:p w:rsidR="00E55A87" w:rsidRDefault="00E55A87" w:rsidP="0003160E">
      <w:pPr>
        <w:rPr>
          <w:rtl/>
        </w:rPr>
      </w:pPr>
    </w:p>
    <w:p w:rsidR="00E55A87" w:rsidRDefault="00E55A87" w:rsidP="0003160E">
      <w:pPr>
        <w:rPr>
          <w:rtl/>
        </w:rPr>
      </w:pPr>
    </w:p>
    <w:p w:rsidR="00E55A87" w:rsidRDefault="00E55A87" w:rsidP="0003160E">
      <w:pPr>
        <w:rPr>
          <w:rtl/>
        </w:rPr>
      </w:pPr>
    </w:p>
    <w:p w:rsidR="00E55A87" w:rsidRDefault="00E55A87" w:rsidP="0003160E">
      <w:pPr>
        <w:rPr>
          <w:rtl/>
        </w:rPr>
      </w:pPr>
    </w:p>
    <w:p w:rsidR="00E55A87" w:rsidRDefault="00E55A87" w:rsidP="0003160E">
      <w:pPr>
        <w:rPr>
          <w:rtl/>
        </w:rPr>
      </w:pPr>
    </w:p>
    <w:p w:rsidR="00E55A87" w:rsidRDefault="00E55A87" w:rsidP="0003160E">
      <w:pPr>
        <w:rPr>
          <w:rtl/>
        </w:rPr>
      </w:pPr>
    </w:p>
    <w:p w:rsidR="00E55A87" w:rsidRPr="00F47823" w:rsidRDefault="00E55A87" w:rsidP="0003160E">
      <w:pPr>
        <w:rPr>
          <w:rtl/>
        </w:rPr>
      </w:pPr>
    </w:p>
    <w:p w:rsidR="006D0B7A" w:rsidRPr="00F47823" w:rsidRDefault="006D0B7A" w:rsidP="00C82A94">
      <w:pPr>
        <w:widowControl w:val="0"/>
        <w:numPr>
          <w:ilvl w:val="2"/>
          <w:numId w:val="111"/>
        </w:numPr>
        <w:spacing w:before="120" w:after="120" w:line="240" w:lineRule="auto"/>
        <w:ind w:right="454"/>
        <w:outlineLvl w:val="2"/>
        <w:rPr>
          <w:bCs/>
          <w:caps/>
          <w:spacing w:val="15"/>
          <w:sz w:val="28"/>
          <w:szCs w:val="32"/>
          <w:rtl/>
          <w:lang w:val="x-none" w:eastAsia="x-none"/>
        </w:rPr>
      </w:pPr>
      <w:r w:rsidRPr="00F47823">
        <w:rPr>
          <w:rFonts w:hint="cs"/>
          <w:bCs/>
          <w:caps/>
          <w:spacing w:val="15"/>
          <w:sz w:val="28"/>
          <w:szCs w:val="32"/>
          <w:rtl/>
          <w:lang w:val="x-none" w:eastAsia="x-none"/>
        </w:rPr>
        <w:lastRenderedPageBreak/>
        <w:t>שלב ב'- הערכת איכות ההצעה</w:t>
      </w:r>
    </w:p>
    <w:p w:rsidR="006D0B7A" w:rsidRPr="00F47823" w:rsidRDefault="006D0B7A" w:rsidP="00C82A94">
      <w:pPr>
        <w:numPr>
          <w:ilvl w:val="3"/>
          <w:numId w:val="111"/>
        </w:numPr>
        <w:spacing w:before="120" w:after="120" w:line="240" w:lineRule="auto"/>
        <w:ind w:right="0"/>
        <w:outlineLvl w:val="3"/>
        <w:rPr>
          <w:b/>
          <w:bCs/>
          <w:caps/>
          <w:spacing w:val="10"/>
          <w:szCs w:val="28"/>
          <w:rtl/>
          <w:lang w:val="x-none" w:eastAsia="x-none"/>
        </w:rPr>
      </w:pPr>
      <w:r w:rsidRPr="00F47823">
        <w:rPr>
          <w:rFonts w:hint="cs"/>
          <w:b/>
          <w:bCs/>
          <w:caps/>
          <w:spacing w:val="10"/>
          <w:szCs w:val="28"/>
          <w:rtl/>
          <w:lang w:val="x-none" w:eastAsia="x-none"/>
        </w:rPr>
        <w:t xml:space="preserve"> ציון איכות למציע שעבורו </w:t>
      </w:r>
      <w:r w:rsidRPr="00F47823">
        <w:rPr>
          <w:rFonts w:hint="cs"/>
          <w:b/>
          <w:bCs/>
          <w:caps/>
          <w:spacing w:val="10"/>
          <w:szCs w:val="28"/>
          <w:u w:val="single"/>
          <w:rtl/>
          <w:lang w:val="x-none" w:eastAsia="x-none"/>
        </w:rPr>
        <w:t>נערך</w:t>
      </w:r>
      <w:r w:rsidRPr="00F47823">
        <w:rPr>
          <w:rFonts w:hint="cs"/>
          <w:b/>
          <w:bCs/>
          <w:caps/>
          <w:spacing w:val="10"/>
          <w:szCs w:val="28"/>
          <w:rtl/>
          <w:lang w:val="x-none" w:eastAsia="x-none"/>
        </w:rPr>
        <w:t xml:space="preserve"> מבדק זכויות עובדים</w:t>
      </w:r>
    </w:p>
    <w:tbl>
      <w:tblPr>
        <w:bidiVisual/>
        <w:tblW w:w="9357" w:type="dxa"/>
        <w:tblInd w:w="-2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
        <w:gridCol w:w="993"/>
        <w:gridCol w:w="7230"/>
        <w:gridCol w:w="709"/>
      </w:tblGrid>
      <w:tr w:rsidR="006D0B7A" w:rsidRPr="00F47823" w:rsidTr="00BB58E7">
        <w:trPr>
          <w:trHeight w:val="215"/>
          <w:tblHeader/>
        </w:trPr>
        <w:tc>
          <w:tcPr>
            <w:tcW w:w="425" w:type="dxa"/>
            <w:shd w:val="clear" w:color="auto" w:fill="D9D9D9"/>
          </w:tcPr>
          <w:p w:rsidR="006D0B7A" w:rsidRPr="00F47823" w:rsidRDefault="006D0B7A" w:rsidP="006D0B7A">
            <w:pPr>
              <w:spacing w:line="240" w:lineRule="auto"/>
              <w:rPr>
                <w:rFonts w:ascii="Calibri" w:hAnsi="Calibri"/>
                <w:b/>
                <w:bCs/>
                <w:sz w:val="22"/>
                <w:szCs w:val="22"/>
                <w:rtl/>
              </w:rPr>
            </w:pPr>
            <w:r w:rsidRPr="00F47823">
              <w:rPr>
                <w:rFonts w:ascii="Calibri" w:hAnsi="Calibri" w:hint="cs"/>
                <w:b/>
                <w:bCs/>
                <w:sz w:val="22"/>
                <w:szCs w:val="22"/>
                <w:rtl/>
              </w:rPr>
              <w:t>#</w:t>
            </w:r>
          </w:p>
        </w:tc>
        <w:tc>
          <w:tcPr>
            <w:tcW w:w="993" w:type="dxa"/>
            <w:shd w:val="clear" w:color="auto" w:fill="D9D9D9"/>
          </w:tcPr>
          <w:p w:rsidR="006D0B7A" w:rsidRPr="00F47823" w:rsidRDefault="006D0B7A" w:rsidP="006D0B7A">
            <w:pPr>
              <w:spacing w:line="240" w:lineRule="auto"/>
              <w:rPr>
                <w:rFonts w:ascii="Calibri" w:hAnsi="Calibri"/>
                <w:b/>
                <w:bCs/>
                <w:sz w:val="22"/>
                <w:szCs w:val="22"/>
                <w:rtl/>
              </w:rPr>
            </w:pPr>
            <w:r w:rsidRPr="00F47823">
              <w:rPr>
                <w:rFonts w:ascii="Calibri" w:hAnsi="Calibri" w:hint="cs"/>
                <w:b/>
                <w:bCs/>
                <w:sz w:val="22"/>
                <w:szCs w:val="22"/>
                <w:rtl/>
              </w:rPr>
              <w:t>מרכיב האיכות</w:t>
            </w:r>
          </w:p>
        </w:tc>
        <w:tc>
          <w:tcPr>
            <w:tcW w:w="7230" w:type="dxa"/>
            <w:shd w:val="clear" w:color="auto" w:fill="D9D9D9"/>
          </w:tcPr>
          <w:p w:rsidR="006D0B7A" w:rsidRPr="00F47823" w:rsidRDefault="006D0B7A" w:rsidP="006D0B7A">
            <w:pPr>
              <w:spacing w:line="240" w:lineRule="auto"/>
              <w:rPr>
                <w:rFonts w:ascii="Calibri" w:hAnsi="Calibri"/>
                <w:b/>
                <w:bCs/>
                <w:sz w:val="22"/>
                <w:szCs w:val="22"/>
                <w:rtl/>
              </w:rPr>
            </w:pPr>
            <w:r w:rsidRPr="00F47823">
              <w:rPr>
                <w:rFonts w:ascii="Calibri" w:hAnsi="Calibri" w:hint="cs"/>
                <w:b/>
                <w:bCs/>
                <w:sz w:val="22"/>
                <w:szCs w:val="22"/>
                <w:rtl/>
              </w:rPr>
              <w:t>אופן הניקוד</w:t>
            </w:r>
          </w:p>
        </w:tc>
        <w:tc>
          <w:tcPr>
            <w:tcW w:w="709" w:type="dxa"/>
            <w:shd w:val="clear" w:color="auto" w:fill="D9D9D9"/>
          </w:tcPr>
          <w:p w:rsidR="006D0B7A" w:rsidRPr="00F47823" w:rsidRDefault="006D0B7A" w:rsidP="006D0B7A">
            <w:pPr>
              <w:spacing w:line="240" w:lineRule="auto"/>
              <w:rPr>
                <w:rFonts w:ascii="Calibri" w:hAnsi="Calibri"/>
                <w:b/>
                <w:bCs/>
                <w:sz w:val="22"/>
                <w:szCs w:val="22"/>
                <w:rtl/>
              </w:rPr>
            </w:pPr>
            <w:r w:rsidRPr="00F47823">
              <w:rPr>
                <w:rFonts w:ascii="Calibri" w:hAnsi="Calibri" w:hint="cs"/>
                <w:b/>
                <w:bCs/>
                <w:sz w:val="22"/>
                <w:szCs w:val="22"/>
                <w:rtl/>
              </w:rPr>
              <w:t>ניקוד מרבי</w:t>
            </w:r>
          </w:p>
        </w:tc>
      </w:tr>
      <w:tr w:rsidR="006D0B7A" w:rsidRPr="00F47823" w:rsidTr="00BB58E7">
        <w:trPr>
          <w:trHeight w:val="505"/>
        </w:trPr>
        <w:tc>
          <w:tcPr>
            <w:tcW w:w="425" w:type="dxa"/>
            <w:shd w:val="clear" w:color="auto" w:fill="auto"/>
          </w:tcPr>
          <w:p w:rsidR="006D0B7A" w:rsidRPr="00F47823" w:rsidRDefault="006D0B7A" w:rsidP="00C82A94">
            <w:pPr>
              <w:numPr>
                <w:ilvl w:val="0"/>
                <w:numId w:val="140"/>
              </w:numPr>
              <w:spacing w:line="240" w:lineRule="auto"/>
              <w:rPr>
                <w:rFonts w:ascii="Calibri" w:hAnsi="Calibri"/>
                <w:sz w:val="22"/>
                <w:szCs w:val="22"/>
                <w:rtl/>
              </w:rPr>
            </w:pPr>
          </w:p>
        </w:tc>
        <w:tc>
          <w:tcPr>
            <w:tcW w:w="993" w:type="dxa"/>
            <w:shd w:val="clear" w:color="auto" w:fill="auto"/>
          </w:tcPr>
          <w:p w:rsidR="006D0B7A" w:rsidRPr="00F47823" w:rsidRDefault="006D0B7A" w:rsidP="00670A23">
            <w:pPr>
              <w:spacing w:line="240" w:lineRule="auto"/>
              <w:jc w:val="left"/>
              <w:rPr>
                <w:rFonts w:ascii="Calibri" w:hAnsi="Calibri"/>
                <w:b/>
                <w:bCs/>
                <w:sz w:val="22"/>
                <w:szCs w:val="22"/>
                <w:rtl/>
              </w:rPr>
            </w:pPr>
            <w:r w:rsidRPr="00F47823">
              <w:rPr>
                <w:rFonts w:ascii="Calibri" w:hAnsi="Calibri" w:hint="cs"/>
                <w:b/>
                <w:bCs/>
                <w:sz w:val="22"/>
                <w:szCs w:val="22"/>
                <w:rtl/>
              </w:rPr>
              <w:t>מבדק זכויות עובדים</w:t>
            </w:r>
          </w:p>
        </w:tc>
        <w:tc>
          <w:tcPr>
            <w:tcW w:w="7230" w:type="dxa"/>
            <w:shd w:val="clear" w:color="auto" w:fill="auto"/>
          </w:tcPr>
          <w:p w:rsidR="006D0B7A" w:rsidRPr="00F47823" w:rsidRDefault="006D0B7A" w:rsidP="006D0B7A">
            <w:pPr>
              <w:spacing w:line="240" w:lineRule="auto"/>
              <w:rPr>
                <w:rFonts w:ascii="Calibri" w:hAnsi="Calibri"/>
                <w:sz w:val="22"/>
                <w:szCs w:val="22"/>
                <w:rtl/>
              </w:rPr>
            </w:pPr>
            <w:r w:rsidRPr="00F47823">
              <w:rPr>
                <w:rFonts w:eastAsia="Times New Roman" w:hint="cs"/>
                <w:sz w:val="22"/>
                <w:szCs w:val="22"/>
                <w:rtl/>
              </w:rPr>
              <w:t xml:space="preserve">ציוני מבדק זכויות עובדים נקבעים על ידי חטיבת הביקורת באגף החשב הכללי ומפורסמים בקובץ המצורף </w:t>
            </w:r>
            <w:hyperlink r:id="rId31" w:history="1">
              <w:r w:rsidRPr="00F47823">
                <w:rPr>
                  <w:rFonts w:eastAsia="Times New Roman"/>
                  <w:sz w:val="22"/>
                  <w:szCs w:val="22"/>
                  <w:rtl/>
                </w:rPr>
                <w:t>ל</w:t>
              </w:r>
              <w:r w:rsidRPr="00F47823">
                <w:rPr>
                  <w:rFonts w:eastAsia="Times New Roman"/>
                  <w:b/>
                  <w:i/>
                  <w:color w:val="3464BA"/>
                  <w:sz w:val="22"/>
                  <w:szCs w:val="22"/>
                  <w:u w:val="dotted" w:color="3464BA"/>
                  <w:rtl/>
                </w:rPr>
                <w:t xml:space="preserve">הוראת </w:t>
              </w:r>
              <w:proofErr w:type="spellStart"/>
              <w:r w:rsidRPr="00F47823">
                <w:rPr>
                  <w:rFonts w:eastAsia="Times New Roman"/>
                  <w:b/>
                  <w:i/>
                  <w:color w:val="3464BA"/>
                  <w:sz w:val="22"/>
                  <w:szCs w:val="22"/>
                  <w:u w:val="dotted" w:color="3464BA"/>
                  <w:rtl/>
                </w:rPr>
                <w:t>תכ"ם</w:t>
              </w:r>
              <w:proofErr w:type="spellEnd"/>
              <w:r w:rsidRPr="00F47823">
                <w:rPr>
                  <w:rFonts w:eastAsia="Times New Roman"/>
                  <w:b/>
                  <w:i/>
                  <w:color w:val="3464BA"/>
                  <w:sz w:val="22"/>
                  <w:szCs w:val="22"/>
                  <w:u w:val="dotted" w:color="3464BA"/>
                  <w:rtl/>
                </w:rPr>
                <w:t>, "מערך מרכזי לביקורת על זכויות עובדים המועסקים על ידי קבלני שירותים בתחומי השמירה, האבטחה, הניקיון וההסעדה", מס' 7.11.4</w:t>
              </w:r>
            </w:hyperlink>
            <w:r w:rsidRPr="00F47823">
              <w:rPr>
                <w:rFonts w:eastAsia="Times New Roman" w:hint="cs"/>
                <w:sz w:val="22"/>
                <w:szCs w:val="22"/>
                <w:rtl/>
              </w:rPr>
              <w:t>.</w:t>
            </w:r>
          </w:p>
        </w:tc>
        <w:tc>
          <w:tcPr>
            <w:tcW w:w="709" w:type="dxa"/>
            <w:shd w:val="clear" w:color="auto" w:fill="auto"/>
          </w:tcPr>
          <w:p w:rsidR="006D0B7A" w:rsidRPr="00F47823" w:rsidRDefault="006D0B7A" w:rsidP="006D0B7A">
            <w:pPr>
              <w:spacing w:line="240" w:lineRule="auto"/>
              <w:rPr>
                <w:rFonts w:ascii="Calibri" w:hAnsi="Calibri"/>
                <w:sz w:val="22"/>
                <w:szCs w:val="22"/>
                <w:rtl/>
              </w:rPr>
            </w:pPr>
            <w:r w:rsidRPr="00F47823">
              <w:rPr>
                <w:rFonts w:ascii="Calibri" w:hAnsi="Calibri" w:hint="cs"/>
                <w:sz w:val="22"/>
                <w:szCs w:val="22"/>
                <w:rtl/>
              </w:rPr>
              <w:t>40</w:t>
            </w:r>
          </w:p>
        </w:tc>
      </w:tr>
      <w:tr w:rsidR="006D0B7A" w:rsidRPr="00F47823" w:rsidTr="00BB58E7">
        <w:trPr>
          <w:trHeight w:val="1098"/>
        </w:trPr>
        <w:tc>
          <w:tcPr>
            <w:tcW w:w="425" w:type="dxa"/>
            <w:shd w:val="clear" w:color="auto" w:fill="auto"/>
          </w:tcPr>
          <w:p w:rsidR="006D0B7A" w:rsidRPr="00F47823" w:rsidRDefault="006D0B7A" w:rsidP="00C82A94">
            <w:pPr>
              <w:numPr>
                <w:ilvl w:val="0"/>
                <w:numId w:val="140"/>
              </w:numPr>
              <w:spacing w:line="240" w:lineRule="auto"/>
              <w:rPr>
                <w:rFonts w:ascii="Calibri" w:hAnsi="Calibri"/>
                <w:sz w:val="22"/>
                <w:szCs w:val="22"/>
                <w:rtl/>
              </w:rPr>
            </w:pPr>
          </w:p>
        </w:tc>
        <w:tc>
          <w:tcPr>
            <w:tcW w:w="993" w:type="dxa"/>
            <w:shd w:val="clear" w:color="auto" w:fill="auto"/>
          </w:tcPr>
          <w:p w:rsidR="006D0B7A" w:rsidRPr="00F47823" w:rsidRDefault="006D0B7A" w:rsidP="00670A23">
            <w:pPr>
              <w:spacing w:line="240" w:lineRule="auto"/>
              <w:jc w:val="left"/>
              <w:rPr>
                <w:rFonts w:ascii="Calibri" w:hAnsi="Calibri"/>
                <w:b/>
                <w:bCs/>
                <w:sz w:val="22"/>
                <w:szCs w:val="22"/>
                <w:rtl/>
              </w:rPr>
            </w:pPr>
            <w:r w:rsidRPr="00F47823">
              <w:rPr>
                <w:rFonts w:ascii="Calibri" w:hAnsi="Calibri" w:hint="cs"/>
                <w:b/>
                <w:bCs/>
                <w:sz w:val="22"/>
                <w:szCs w:val="22"/>
                <w:rtl/>
              </w:rPr>
              <w:t>ניסיון המציע</w:t>
            </w:r>
            <w:r w:rsidR="0003160E" w:rsidRPr="00F47823">
              <w:rPr>
                <w:rFonts w:ascii="Calibri" w:hAnsi="Calibri" w:hint="cs"/>
                <w:b/>
                <w:bCs/>
                <w:sz w:val="22"/>
                <w:szCs w:val="22"/>
                <w:rtl/>
              </w:rPr>
              <w:t xml:space="preserve"> בתחום של הצבת רכזי ביטחון</w:t>
            </w:r>
          </w:p>
        </w:tc>
        <w:tc>
          <w:tcPr>
            <w:tcW w:w="7230" w:type="dxa"/>
            <w:shd w:val="clear" w:color="auto" w:fill="auto"/>
          </w:tcPr>
          <w:p w:rsidR="006D0B7A" w:rsidRPr="00F47823" w:rsidRDefault="0003160E" w:rsidP="0081027D">
            <w:pPr>
              <w:tabs>
                <w:tab w:val="left" w:pos="621"/>
                <w:tab w:val="left" w:pos="1917"/>
                <w:tab w:val="left" w:pos="7158"/>
              </w:tabs>
              <w:autoSpaceDN w:val="0"/>
              <w:spacing w:line="240" w:lineRule="auto"/>
              <w:rPr>
                <w:rFonts w:ascii="Calibri" w:hAnsi="Calibri"/>
                <w:sz w:val="22"/>
                <w:szCs w:val="22"/>
                <w:rtl/>
              </w:rPr>
            </w:pPr>
            <w:r w:rsidRPr="00F47823">
              <w:rPr>
                <w:rFonts w:hint="cs"/>
                <w:sz w:val="22"/>
                <w:szCs w:val="22"/>
                <w:rtl/>
              </w:rPr>
              <w:t xml:space="preserve">עבור כל לקוח (העומד בתנאי הסף 4.2.2.3 לעיל) מעבר לשלושת הלקוחות הנדרשים על פי סעיף 4.2.2.3 ואשר הוצגו על ידי המציע להוכחת עמידתו בתנאי הסף </w:t>
            </w:r>
            <w:r w:rsidR="00670A23" w:rsidRPr="00F47823">
              <w:rPr>
                <w:rFonts w:hint="cs"/>
                <w:sz w:val="22"/>
                <w:szCs w:val="22"/>
                <w:rtl/>
              </w:rPr>
              <w:t xml:space="preserve">- </w:t>
            </w:r>
            <w:r w:rsidRPr="00F47823">
              <w:rPr>
                <w:rFonts w:hint="cs"/>
                <w:sz w:val="22"/>
                <w:szCs w:val="22"/>
                <w:rtl/>
              </w:rPr>
              <w:t>ל</w:t>
            </w:r>
            <w:r w:rsidR="00493F63" w:rsidRPr="00F47823">
              <w:rPr>
                <w:rFonts w:hint="cs"/>
                <w:sz w:val="22"/>
                <w:szCs w:val="22"/>
                <w:rtl/>
              </w:rPr>
              <w:t>ו</w:t>
            </w:r>
            <w:r w:rsidRPr="00F47823">
              <w:rPr>
                <w:rFonts w:hint="cs"/>
                <w:sz w:val="22"/>
                <w:szCs w:val="22"/>
                <w:rtl/>
              </w:rPr>
              <w:t xml:space="preserve"> סיפק המציע שירותי הצבת רכזי אבטחה חמושה כהגדרתם במכרז זה, </w:t>
            </w:r>
            <w:r w:rsidR="0081027D">
              <w:rPr>
                <w:rFonts w:hint="cs"/>
                <w:sz w:val="22"/>
                <w:szCs w:val="22"/>
                <w:rtl/>
              </w:rPr>
              <w:t>יוענקו</w:t>
            </w:r>
            <w:r w:rsidR="00493F63" w:rsidRPr="00F47823">
              <w:rPr>
                <w:rFonts w:hint="cs"/>
                <w:sz w:val="22"/>
                <w:szCs w:val="22"/>
                <w:rtl/>
              </w:rPr>
              <w:t xml:space="preserve"> </w:t>
            </w:r>
            <w:r w:rsidR="004A21E1">
              <w:rPr>
                <w:rFonts w:hint="cs"/>
                <w:sz w:val="22"/>
                <w:szCs w:val="22"/>
                <w:rtl/>
              </w:rPr>
              <w:t>2</w:t>
            </w:r>
            <w:r w:rsidR="00493F63" w:rsidRPr="00F47823">
              <w:rPr>
                <w:rFonts w:hint="cs"/>
                <w:sz w:val="22"/>
                <w:szCs w:val="22"/>
                <w:rtl/>
              </w:rPr>
              <w:t xml:space="preserve"> נקודות (כלומר עד 5 לקוחות נוספים לכל היותר).</w:t>
            </w:r>
          </w:p>
        </w:tc>
        <w:tc>
          <w:tcPr>
            <w:tcW w:w="709" w:type="dxa"/>
            <w:shd w:val="clear" w:color="auto" w:fill="auto"/>
          </w:tcPr>
          <w:p w:rsidR="006D0B7A" w:rsidRPr="00F47823" w:rsidRDefault="001A1C3E" w:rsidP="006D0B7A">
            <w:pPr>
              <w:spacing w:line="240" w:lineRule="auto"/>
              <w:rPr>
                <w:rFonts w:ascii="Calibri" w:hAnsi="Calibri"/>
                <w:sz w:val="22"/>
                <w:szCs w:val="22"/>
                <w:rtl/>
              </w:rPr>
            </w:pPr>
            <w:r>
              <w:rPr>
                <w:rFonts w:ascii="Calibri" w:hAnsi="Calibri" w:hint="cs"/>
                <w:sz w:val="22"/>
                <w:szCs w:val="22"/>
                <w:rtl/>
              </w:rPr>
              <w:t>10</w:t>
            </w:r>
          </w:p>
        </w:tc>
      </w:tr>
      <w:tr w:rsidR="006D0B7A" w:rsidRPr="00F47823" w:rsidTr="00BB58E7">
        <w:trPr>
          <w:trHeight w:val="839"/>
        </w:trPr>
        <w:tc>
          <w:tcPr>
            <w:tcW w:w="425" w:type="dxa"/>
            <w:shd w:val="clear" w:color="auto" w:fill="auto"/>
          </w:tcPr>
          <w:p w:rsidR="006D0B7A" w:rsidRPr="00F47823" w:rsidRDefault="006D0B7A" w:rsidP="00C82A94">
            <w:pPr>
              <w:numPr>
                <w:ilvl w:val="0"/>
                <w:numId w:val="140"/>
              </w:numPr>
              <w:spacing w:line="240" w:lineRule="auto"/>
              <w:rPr>
                <w:rFonts w:ascii="Calibri" w:hAnsi="Calibri"/>
                <w:sz w:val="22"/>
                <w:szCs w:val="22"/>
                <w:rtl/>
              </w:rPr>
            </w:pPr>
          </w:p>
        </w:tc>
        <w:tc>
          <w:tcPr>
            <w:tcW w:w="993" w:type="dxa"/>
            <w:shd w:val="clear" w:color="auto" w:fill="auto"/>
          </w:tcPr>
          <w:p w:rsidR="006D0B7A" w:rsidRPr="00F47823" w:rsidRDefault="006D0B7A" w:rsidP="006D0B7A">
            <w:pPr>
              <w:spacing w:line="240" w:lineRule="auto"/>
              <w:rPr>
                <w:rFonts w:ascii="Calibri" w:hAnsi="Calibri"/>
                <w:b/>
                <w:bCs/>
                <w:sz w:val="22"/>
                <w:szCs w:val="22"/>
                <w:rtl/>
              </w:rPr>
            </w:pPr>
            <w:r w:rsidRPr="00F47823">
              <w:rPr>
                <w:rFonts w:ascii="Calibri" w:hAnsi="Calibri" w:hint="cs"/>
                <w:b/>
                <w:bCs/>
                <w:sz w:val="22"/>
                <w:szCs w:val="22"/>
                <w:rtl/>
              </w:rPr>
              <w:t>ראיון</w:t>
            </w:r>
          </w:p>
        </w:tc>
        <w:tc>
          <w:tcPr>
            <w:tcW w:w="7230" w:type="dxa"/>
            <w:shd w:val="clear" w:color="auto" w:fill="auto"/>
          </w:tcPr>
          <w:p w:rsidR="006D0B7A" w:rsidRPr="00F47823" w:rsidRDefault="006D0B7A" w:rsidP="00670A23">
            <w:pPr>
              <w:spacing w:line="240" w:lineRule="auto"/>
              <w:rPr>
                <w:rFonts w:ascii="Calibri" w:hAnsi="Calibri"/>
                <w:sz w:val="22"/>
                <w:szCs w:val="22"/>
                <w:rtl/>
              </w:rPr>
            </w:pPr>
            <w:r w:rsidRPr="00F47823">
              <w:rPr>
                <w:rFonts w:ascii="Calibri" w:hAnsi="Calibri" w:hint="cs"/>
                <w:sz w:val="22"/>
                <w:szCs w:val="22"/>
                <w:rtl/>
              </w:rPr>
              <w:t>מנכ"ל המציע</w:t>
            </w:r>
            <w:r w:rsidR="00670A23" w:rsidRPr="00F47823">
              <w:rPr>
                <w:rFonts w:ascii="Calibri" w:hAnsi="Calibri" w:hint="cs"/>
                <w:sz w:val="22"/>
                <w:szCs w:val="22"/>
                <w:rtl/>
              </w:rPr>
              <w:t xml:space="preserve"> או מי מטעמו ושני רכזי האבטחה המוצעים</w:t>
            </w:r>
            <w:r w:rsidRPr="00F47823">
              <w:rPr>
                <w:rFonts w:ascii="Calibri" w:hAnsi="Calibri" w:hint="cs"/>
                <w:sz w:val="22"/>
                <w:szCs w:val="22"/>
                <w:rtl/>
              </w:rPr>
              <w:t xml:space="preserve"> מטעמו יוזמנו לראיון אצל המזמין. אי הופעה של אחד מהמוזמנים תזכה את המציע בציון "אפס" במרכיב </w:t>
            </w:r>
            <w:proofErr w:type="spellStart"/>
            <w:r w:rsidRPr="00F47823">
              <w:rPr>
                <w:rFonts w:ascii="Calibri" w:hAnsi="Calibri" w:hint="cs"/>
                <w:sz w:val="22"/>
                <w:szCs w:val="22"/>
                <w:rtl/>
              </w:rPr>
              <w:t>הראיון</w:t>
            </w:r>
            <w:proofErr w:type="spellEnd"/>
            <w:r w:rsidRPr="00F47823">
              <w:rPr>
                <w:rFonts w:ascii="Calibri" w:hAnsi="Calibri" w:hint="cs"/>
                <w:sz w:val="22"/>
                <w:szCs w:val="22"/>
                <w:rtl/>
              </w:rPr>
              <w:t>.</w:t>
            </w:r>
          </w:p>
          <w:p w:rsidR="006D0B7A" w:rsidRPr="00F47823" w:rsidRDefault="006D0B7A" w:rsidP="006D0B7A">
            <w:pPr>
              <w:spacing w:line="240" w:lineRule="auto"/>
              <w:rPr>
                <w:rFonts w:ascii="Calibri" w:hAnsi="Calibri"/>
                <w:sz w:val="22"/>
                <w:szCs w:val="22"/>
                <w:rtl/>
              </w:rPr>
            </w:pPr>
            <w:r w:rsidRPr="00F47823">
              <w:rPr>
                <w:rFonts w:ascii="Calibri" w:hAnsi="Calibri" w:hint="cs"/>
                <w:sz w:val="22"/>
                <w:szCs w:val="22"/>
                <w:rtl/>
              </w:rPr>
              <w:t>כל מרכיב ראיון להלן ינוקד בסולם הציונים: "1" ="גרוע", "5" = "טוב מאוד":</w:t>
            </w:r>
          </w:p>
          <w:p w:rsidR="006D0B7A" w:rsidRPr="00F47823" w:rsidRDefault="006D0B7A" w:rsidP="00C82A94">
            <w:pPr>
              <w:numPr>
                <w:ilvl w:val="0"/>
                <w:numId w:val="163"/>
              </w:numPr>
              <w:tabs>
                <w:tab w:val="left" w:pos="743"/>
              </w:tabs>
              <w:spacing w:line="240" w:lineRule="auto"/>
              <w:ind w:left="601" w:hanging="283"/>
              <w:rPr>
                <w:rFonts w:ascii="Calibri" w:hAnsi="Calibri"/>
                <w:sz w:val="22"/>
                <w:szCs w:val="22"/>
              </w:rPr>
            </w:pPr>
            <w:r w:rsidRPr="00F47823">
              <w:rPr>
                <w:rFonts w:ascii="Calibri" w:hAnsi="Calibri" w:hint="cs"/>
                <w:b/>
                <w:bCs/>
                <w:sz w:val="22"/>
                <w:szCs w:val="22"/>
                <w:u w:val="single"/>
                <w:rtl/>
              </w:rPr>
              <w:t>הבנת יעדי ומטרות המכרז</w:t>
            </w:r>
            <w:r w:rsidR="00670A23" w:rsidRPr="00F47823">
              <w:rPr>
                <w:rFonts w:ascii="Calibri" w:hAnsi="Calibri" w:hint="cs"/>
                <w:b/>
                <w:bCs/>
                <w:sz w:val="22"/>
                <w:szCs w:val="22"/>
                <w:u w:val="single"/>
                <w:rtl/>
              </w:rPr>
              <w:t>:</w:t>
            </w:r>
            <w:r w:rsidR="00670A23" w:rsidRPr="00F47823">
              <w:rPr>
                <w:rFonts w:ascii="Calibri" w:hAnsi="Calibri" w:hint="cs"/>
                <w:sz w:val="22"/>
                <w:szCs w:val="22"/>
                <w:rtl/>
              </w:rPr>
              <w:t xml:space="preserve"> ציפיות הלקוח, יעדים ומדדי הצלחה כמותיים</w:t>
            </w:r>
            <w:r w:rsidRPr="00F47823">
              <w:rPr>
                <w:rFonts w:ascii="Calibri" w:hAnsi="Calibri" w:hint="cs"/>
                <w:sz w:val="22"/>
                <w:szCs w:val="22"/>
                <w:rtl/>
              </w:rPr>
              <w:t>.</w:t>
            </w:r>
          </w:p>
          <w:p w:rsidR="006D0B7A" w:rsidRPr="00F47823" w:rsidRDefault="006D0B7A" w:rsidP="00C82A94">
            <w:pPr>
              <w:numPr>
                <w:ilvl w:val="0"/>
                <w:numId w:val="163"/>
              </w:numPr>
              <w:tabs>
                <w:tab w:val="left" w:pos="743"/>
              </w:tabs>
              <w:spacing w:line="240" w:lineRule="auto"/>
              <w:ind w:left="601" w:hanging="283"/>
              <w:rPr>
                <w:rFonts w:ascii="Calibri" w:hAnsi="Calibri"/>
                <w:sz w:val="22"/>
                <w:szCs w:val="22"/>
              </w:rPr>
            </w:pPr>
            <w:r w:rsidRPr="00F47823">
              <w:rPr>
                <w:rFonts w:ascii="Calibri" w:hAnsi="Calibri" w:hint="cs"/>
                <w:b/>
                <w:bCs/>
                <w:sz w:val="22"/>
                <w:szCs w:val="22"/>
                <w:u w:val="single"/>
                <w:rtl/>
              </w:rPr>
              <w:t>שיטת העבודה המוצעת על ידי המציע למתן השירותים המבוקשים</w:t>
            </w:r>
            <w:r w:rsidR="00670A23" w:rsidRPr="00F47823">
              <w:rPr>
                <w:rFonts w:ascii="Calibri" w:hAnsi="Calibri" w:hint="cs"/>
                <w:sz w:val="22"/>
                <w:szCs w:val="22"/>
                <w:rtl/>
              </w:rPr>
              <w:t xml:space="preserve">: הערכות למתן השירותים, שיטות בקרה ופיקוח, תיאום </w:t>
            </w:r>
            <w:proofErr w:type="spellStart"/>
            <w:r w:rsidR="00670A23" w:rsidRPr="00F47823">
              <w:rPr>
                <w:rFonts w:ascii="Calibri" w:hAnsi="Calibri" w:hint="cs"/>
                <w:sz w:val="22"/>
                <w:szCs w:val="22"/>
                <w:rtl/>
              </w:rPr>
              <w:t>וסינכרון</w:t>
            </w:r>
            <w:proofErr w:type="spellEnd"/>
            <w:r w:rsidR="00670A23" w:rsidRPr="00F47823">
              <w:rPr>
                <w:rFonts w:ascii="Calibri" w:hAnsi="Calibri" w:hint="cs"/>
                <w:sz w:val="22"/>
                <w:szCs w:val="22"/>
                <w:rtl/>
              </w:rPr>
              <w:t xml:space="preserve"> בין הגורמים המעורבים, שימור וטיפוח עובדים.</w:t>
            </w:r>
          </w:p>
          <w:p w:rsidR="006D0B7A" w:rsidRPr="00F47823" w:rsidRDefault="006D0B7A" w:rsidP="00C82A94">
            <w:pPr>
              <w:numPr>
                <w:ilvl w:val="0"/>
                <w:numId w:val="163"/>
              </w:numPr>
              <w:tabs>
                <w:tab w:val="left" w:pos="743"/>
              </w:tabs>
              <w:spacing w:line="240" w:lineRule="auto"/>
              <w:ind w:left="601" w:hanging="283"/>
              <w:rPr>
                <w:rFonts w:ascii="Calibri" w:hAnsi="Calibri"/>
                <w:sz w:val="22"/>
                <w:szCs w:val="22"/>
                <w:rtl/>
              </w:rPr>
            </w:pPr>
            <w:r w:rsidRPr="00F47823">
              <w:rPr>
                <w:rFonts w:ascii="Calibri" w:hAnsi="Calibri" w:hint="cs"/>
                <w:b/>
                <w:bCs/>
                <w:sz w:val="22"/>
                <w:szCs w:val="22"/>
                <w:u w:val="single"/>
                <w:rtl/>
              </w:rPr>
              <w:t>התאמת הצוות המוצע לדרישות המכרז</w:t>
            </w:r>
            <w:r w:rsidR="00670A23" w:rsidRPr="00F47823">
              <w:rPr>
                <w:rFonts w:ascii="Calibri" w:hAnsi="Calibri" w:hint="cs"/>
                <w:sz w:val="22"/>
                <w:szCs w:val="22"/>
                <w:rtl/>
              </w:rPr>
              <w:t>: גיבוי מנכ"ל או מי מטעמו, תפיסת השירות, ניסיון מקצועי, יכולות ארגון וניהול, הנעת הגורם האנושי.</w:t>
            </w:r>
          </w:p>
        </w:tc>
        <w:tc>
          <w:tcPr>
            <w:tcW w:w="709" w:type="dxa"/>
            <w:shd w:val="clear" w:color="auto" w:fill="auto"/>
          </w:tcPr>
          <w:p w:rsidR="006D0B7A" w:rsidRPr="00F47823" w:rsidRDefault="00670A23" w:rsidP="001A1C3E">
            <w:pPr>
              <w:spacing w:line="240" w:lineRule="auto"/>
              <w:rPr>
                <w:rFonts w:ascii="Calibri" w:hAnsi="Calibri"/>
                <w:sz w:val="22"/>
                <w:szCs w:val="22"/>
                <w:rtl/>
              </w:rPr>
            </w:pPr>
            <w:r w:rsidRPr="00F47823">
              <w:rPr>
                <w:rFonts w:ascii="Calibri" w:hAnsi="Calibri" w:hint="cs"/>
                <w:sz w:val="22"/>
                <w:szCs w:val="22"/>
                <w:rtl/>
              </w:rPr>
              <w:t>1</w:t>
            </w:r>
            <w:r w:rsidR="001A1C3E">
              <w:rPr>
                <w:rFonts w:ascii="Calibri" w:hAnsi="Calibri" w:hint="cs"/>
                <w:sz w:val="22"/>
                <w:szCs w:val="22"/>
                <w:rtl/>
              </w:rPr>
              <w:t>0</w:t>
            </w:r>
          </w:p>
        </w:tc>
      </w:tr>
      <w:tr w:rsidR="006D0B7A" w:rsidRPr="00F47823" w:rsidTr="00BB58E7">
        <w:trPr>
          <w:trHeight w:val="215"/>
        </w:trPr>
        <w:tc>
          <w:tcPr>
            <w:tcW w:w="425" w:type="dxa"/>
            <w:tcBorders>
              <w:top w:val="single" w:sz="4" w:space="0" w:color="auto"/>
              <w:left w:val="nil"/>
              <w:bottom w:val="nil"/>
              <w:right w:val="nil"/>
            </w:tcBorders>
            <w:shd w:val="clear" w:color="auto" w:fill="auto"/>
          </w:tcPr>
          <w:p w:rsidR="006D0B7A" w:rsidRPr="00F47823" w:rsidRDefault="006D0B7A" w:rsidP="006D0B7A">
            <w:pPr>
              <w:spacing w:line="240" w:lineRule="auto"/>
              <w:rPr>
                <w:rFonts w:ascii="Calibri" w:hAnsi="Calibri"/>
                <w:sz w:val="22"/>
                <w:szCs w:val="22"/>
                <w:rtl/>
              </w:rPr>
            </w:pPr>
          </w:p>
        </w:tc>
        <w:tc>
          <w:tcPr>
            <w:tcW w:w="993" w:type="dxa"/>
            <w:tcBorders>
              <w:top w:val="single" w:sz="4" w:space="0" w:color="auto"/>
              <w:left w:val="nil"/>
              <w:bottom w:val="nil"/>
              <w:right w:val="single" w:sz="4" w:space="0" w:color="auto"/>
            </w:tcBorders>
            <w:shd w:val="clear" w:color="auto" w:fill="auto"/>
          </w:tcPr>
          <w:p w:rsidR="006D0B7A" w:rsidRPr="00F47823" w:rsidRDefault="006D0B7A" w:rsidP="006D0B7A">
            <w:pPr>
              <w:spacing w:line="240" w:lineRule="auto"/>
              <w:rPr>
                <w:rFonts w:ascii="Calibri" w:hAnsi="Calibri"/>
                <w:sz w:val="22"/>
                <w:szCs w:val="22"/>
                <w:rtl/>
              </w:rPr>
            </w:pPr>
          </w:p>
        </w:tc>
        <w:tc>
          <w:tcPr>
            <w:tcW w:w="7230" w:type="dxa"/>
            <w:tcBorders>
              <w:left w:val="single" w:sz="4" w:space="0" w:color="auto"/>
            </w:tcBorders>
            <w:shd w:val="clear" w:color="auto" w:fill="D9D9D9"/>
          </w:tcPr>
          <w:p w:rsidR="006D0B7A" w:rsidRPr="00F47823" w:rsidRDefault="006D0B7A" w:rsidP="006D0B7A">
            <w:pPr>
              <w:spacing w:line="240" w:lineRule="auto"/>
              <w:jc w:val="right"/>
              <w:rPr>
                <w:rFonts w:ascii="Calibri" w:hAnsi="Calibri"/>
                <w:b/>
                <w:bCs/>
                <w:sz w:val="22"/>
                <w:szCs w:val="22"/>
                <w:rtl/>
              </w:rPr>
            </w:pPr>
            <w:r w:rsidRPr="00F47823">
              <w:rPr>
                <w:rFonts w:ascii="Calibri" w:hAnsi="Calibri" w:hint="cs"/>
                <w:b/>
                <w:bCs/>
                <w:sz w:val="22"/>
                <w:szCs w:val="22"/>
                <w:rtl/>
              </w:rPr>
              <w:t>סה"כ נקודות:</w:t>
            </w:r>
          </w:p>
        </w:tc>
        <w:tc>
          <w:tcPr>
            <w:tcW w:w="709" w:type="dxa"/>
            <w:shd w:val="clear" w:color="auto" w:fill="D9D9D9"/>
          </w:tcPr>
          <w:p w:rsidR="006D0B7A" w:rsidRPr="00F47823" w:rsidRDefault="00670A23" w:rsidP="006D0B7A">
            <w:pPr>
              <w:spacing w:line="240" w:lineRule="auto"/>
              <w:rPr>
                <w:rFonts w:ascii="Calibri" w:hAnsi="Calibri"/>
                <w:b/>
                <w:bCs/>
                <w:sz w:val="22"/>
                <w:szCs w:val="22"/>
                <w:rtl/>
              </w:rPr>
            </w:pPr>
            <w:r w:rsidRPr="00F47823">
              <w:rPr>
                <w:rFonts w:ascii="Calibri" w:hAnsi="Calibri" w:hint="cs"/>
                <w:b/>
                <w:bCs/>
                <w:sz w:val="22"/>
                <w:szCs w:val="22"/>
                <w:rtl/>
              </w:rPr>
              <w:t>60</w:t>
            </w:r>
          </w:p>
        </w:tc>
      </w:tr>
    </w:tbl>
    <w:p w:rsidR="006D0B7A" w:rsidRPr="00F47823" w:rsidRDefault="006D0B7A" w:rsidP="00C82A94">
      <w:pPr>
        <w:numPr>
          <w:ilvl w:val="3"/>
          <w:numId w:val="111"/>
        </w:numPr>
        <w:spacing w:before="120" w:after="120" w:line="240" w:lineRule="auto"/>
        <w:ind w:right="0"/>
        <w:outlineLvl w:val="3"/>
        <w:rPr>
          <w:b/>
          <w:bCs/>
          <w:caps/>
          <w:spacing w:val="10"/>
          <w:szCs w:val="28"/>
          <w:rtl/>
          <w:lang w:val="x-none" w:eastAsia="x-none"/>
        </w:rPr>
      </w:pPr>
      <w:r w:rsidRPr="00F47823">
        <w:rPr>
          <w:rFonts w:hint="cs"/>
          <w:b/>
          <w:bCs/>
          <w:caps/>
          <w:spacing w:val="10"/>
          <w:szCs w:val="28"/>
          <w:rtl/>
          <w:lang w:val="x-none" w:eastAsia="x-none"/>
        </w:rPr>
        <w:t xml:space="preserve"> ציון איכות למציע שעבורו </w:t>
      </w:r>
      <w:r w:rsidRPr="00F47823">
        <w:rPr>
          <w:rFonts w:hint="cs"/>
          <w:b/>
          <w:bCs/>
          <w:caps/>
          <w:spacing w:val="10"/>
          <w:szCs w:val="28"/>
          <w:u w:val="single"/>
          <w:rtl/>
          <w:lang w:val="x-none" w:eastAsia="x-none"/>
        </w:rPr>
        <w:t>לא נערך</w:t>
      </w:r>
      <w:r w:rsidRPr="00F47823">
        <w:rPr>
          <w:rFonts w:hint="cs"/>
          <w:b/>
          <w:bCs/>
          <w:caps/>
          <w:spacing w:val="10"/>
          <w:szCs w:val="28"/>
          <w:rtl/>
          <w:lang w:val="x-none" w:eastAsia="x-none"/>
        </w:rPr>
        <w:t xml:space="preserve"> מבדק זכויות עובדים</w:t>
      </w:r>
    </w:p>
    <w:tbl>
      <w:tblPr>
        <w:bidiVisual/>
        <w:tblW w:w="9356" w:type="dxa"/>
        <w:tblInd w:w="-3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
        <w:gridCol w:w="993"/>
        <w:gridCol w:w="7229"/>
        <w:gridCol w:w="709"/>
      </w:tblGrid>
      <w:tr w:rsidR="006D0B7A" w:rsidRPr="00F47823" w:rsidTr="00BB58E7">
        <w:trPr>
          <w:trHeight w:val="215"/>
          <w:tblHeader/>
        </w:trPr>
        <w:tc>
          <w:tcPr>
            <w:tcW w:w="425" w:type="dxa"/>
            <w:shd w:val="clear" w:color="auto" w:fill="D9D9D9"/>
          </w:tcPr>
          <w:p w:rsidR="006D0B7A" w:rsidRPr="00F47823" w:rsidRDefault="006D0B7A" w:rsidP="006D0B7A">
            <w:pPr>
              <w:spacing w:line="240" w:lineRule="auto"/>
              <w:rPr>
                <w:rFonts w:ascii="Calibri" w:hAnsi="Calibri"/>
                <w:b/>
                <w:bCs/>
                <w:sz w:val="22"/>
                <w:szCs w:val="22"/>
                <w:rtl/>
              </w:rPr>
            </w:pPr>
            <w:r w:rsidRPr="00F47823">
              <w:rPr>
                <w:rFonts w:ascii="Calibri" w:hAnsi="Calibri" w:hint="cs"/>
                <w:b/>
                <w:bCs/>
                <w:sz w:val="22"/>
                <w:szCs w:val="22"/>
                <w:rtl/>
              </w:rPr>
              <w:t>#</w:t>
            </w:r>
          </w:p>
        </w:tc>
        <w:tc>
          <w:tcPr>
            <w:tcW w:w="993" w:type="dxa"/>
            <w:shd w:val="clear" w:color="auto" w:fill="D9D9D9"/>
          </w:tcPr>
          <w:p w:rsidR="006D0B7A" w:rsidRPr="00F47823" w:rsidRDefault="006D0B7A" w:rsidP="006D0B7A">
            <w:pPr>
              <w:spacing w:line="240" w:lineRule="auto"/>
              <w:rPr>
                <w:rFonts w:ascii="Calibri" w:hAnsi="Calibri"/>
                <w:b/>
                <w:bCs/>
                <w:sz w:val="22"/>
                <w:szCs w:val="22"/>
                <w:rtl/>
              </w:rPr>
            </w:pPr>
            <w:r w:rsidRPr="00F47823">
              <w:rPr>
                <w:rFonts w:ascii="Calibri" w:hAnsi="Calibri" w:hint="cs"/>
                <w:b/>
                <w:bCs/>
                <w:sz w:val="22"/>
                <w:szCs w:val="22"/>
                <w:rtl/>
              </w:rPr>
              <w:t>מרכיב האיכות</w:t>
            </w:r>
          </w:p>
        </w:tc>
        <w:tc>
          <w:tcPr>
            <w:tcW w:w="7229" w:type="dxa"/>
            <w:shd w:val="clear" w:color="auto" w:fill="D9D9D9"/>
          </w:tcPr>
          <w:p w:rsidR="006D0B7A" w:rsidRPr="00F47823" w:rsidRDefault="006D0B7A" w:rsidP="006D0B7A">
            <w:pPr>
              <w:spacing w:line="240" w:lineRule="auto"/>
              <w:rPr>
                <w:rFonts w:ascii="Calibri" w:hAnsi="Calibri"/>
                <w:b/>
                <w:bCs/>
                <w:sz w:val="22"/>
                <w:szCs w:val="22"/>
                <w:rtl/>
              </w:rPr>
            </w:pPr>
            <w:r w:rsidRPr="00F47823">
              <w:rPr>
                <w:rFonts w:ascii="Calibri" w:hAnsi="Calibri" w:hint="cs"/>
                <w:b/>
                <w:bCs/>
                <w:sz w:val="22"/>
                <w:szCs w:val="22"/>
                <w:rtl/>
              </w:rPr>
              <w:t>אופן הניקוד</w:t>
            </w:r>
          </w:p>
        </w:tc>
        <w:tc>
          <w:tcPr>
            <w:tcW w:w="709" w:type="dxa"/>
            <w:shd w:val="clear" w:color="auto" w:fill="D9D9D9"/>
          </w:tcPr>
          <w:p w:rsidR="006D0B7A" w:rsidRPr="00F47823" w:rsidRDefault="006D0B7A" w:rsidP="006D0B7A">
            <w:pPr>
              <w:spacing w:line="240" w:lineRule="auto"/>
              <w:rPr>
                <w:rFonts w:ascii="Calibri" w:hAnsi="Calibri"/>
                <w:b/>
                <w:bCs/>
                <w:sz w:val="22"/>
                <w:szCs w:val="22"/>
                <w:rtl/>
              </w:rPr>
            </w:pPr>
            <w:r w:rsidRPr="00F47823">
              <w:rPr>
                <w:rFonts w:ascii="Calibri" w:hAnsi="Calibri" w:hint="cs"/>
                <w:b/>
                <w:bCs/>
                <w:sz w:val="22"/>
                <w:szCs w:val="22"/>
                <w:rtl/>
              </w:rPr>
              <w:t>ניקוד מרבי</w:t>
            </w:r>
          </w:p>
        </w:tc>
      </w:tr>
      <w:tr w:rsidR="006D0B7A" w:rsidRPr="00F47823" w:rsidTr="00BB58E7">
        <w:trPr>
          <w:trHeight w:val="505"/>
        </w:trPr>
        <w:tc>
          <w:tcPr>
            <w:tcW w:w="425" w:type="dxa"/>
            <w:shd w:val="clear" w:color="auto" w:fill="auto"/>
          </w:tcPr>
          <w:p w:rsidR="006D0B7A" w:rsidRPr="00F47823" w:rsidRDefault="006D0B7A" w:rsidP="00C82A94">
            <w:pPr>
              <w:numPr>
                <w:ilvl w:val="0"/>
                <w:numId w:val="141"/>
              </w:numPr>
              <w:spacing w:line="240" w:lineRule="auto"/>
              <w:rPr>
                <w:rFonts w:ascii="Calibri" w:hAnsi="Calibri"/>
                <w:sz w:val="22"/>
                <w:szCs w:val="22"/>
                <w:rtl/>
              </w:rPr>
            </w:pPr>
          </w:p>
        </w:tc>
        <w:tc>
          <w:tcPr>
            <w:tcW w:w="993" w:type="dxa"/>
            <w:shd w:val="clear" w:color="auto" w:fill="auto"/>
          </w:tcPr>
          <w:p w:rsidR="006D0B7A" w:rsidRPr="00F47823" w:rsidRDefault="006D0B7A" w:rsidP="006D0B7A">
            <w:pPr>
              <w:spacing w:line="240" w:lineRule="auto"/>
              <w:jc w:val="left"/>
              <w:rPr>
                <w:rFonts w:ascii="Calibri" w:hAnsi="Calibri"/>
                <w:b/>
                <w:bCs/>
                <w:sz w:val="22"/>
                <w:szCs w:val="22"/>
                <w:rtl/>
              </w:rPr>
            </w:pPr>
            <w:r w:rsidRPr="00F47823">
              <w:rPr>
                <w:rFonts w:ascii="Calibri" w:hAnsi="Calibri" w:hint="cs"/>
                <w:b/>
                <w:bCs/>
                <w:sz w:val="22"/>
                <w:szCs w:val="22"/>
                <w:rtl/>
              </w:rPr>
              <w:t>ניסיון המציע</w:t>
            </w:r>
          </w:p>
          <w:p w:rsidR="006D0B7A" w:rsidRPr="00F47823" w:rsidRDefault="006D0B7A" w:rsidP="006D0B7A">
            <w:pPr>
              <w:spacing w:line="240" w:lineRule="auto"/>
              <w:jc w:val="left"/>
              <w:rPr>
                <w:rFonts w:ascii="Calibri" w:hAnsi="Calibri"/>
                <w:b/>
                <w:bCs/>
                <w:sz w:val="22"/>
                <w:szCs w:val="22"/>
                <w:rtl/>
              </w:rPr>
            </w:pPr>
          </w:p>
        </w:tc>
        <w:tc>
          <w:tcPr>
            <w:tcW w:w="7229" w:type="dxa"/>
            <w:shd w:val="clear" w:color="auto" w:fill="auto"/>
          </w:tcPr>
          <w:p w:rsidR="006D0B7A" w:rsidRPr="00F47823" w:rsidRDefault="00670A23" w:rsidP="00AC61B2">
            <w:pPr>
              <w:spacing w:line="240" w:lineRule="auto"/>
              <w:rPr>
                <w:rFonts w:ascii="Calibri" w:hAnsi="Calibri"/>
                <w:sz w:val="22"/>
                <w:szCs w:val="22"/>
                <w:rtl/>
              </w:rPr>
            </w:pPr>
            <w:r w:rsidRPr="00F47823">
              <w:rPr>
                <w:rFonts w:hint="cs"/>
                <w:sz w:val="22"/>
                <w:szCs w:val="22"/>
                <w:rtl/>
              </w:rPr>
              <w:t xml:space="preserve">עבור כל לקוח (העומד בתנאי הסף 4.2.2.3 לעיל) מעבר לשלושת הלקוחות הנדרשים על פי סעיף 4.2.2.3 ואשר הוצגו על ידי המציע להוכחת עמידתו בתנאי הסף - לו סיפק המציע שירותי הצבת רכזי אבטחה חמושה כהגדרתם במכרז זה, </w:t>
            </w:r>
            <w:r w:rsidR="00AC61B2">
              <w:rPr>
                <w:rFonts w:hint="cs"/>
                <w:sz w:val="22"/>
                <w:szCs w:val="22"/>
                <w:rtl/>
              </w:rPr>
              <w:t>יוענקו</w:t>
            </w:r>
            <w:r w:rsidRPr="00F47823">
              <w:rPr>
                <w:rFonts w:hint="cs"/>
                <w:sz w:val="22"/>
                <w:szCs w:val="22"/>
                <w:rtl/>
              </w:rPr>
              <w:t xml:space="preserve"> </w:t>
            </w:r>
            <w:r w:rsidR="00AC61B2">
              <w:rPr>
                <w:rFonts w:hint="cs"/>
                <w:sz w:val="22"/>
                <w:szCs w:val="22"/>
                <w:rtl/>
              </w:rPr>
              <w:t>2</w:t>
            </w:r>
            <w:r w:rsidRPr="00F47823">
              <w:rPr>
                <w:rFonts w:hint="cs"/>
                <w:sz w:val="22"/>
                <w:szCs w:val="22"/>
                <w:rtl/>
              </w:rPr>
              <w:t xml:space="preserve"> נקודות (כלומר עד 5 לקוחות נוספים לכל היותר).</w:t>
            </w:r>
          </w:p>
        </w:tc>
        <w:tc>
          <w:tcPr>
            <w:tcW w:w="709" w:type="dxa"/>
            <w:shd w:val="clear" w:color="auto" w:fill="auto"/>
          </w:tcPr>
          <w:p w:rsidR="006D0B7A" w:rsidRPr="00F47823" w:rsidRDefault="00AC61B2" w:rsidP="006D0B7A">
            <w:pPr>
              <w:spacing w:line="240" w:lineRule="auto"/>
              <w:rPr>
                <w:rFonts w:ascii="Calibri" w:hAnsi="Calibri"/>
                <w:sz w:val="22"/>
                <w:szCs w:val="22"/>
                <w:rtl/>
              </w:rPr>
            </w:pPr>
            <w:r>
              <w:rPr>
                <w:rFonts w:ascii="Calibri" w:hAnsi="Calibri" w:hint="cs"/>
                <w:sz w:val="22"/>
                <w:szCs w:val="22"/>
                <w:rtl/>
              </w:rPr>
              <w:t>10</w:t>
            </w:r>
          </w:p>
        </w:tc>
      </w:tr>
      <w:tr w:rsidR="006D0B7A" w:rsidRPr="00F47823" w:rsidTr="00BB58E7">
        <w:trPr>
          <w:trHeight w:val="839"/>
        </w:trPr>
        <w:tc>
          <w:tcPr>
            <w:tcW w:w="425" w:type="dxa"/>
            <w:shd w:val="clear" w:color="auto" w:fill="auto"/>
          </w:tcPr>
          <w:p w:rsidR="006D0B7A" w:rsidRPr="00F47823" w:rsidRDefault="006D0B7A" w:rsidP="00C82A94">
            <w:pPr>
              <w:numPr>
                <w:ilvl w:val="0"/>
                <w:numId w:val="141"/>
              </w:numPr>
              <w:spacing w:line="240" w:lineRule="auto"/>
              <w:rPr>
                <w:rFonts w:ascii="Calibri" w:hAnsi="Calibri"/>
                <w:sz w:val="22"/>
                <w:szCs w:val="22"/>
                <w:rtl/>
              </w:rPr>
            </w:pPr>
          </w:p>
        </w:tc>
        <w:tc>
          <w:tcPr>
            <w:tcW w:w="993" w:type="dxa"/>
            <w:shd w:val="clear" w:color="auto" w:fill="auto"/>
          </w:tcPr>
          <w:p w:rsidR="006D0B7A" w:rsidRPr="00F47823" w:rsidRDefault="006D0B7A" w:rsidP="006D0B7A">
            <w:pPr>
              <w:spacing w:line="240" w:lineRule="auto"/>
              <w:jc w:val="left"/>
              <w:rPr>
                <w:rFonts w:ascii="Calibri" w:hAnsi="Calibri"/>
                <w:b/>
                <w:bCs/>
                <w:sz w:val="22"/>
                <w:szCs w:val="22"/>
                <w:rtl/>
              </w:rPr>
            </w:pPr>
            <w:r w:rsidRPr="00F47823">
              <w:rPr>
                <w:rFonts w:ascii="Calibri" w:hAnsi="Calibri" w:hint="cs"/>
                <w:b/>
                <w:bCs/>
                <w:sz w:val="22"/>
                <w:szCs w:val="22"/>
                <w:rtl/>
              </w:rPr>
              <w:t>חוות דעת לקוחות</w:t>
            </w:r>
          </w:p>
        </w:tc>
        <w:tc>
          <w:tcPr>
            <w:tcW w:w="7229" w:type="dxa"/>
            <w:shd w:val="clear" w:color="auto" w:fill="auto"/>
          </w:tcPr>
          <w:p w:rsidR="006D0B7A" w:rsidRPr="00F47823" w:rsidRDefault="006D0B7A" w:rsidP="006D0B7A">
            <w:pPr>
              <w:spacing w:line="240" w:lineRule="auto"/>
              <w:rPr>
                <w:rFonts w:ascii="Calibri" w:hAnsi="Calibri"/>
                <w:sz w:val="22"/>
                <w:szCs w:val="22"/>
                <w:rtl/>
              </w:rPr>
            </w:pPr>
            <w:r w:rsidRPr="00F47823">
              <w:rPr>
                <w:rFonts w:ascii="Calibri" w:hAnsi="Calibri" w:hint="cs"/>
                <w:sz w:val="22"/>
                <w:szCs w:val="22"/>
                <w:rtl/>
              </w:rPr>
              <w:t>צוות מטעמו של המציע יתקשר טלפונית לשלושה לקוחות המציע מבין אלה המופיעים בהצעתו או לקוחות אחרים (כולל המשרד במידה והוא לקוח של המציע לפחות במהלך 5 השנים האחרונות).</w:t>
            </w:r>
          </w:p>
          <w:p w:rsidR="006D0B7A" w:rsidRPr="00F47823" w:rsidRDefault="006D0B7A" w:rsidP="00E55A87">
            <w:pPr>
              <w:spacing w:line="240" w:lineRule="auto"/>
              <w:rPr>
                <w:rFonts w:ascii="Calibri" w:hAnsi="Calibri"/>
                <w:sz w:val="22"/>
                <w:szCs w:val="22"/>
                <w:rtl/>
              </w:rPr>
            </w:pPr>
            <w:r w:rsidRPr="00F47823">
              <w:rPr>
                <w:rFonts w:ascii="Calibri" w:hAnsi="Calibri" w:hint="cs"/>
                <w:sz w:val="22"/>
                <w:szCs w:val="22"/>
                <w:rtl/>
              </w:rPr>
              <w:t>הצוות ינקד כל פרמטר שלהלן בסולם הציונים: "1" ="גרוע", "</w:t>
            </w:r>
            <w:r w:rsidR="00E55A87">
              <w:rPr>
                <w:rFonts w:ascii="Calibri" w:hAnsi="Calibri" w:hint="cs"/>
                <w:sz w:val="22"/>
                <w:szCs w:val="22"/>
                <w:rtl/>
              </w:rPr>
              <w:t>5</w:t>
            </w:r>
            <w:r w:rsidRPr="00F47823">
              <w:rPr>
                <w:rFonts w:ascii="Calibri" w:hAnsi="Calibri" w:hint="cs"/>
                <w:sz w:val="22"/>
                <w:szCs w:val="22"/>
                <w:rtl/>
              </w:rPr>
              <w:t>" = "טוב מאוד":</w:t>
            </w:r>
          </w:p>
          <w:p w:rsidR="006D0B7A" w:rsidRPr="00F47823" w:rsidRDefault="006D0B7A" w:rsidP="00C82A94">
            <w:pPr>
              <w:numPr>
                <w:ilvl w:val="0"/>
                <w:numId w:val="162"/>
              </w:numPr>
              <w:tabs>
                <w:tab w:val="left" w:pos="459"/>
              </w:tabs>
              <w:spacing w:line="240" w:lineRule="auto"/>
              <w:ind w:left="459" w:hanging="283"/>
              <w:rPr>
                <w:rFonts w:ascii="Calibri" w:hAnsi="Calibri"/>
                <w:sz w:val="22"/>
                <w:szCs w:val="22"/>
              </w:rPr>
            </w:pPr>
            <w:r w:rsidRPr="00F47823">
              <w:rPr>
                <w:rFonts w:ascii="Calibri" w:hAnsi="Calibri" w:hint="cs"/>
                <w:b/>
                <w:bCs/>
                <w:sz w:val="22"/>
                <w:szCs w:val="22"/>
                <w:u w:val="single"/>
                <w:rtl/>
              </w:rPr>
              <w:t>איכות השירות הניתן</w:t>
            </w:r>
            <w:r w:rsidR="00670A23" w:rsidRPr="00F47823">
              <w:rPr>
                <w:rFonts w:ascii="Calibri" w:hAnsi="Calibri" w:hint="cs"/>
                <w:b/>
                <w:bCs/>
                <w:sz w:val="22"/>
                <w:szCs w:val="22"/>
                <w:u w:val="single"/>
                <w:rtl/>
              </w:rPr>
              <w:t xml:space="preserve">: </w:t>
            </w:r>
            <w:r w:rsidRPr="00F47823">
              <w:rPr>
                <w:rFonts w:ascii="Calibri" w:hAnsi="Calibri" w:hint="cs"/>
                <w:sz w:val="22"/>
                <w:szCs w:val="22"/>
                <w:rtl/>
              </w:rPr>
              <w:t>גמישות, זמינות, עמידה בלוחות זמנים.</w:t>
            </w:r>
          </w:p>
          <w:p w:rsidR="006D0B7A" w:rsidRPr="00F47823" w:rsidRDefault="00670A23" w:rsidP="00C82A94">
            <w:pPr>
              <w:numPr>
                <w:ilvl w:val="0"/>
                <w:numId w:val="162"/>
              </w:numPr>
              <w:tabs>
                <w:tab w:val="left" w:pos="459"/>
              </w:tabs>
              <w:spacing w:line="240" w:lineRule="auto"/>
              <w:ind w:left="459" w:hanging="283"/>
              <w:rPr>
                <w:rFonts w:ascii="Calibri" w:hAnsi="Calibri"/>
                <w:sz w:val="22"/>
                <w:szCs w:val="22"/>
              </w:rPr>
            </w:pPr>
            <w:r w:rsidRPr="00F47823">
              <w:rPr>
                <w:rFonts w:ascii="Calibri" w:hAnsi="Calibri" w:hint="cs"/>
                <w:b/>
                <w:bCs/>
                <w:sz w:val="22"/>
                <w:szCs w:val="22"/>
                <w:u w:val="single"/>
                <w:rtl/>
              </w:rPr>
              <w:t>מקצועיות המציע בתחום של הצבת רכזי אבטחה</w:t>
            </w:r>
            <w:r w:rsidRPr="00F47823">
              <w:rPr>
                <w:rFonts w:ascii="Calibri" w:hAnsi="Calibri" w:hint="cs"/>
                <w:sz w:val="22"/>
                <w:szCs w:val="22"/>
                <w:rtl/>
              </w:rPr>
              <w:t>: איכות תוצרים מתקבלים, עמידה בתכניות עבודה, גיבוי המציע את רכזי האבטחה אצל לקוחותיו, מתן פתרונות.</w:t>
            </w:r>
          </w:p>
          <w:p w:rsidR="006D0B7A" w:rsidRPr="00F47823" w:rsidRDefault="006D0B7A" w:rsidP="00C82A94">
            <w:pPr>
              <w:numPr>
                <w:ilvl w:val="0"/>
                <w:numId w:val="162"/>
              </w:numPr>
              <w:tabs>
                <w:tab w:val="left" w:pos="459"/>
              </w:tabs>
              <w:spacing w:line="240" w:lineRule="auto"/>
              <w:ind w:left="459" w:hanging="283"/>
              <w:rPr>
                <w:rFonts w:ascii="Calibri" w:hAnsi="Calibri"/>
                <w:sz w:val="22"/>
                <w:szCs w:val="22"/>
              </w:rPr>
            </w:pPr>
            <w:r w:rsidRPr="00F47823">
              <w:rPr>
                <w:rFonts w:ascii="Calibri" w:hAnsi="Calibri" w:hint="cs"/>
                <w:b/>
                <w:bCs/>
                <w:sz w:val="22"/>
                <w:szCs w:val="22"/>
                <w:u w:val="single"/>
                <w:rtl/>
              </w:rPr>
              <w:t>אמינות המציע והצוות</w:t>
            </w:r>
            <w:r w:rsidR="00BB58E7" w:rsidRPr="00F47823">
              <w:rPr>
                <w:rFonts w:ascii="Calibri" w:hAnsi="Calibri" w:hint="cs"/>
                <w:sz w:val="22"/>
                <w:szCs w:val="22"/>
                <w:rtl/>
              </w:rPr>
              <w:t xml:space="preserve">: </w:t>
            </w:r>
            <w:r w:rsidRPr="00F47823">
              <w:rPr>
                <w:rFonts w:ascii="Calibri" w:hAnsi="Calibri" w:hint="cs"/>
                <w:sz w:val="22"/>
                <w:szCs w:val="22"/>
                <w:rtl/>
              </w:rPr>
              <w:t>.</w:t>
            </w:r>
          </w:p>
          <w:p w:rsidR="006D0B7A" w:rsidRPr="00F47823" w:rsidRDefault="006D0B7A" w:rsidP="00C82A94">
            <w:pPr>
              <w:numPr>
                <w:ilvl w:val="0"/>
                <w:numId w:val="162"/>
              </w:numPr>
              <w:tabs>
                <w:tab w:val="left" w:pos="459"/>
              </w:tabs>
              <w:spacing w:line="240" w:lineRule="auto"/>
              <w:ind w:left="459" w:hanging="283"/>
              <w:rPr>
                <w:rFonts w:ascii="Calibri" w:hAnsi="Calibri"/>
                <w:sz w:val="22"/>
                <w:szCs w:val="22"/>
                <w:rtl/>
              </w:rPr>
            </w:pPr>
            <w:r w:rsidRPr="00F47823">
              <w:rPr>
                <w:rFonts w:ascii="Calibri" w:hAnsi="Calibri" w:hint="cs"/>
                <w:b/>
                <w:bCs/>
                <w:sz w:val="22"/>
                <w:szCs w:val="22"/>
                <w:u w:val="single"/>
                <w:rtl/>
              </w:rPr>
              <w:t>שביעות רצון כללית</w:t>
            </w:r>
            <w:r w:rsidR="00670A23" w:rsidRPr="00F47823">
              <w:rPr>
                <w:rFonts w:ascii="Calibri" w:hAnsi="Calibri" w:hint="cs"/>
                <w:sz w:val="22"/>
                <w:szCs w:val="22"/>
                <w:rtl/>
              </w:rPr>
              <w:t xml:space="preserve">: האם הלקוח מחווה </w:t>
            </w:r>
            <w:proofErr w:type="spellStart"/>
            <w:r w:rsidR="00670A23" w:rsidRPr="00F47823">
              <w:rPr>
                <w:rFonts w:ascii="Calibri" w:hAnsi="Calibri" w:hint="cs"/>
                <w:sz w:val="22"/>
                <w:szCs w:val="22"/>
                <w:rtl/>
              </w:rPr>
              <w:t>הדיעה</w:t>
            </w:r>
            <w:proofErr w:type="spellEnd"/>
            <w:r w:rsidR="00670A23" w:rsidRPr="00F47823">
              <w:rPr>
                <w:rFonts w:ascii="Calibri" w:hAnsi="Calibri" w:hint="cs"/>
                <w:sz w:val="22"/>
                <w:szCs w:val="22"/>
                <w:rtl/>
              </w:rPr>
              <w:t xml:space="preserve"> ממליץ למשרד להתקשר עם המציע</w:t>
            </w:r>
            <w:r w:rsidRPr="00F47823">
              <w:rPr>
                <w:rFonts w:ascii="Calibri" w:hAnsi="Calibri" w:hint="cs"/>
                <w:sz w:val="22"/>
                <w:szCs w:val="22"/>
                <w:rtl/>
              </w:rPr>
              <w:t>.</w:t>
            </w:r>
          </w:p>
        </w:tc>
        <w:tc>
          <w:tcPr>
            <w:tcW w:w="709" w:type="dxa"/>
            <w:shd w:val="clear" w:color="auto" w:fill="auto"/>
          </w:tcPr>
          <w:p w:rsidR="006D0B7A" w:rsidRPr="00F47823" w:rsidRDefault="00E55A87" w:rsidP="006D0B7A">
            <w:pPr>
              <w:spacing w:line="240" w:lineRule="auto"/>
              <w:rPr>
                <w:rFonts w:ascii="Calibri" w:hAnsi="Calibri"/>
                <w:sz w:val="22"/>
                <w:szCs w:val="22"/>
                <w:rtl/>
              </w:rPr>
            </w:pPr>
            <w:r>
              <w:rPr>
                <w:rFonts w:ascii="Calibri" w:hAnsi="Calibri" w:hint="cs"/>
                <w:sz w:val="22"/>
                <w:szCs w:val="22"/>
                <w:rtl/>
              </w:rPr>
              <w:t>20</w:t>
            </w:r>
          </w:p>
        </w:tc>
      </w:tr>
      <w:tr w:rsidR="00670A23" w:rsidRPr="00F47823" w:rsidTr="00BB58E7">
        <w:trPr>
          <w:trHeight w:val="839"/>
        </w:trPr>
        <w:tc>
          <w:tcPr>
            <w:tcW w:w="425" w:type="dxa"/>
            <w:shd w:val="clear" w:color="auto" w:fill="auto"/>
          </w:tcPr>
          <w:p w:rsidR="00670A23" w:rsidRPr="00F47823" w:rsidRDefault="00670A23" w:rsidP="00C82A94">
            <w:pPr>
              <w:numPr>
                <w:ilvl w:val="0"/>
                <w:numId w:val="141"/>
              </w:numPr>
              <w:spacing w:line="240" w:lineRule="auto"/>
              <w:rPr>
                <w:rFonts w:ascii="Calibri" w:hAnsi="Calibri"/>
                <w:sz w:val="22"/>
                <w:szCs w:val="22"/>
                <w:rtl/>
              </w:rPr>
            </w:pPr>
          </w:p>
        </w:tc>
        <w:tc>
          <w:tcPr>
            <w:tcW w:w="993" w:type="dxa"/>
            <w:shd w:val="clear" w:color="auto" w:fill="auto"/>
          </w:tcPr>
          <w:p w:rsidR="00670A23" w:rsidRPr="00F47823" w:rsidRDefault="00670A23" w:rsidP="00670A23">
            <w:pPr>
              <w:spacing w:line="240" w:lineRule="auto"/>
              <w:rPr>
                <w:rFonts w:ascii="Calibri" w:hAnsi="Calibri"/>
                <w:b/>
                <w:bCs/>
                <w:sz w:val="22"/>
                <w:szCs w:val="22"/>
                <w:rtl/>
              </w:rPr>
            </w:pPr>
            <w:r w:rsidRPr="00F47823">
              <w:rPr>
                <w:rFonts w:ascii="Calibri" w:hAnsi="Calibri" w:hint="cs"/>
                <w:b/>
                <w:bCs/>
                <w:sz w:val="22"/>
                <w:szCs w:val="22"/>
                <w:rtl/>
              </w:rPr>
              <w:t>ראיון</w:t>
            </w:r>
          </w:p>
        </w:tc>
        <w:tc>
          <w:tcPr>
            <w:tcW w:w="7229" w:type="dxa"/>
            <w:shd w:val="clear" w:color="auto" w:fill="auto"/>
          </w:tcPr>
          <w:p w:rsidR="00670A23" w:rsidRPr="00F47823" w:rsidRDefault="00670A23" w:rsidP="00670A23">
            <w:pPr>
              <w:spacing w:line="240" w:lineRule="auto"/>
              <w:rPr>
                <w:rFonts w:ascii="Calibri" w:hAnsi="Calibri"/>
                <w:sz w:val="22"/>
                <w:szCs w:val="22"/>
                <w:rtl/>
              </w:rPr>
            </w:pPr>
            <w:r w:rsidRPr="00F47823">
              <w:rPr>
                <w:rFonts w:ascii="Calibri" w:hAnsi="Calibri" w:hint="cs"/>
                <w:sz w:val="22"/>
                <w:szCs w:val="22"/>
                <w:rtl/>
              </w:rPr>
              <w:t xml:space="preserve">מנכ"ל המציע או מי מטעמו ושני רכזי האבטחה המוצעים מטעמו יוזמנו לראיון אצל המזמין. אי הופעה של אחד מהמוזמנים תזכה את המציע בציון "אפס" במרכיב </w:t>
            </w:r>
            <w:proofErr w:type="spellStart"/>
            <w:r w:rsidRPr="00F47823">
              <w:rPr>
                <w:rFonts w:ascii="Calibri" w:hAnsi="Calibri" w:hint="cs"/>
                <w:sz w:val="22"/>
                <w:szCs w:val="22"/>
                <w:rtl/>
              </w:rPr>
              <w:t>הראיון</w:t>
            </w:r>
            <w:proofErr w:type="spellEnd"/>
            <w:r w:rsidRPr="00F47823">
              <w:rPr>
                <w:rFonts w:ascii="Calibri" w:hAnsi="Calibri" w:hint="cs"/>
                <w:sz w:val="22"/>
                <w:szCs w:val="22"/>
                <w:rtl/>
              </w:rPr>
              <w:t>.</w:t>
            </w:r>
          </w:p>
          <w:p w:rsidR="00670A23" w:rsidRPr="00F47823" w:rsidRDefault="00670A23" w:rsidP="00670A23">
            <w:pPr>
              <w:spacing w:line="240" w:lineRule="auto"/>
              <w:rPr>
                <w:rFonts w:ascii="Calibri" w:hAnsi="Calibri"/>
                <w:sz w:val="22"/>
                <w:szCs w:val="22"/>
                <w:rtl/>
              </w:rPr>
            </w:pPr>
            <w:r w:rsidRPr="00F47823">
              <w:rPr>
                <w:rFonts w:ascii="Calibri" w:hAnsi="Calibri" w:hint="cs"/>
                <w:sz w:val="22"/>
                <w:szCs w:val="22"/>
                <w:rtl/>
              </w:rPr>
              <w:t>כל מרכיב ראיון להלן ינוקד בסולם הציונים: "1" ="גרוע", "5" = "טוב מאוד":</w:t>
            </w:r>
          </w:p>
          <w:p w:rsidR="00670A23" w:rsidRPr="00F47823" w:rsidRDefault="00670A23" w:rsidP="00C82A94">
            <w:pPr>
              <w:numPr>
                <w:ilvl w:val="0"/>
                <w:numId w:val="161"/>
              </w:numPr>
              <w:tabs>
                <w:tab w:val="left" w:pos="459"/>
              </w:tabs>
              <w:spacing w:line="240" w:lineRule="auto"/>
              <w:ind w:hanging="184"/>
              <w:rPr>
                <w:rFonts w:ascii="Calibri" w:hAnsi="Calibri"/>
                <w:sz w:val="22"/>
                <w:szCs w:val="22"/>
              </w:rPr>
            </w:pPr>
            <w:r w:rsidRPr="00F47823">
              <w:rPr>
                <w:rFonts w:ascii="Calibri" w:hAnsi="Calibri" w:hint="cs"/>
                <w:b/>
                <w:bCs/>
                <w:sz w:val="22"/>
                <w:szCs w:val="22"/>
                <w:u w:val="single"/>
                <w:rtl/>
              </w:rPr>
              <w:t>הבנת יעדי ומטרות המכרז:</w:t>
            </w:r>
            <w:r w:rsidRPr="00F47823">
              <w:rPr>
                <w:rFonts w:ascii="Calibri" w:hAnsi="Calibri" w:hint="cs"/>
                <w:sz w:val="22"/>
                <w:szCs w:val="22"/>
                <w:rtl/>
              </w:rPr>
              <w:t xml:space="preserve"> ציפיות הלקוח, יעדים ומדדי הצלחה כמותיים.</w:t>
            </w:r>
          </w:p>
          <w:p w:rsidR="00670A23" w:rsidRPr="00F47823" w:rsidRDefault="00670A23" w:rsidP="00C82A94">
            <w:pPr>
              <w:numPr>
                <w:ilvl w:val="0"/>
                <w:numId w:val="161"/>
              </w:numPr>
              <w:tabs>
                <w:tab w:val="left" w:pos="459"/>
              </w:tabs>
              <w:spacing w:line="240" w:lineRule="auto"/>
              <w:ind w:hanging="184"/>
              <w:rPr>
                <w:rFonts w:ascii="Calibri" w:hAnsi="Calibri"/>
                <w:sz w:val="22"/>
                <w:szCs w:val="22"/>
              </w:rPr>
            </w:pPr>
            <w:r w:rsidRPr="00F47823">
              <w:rPr>
                <w:rFonts w:ascii="Calibri" w:hAnsi="Calibri" w:hint="cs"/>
                <w:b/>
                <w:bCs/>
                <w:sz w:val="22"/>
                <w:szCs w:val="22"/>
                <w:u w:val="single"/>
                <w:rtl/>
              </w:rPr>
              <w:t>שיטת העבודה המוצעת על ידי המציע למתן השירותים המבוקשים</w:t>
            </w:r>
            <w:r w:rsidRPr="00F47823">
              <w:rPr>
                <w:rFonts w:ascii="Calibri" w:hAnsi="Calibri" w:hint="cs"/>
                <w:sz w:val="22"/>
                <w:szCs w:val="22"/>
                <w:rtl/>
              </w:rPr>
              <w:t xml:space="preserve">: הערכות למתן השירותים, שיטות בקרה ופיקוח, תיאום </w:t>
            </w:r>
            <w:proofErr w:type="spellStart"/>
            <w:r w:rsidRPr="00F47823">
              <w:rPr>
                <w:rFonts w:ascii="Calibri" w:hAnsi="Calibri" w:hint="cs"/>
                <w:sz w:val="22"/>
                <w:szCs w:val="22"/>
                <w:rtl/>
              </w:rPr>
              <w:t>וסינכרון</w:t>
            </w:r>
            <w:proofErr w:type="spellEnd"/>
            <w:r w:rsidRPr="00F47823">
              <w:rPr>
                <w:rFonts w:ascii="Calibri" w:hAnsi="Calibri" w:hint="cs"/>
                <w:sz w:val="22"/>
                <w:szCs w:val="22"/>
                <w:rtl/>
              </w:rPr>
              <w:t xml:space="preserve"> בין הגורמים המעורבים, שימור וטיפוח עובדים.</w:t>
            </w:r>
          </w:p>
          <w:p w:rsidR="00670A23" w:rsidRPr="00F47823" w:rsidRDefault="00670A23" w:rsidP="00C82A94">
            <w:pPr>
              <w:numPr>
                <w:ilvl w:val="0"/>
                <w:numId w:val="161"/>
              </w:numPr>
              <w:tabs>
                <w:tab w:val="left" w:pos="459"/>
              </w:tabs>
              <w:spacing w:line="240" w:lineRule="auto"/>
              <w:ind w:hanging="184"/>
              <w:rPr>
                <w:rFonts w:ascii="Calibri" w:hAnsi="Calibri"/>
                <w:sz w:val="22"/>
                <w:szCs w:val="22"/>
                <w:rtl/>
              </w:rPr>
            </w:pPr>
            <w:r w:rsidRPr="00F47823">
              <w:rPr>
                <w:rFonts w:ascii="Calibri" w:hAnsi="Calibri" w:hint="cs"/>
                <w:b/>
                <w:bCs/>
                <w:sz w:val="22"/>
                <w:szCs w:val="22"/>
                <w:u w:val="single"/>
                <w:rtl/>
              </w:rPr>
              <w:t>התאמת הצוות המוצע לדרישות המכרז</w:t>
            </w:r>
            <w:r w:rsidRPr="00F47823">
              <w:rPr>
                <w:rFonts w:ascii="Calibri" w:hAnsi="Calibri" w:hint="cs"/>
                <w:sz w:val="22"/>
                <w:szCs w:val="22"/>
                <w:rtl/>
              </w:rPr>
              <w:t>: גיבוי מנכ"ל או מי מטעמו, תפיסת השירות, ניסיון מקצועי, יכולות ארגון וניהול, הנעת הגורם האנושי.</w:t>
            </w:r>
          </w:p>
        </w:tc>
        <w:tc>
          <w:tcPr>
            <w:tcW w:w="709" w:type="dxa"/>
            <w:shd w:val="clear" w:color="auto" w:fill="auto"/>
          </w:tcPr>
          <w:p w:rsidR="00670A23" w:rsidRPr="00F47823" w:rsidRDefault="00AC61B2" w:rsidP="00670A23">
            <w:pPr>
              <w:spacing w:line="240" w:lineRule="auto"/>
              <w:rPr>
                <w:rFonts w:ascii="Calibri" w:hAnsi="Calibri"/>
                <w:sz w:val="22"/>
                <w:szCs w:val="22"/>
                <w:rtl/>
              </w:rPr>
            </w:pPr>
            <w:r>
              <w:rPr>
                <w:rFonts w:ascii="Calibri" w:hAnsi="Calibri" w:hint="cs"/>
                <w:sz w:val="22"/>
                <w:szCs w:val="22"/>
                <w:rtl/>
              </w:rPr>
              <w:t>10</w:t>
            </w:r>
          </w:p>
        </w:tc>
      </w:tr>
      <w:tr w:rsidR="006D0B7A" w:rsidRPr="00F47823" w:rsidTr="00BB58E7">
        <w:trPr>
          <w:trHeight w:val="215"/>
        </w:trPr>
        <w:tc>
          <w:tcPr>
            <w:tcW w:w="425" w:type="dxa"/>
            <w:tcBorders>
              <w:top w:val="single" w:sz="4" w:space="0" w:color="auto"/>
              <w:left w:val="nil"/>
              <w:bottom w:val="nil"/>
              <w:right w:val="nil"/>
            </w:tcBorders>
            <w:shd w:val="clear" w:color="auto" w:fill="auto"/>
          </w:tcPr>
          <w:p w:rsidR="006D0B7A" w:rsidRPr="00F47823" w:rsidRDefault="006D0B7A" w:rsidP="006D0B7A">
            <w:pPr>
              <w:spacing w:line="240" w:lineRule="auto"/>
              <w:rPr>
                <w:rFonts w:ascii="Calibri" w:hAnsi="Calibri"/>
                <w:sz w:val="22"/>
                <w:szCs w:val="22"/>
                <w:rtl/>
              </w:rPr>
            </w:pPr>
          </w:p>
        </w:tc>
        <w:tc>
          <w:tcPr>
            <w:tcW w:w="993" w:type="dxa"/>
            <w:tcBorders>
              <w:top w:val="single" w:sz="4" w:space="0" w:color="auto"/>
              <w:left w:val="nil"/>
              <w:bottom w:val="nil"/>
              <w:right w:val="single" w:sz="4" w:space="0" w:color="auto"/>
            </w:tcBorders>
            <w:shd w:val="clear" w:color="auto" w:fill="auto"/>
          </w:tcPr>
          <w:p w:rsidR="006D0B7A" w:rsidRPr="00F47823" w:rsidRDefault="006D0B7A" w:rsidP="006D0B7A">
            <w:pPr>
              <w:spacing w:line="240" w:lineRule="auto"/>
              <w:rPr>
                <w:rFonts w:ascii="Calibri" w:hAnsi="Calibri"/>
                <w:sz w:val="22"/>
                <w:szCs w:val="22"/>
                <w:rtl/>
              </w:rPr>
            </w:pPr>
          </w:p>
        </w:tc>
        <w:tc>
          <w:tcPr>
            <w:tcW w:w="7229" w:type="dxa"/>
            <w:tcBorders>
              <w:left w:val="single" w:sz="4" w:space="0" w:color="auto"/>
            </w:tcBorders>
            <w:shd w:val="clear" w:color="auto" w:fill="BFBFBF"/>
          </w:tcPr>
          <w:p w:rsidR="006D0B7A" w:rsidRPr="00F47823" w:rsidRDefault="006D0B7A" w:rsidP="006D0B7A">
            <w:pPr>
              <w:spacing w:line="240" w:lineRule="auto"/>
              <w:jc w:val="right"/>
              <w:rPr>
                <w:rFonts w:ascii="Calibri" w:hAnsi="Calibri"/>
                <w:b/>
                <w:bCs/>
                <w:sz w:val="22"/>
                <w:szCs w:val="22"/>
                <w:rtl/>
              </w:rPr>
            </w:pPr>
            <w:r w:rsidRPr="00F47823">
              <w:rPr>
                <w:rFonts w:ascii="Calibri" w:hAnsi="Calibri" w:hint="cs"/>
                <w:b/>
                <w:bCs/>
                <w:sz w:val="22"/>
                <w:szCs w:val="22"/>
                <w:rtl/>
              </w:rPr>
              <w:t>סה"כ נקודות:</w:t>
            </w:r>
          </w:p>
        </w:tc>
        <w:tc>
          <w:tcPr>
            <w:tcW w:w="709" w:type="dxa"/>
            <w:shd w:val="clear" w:color="auto" w:fill="BFBFBF"/>
          </w:tcPr>
          <w:p w:rsidR="006D0B7A" w:rsidRPr="00F47823" w:rsidRDefault="00E55A87" w:rsidP="006D0B7A">
            <w:pPr>
              <w:spacing w:line="240" w:lineRule="auto"/>
              <w:rPr>
                <w:rFonts w:ascii="Calibri" w:hAnsi="Calibri"/>
                <w:b/>
                <w:bCs/>
                <w:sz w:val="22"/>
                <w:szCs w:val="22"/>
                <w:rtl/>
              </w:rPr>
            </w:pPr>
            <w:r>
              <w:rPr>
                <w:rFonts w:ascii="Calibri" w:hAnsi="Calibri" w:hint="cs"/>
                <w:b/>
                <w:bCs/>
                <w:sz w:val="22"/>
                <w:szCs w:val="22"/>
                <w:rtl/>
              </w:rPr>
              <w:t>40</w:t>
            </w:r>
          </w:p>
        </w:tc>
      </w:tr>
    </w:tbl>
    <w:p w:rsidR="006D0B7A" w:rsidRPr="00F47823" w:rsidRDefault="006D0B7A" w:rsidP="006D0B7A">
      <w:pPr>
        <w:spacing w:after="160" w:line="259" w:lineRule="auto"/>
        <w:rPr>
          <w:rFonts w:ascii="Calibri" w:hAnsi="Calibri"/>
          <w:sz w:val="22"/>
          <w:szCs w:val="22"/>
          <w:rtl/>
        </w:rPr>
      </w:pPr>
    </w:p>
    <w:p w:rsidR="00BB58E7" w:rsidRPr="00F47823" w:rsidRDefault="00BB58E7" w:rsidP="006D0B7A">
      <w:pPr>
        <w:spacing w:after="160" w:line="259" w:lineRule="auto"/>
        <w:rPr>
          <w:rFonts w:ascii="Calibri" w:hAnsi="Calibri"/>
          <w:sz w:val="22"/>
          <w:szCs w:val="22"/>
          <w:rtl/>
        </w:rPr>
      </w:pPr>
    </w:p>
    <w:p w:rsidR="006D0B7A" w:rsidRPr="00F47823" w:rsidRDefault="006D0B7A" w:rsidP="00C82A94">
      <w:pPr>
        <w:widowControl w:val="0"/>
        <w:numPr>
          <w:ilvl w:val="2"/>
          <w:numId w:val="111"/>
        </w:numPr>
        <w:spacing w:before="120" w:after="120" w:line="240" w:lineRule="auto"/>
        <w:ind w:right="454"/>
        <w:outlineLvl w:val="2"/>
        <w:rPr>
          <w:bCs/>
          <w:caps/>
          <w:spacing w:val="15"/>
          <w:sz w:val="28"/>
          <w:szCs w:val="32"/>
          <w:rtl/>
          <w:lang w:val="x-none" w:eastAsia="he-IL"/>
        </w:rPr>
      </w:pPr>
      <w:r w:rsidRPr="00F47823">
        <w:rPr>
          <w:rFonts w:hint="cs"/>
          <w:bCs/>
          <w:caps/>
          <w:spacing w:val="15"/>
          <w:sz w:val="28"/>
          <w:szCs w:val="32"/>
          <w:rtl/>
          <w:lang w:val="x-none" w:eastAsia="he-IL"/>
        </w:rPr>
        <w:lastRenderedPageBreak/>
        <w:t xml:space="preserve"> שלב ג' - הערכת עלות ההצעה</w:t>
      </w:r>
    </w:p>
    <w:p w:rsidR="006D0B7A" w:rsidRPr="00F47823" w:rsidRDefault="006D0B7A" w:rsidP="006D0B7A">
      <w:pPr>
        <w:rPr>
          <w:rtl/>
        </w:rPr>
      </w:pPr>
      <w:r w:rsidRPr="00F47823">
        <w:rPr>
          <w:rFonts w:hint="cs"/>
          <w:rtl/>
          <w:lang w:val="x-none" w:eastAsia="he-IL"/>
        </w:rPr>
        <w:t>המציע יציין את המחיר המבוקש על ידו על גבי נספח מס. 16 (הצעת המחיר) המופיע בחוברת ההצעה</w:t>
      </w:r>
      <w:r w:rsidRPr="00F47823">
        <w:rPr>
          <w:rFonts w:hint="cs"/>
          <w:rtl/>
        </w:rPr>
        <w:t xml:space="preserve">. </w:t>
      </w:r>
    </w:p>
    <w:p w:rsidR="006D0B7A" w:rsidRPr="00F47823" w:rsidRDefault="006D0B7A" w:rsidP="006D0B7A">
      <w:pPr>
        <w:rPr>
          <w:rtl/>
        </w:rPr>
      </w:pPr>
    </w:p>
    <w:p w:rsidR="006D0B7A" w:rsidRPr="00F47823" w:rsidRDefault="006D0B7A" w:rsidP="00C82A94">
      <w:pPr>
        <w:keepNext/>
        <w:keepLines/>
        <w:widowControl w:val="0"/>
        <w:numPr>
          <w:ilvl w:val="1"/>
          <w:numId w:val="111"/>
        </w:numPr>
        <w:tabs>
          <w:tab w:val="left" w:pos="486"/>
          <w:tab w:val="left" w:pos="628"/>
        </w:tabs>
        <w:adjustRightInd w:val="0"/>
        <w:spacing w:before="120" w:after="120" w:line="276" w:lineRule="auto"/>
        <w:ind w:right="454"/>
        <w:textAlignment w:val="baseline"/>
        <w:outlineLvl w:val="1"/>
        <w:rPr>
          <w:b/>
          <w:bCs/>
          <w:caps/>
          <w:spacing w:val="15"/>
          <w:sz w:val="36"/>
          <w:szCs w:val="36"/>
          <w:rtl/>
          <w:lang w:val="x-none" w:eastAsia="x-none"/>
        </w:rPr>
      </w:pPr>
      <w:r w:rsidRPr="00F47823">
        <w:rPr>
          <w:b/>
          <w:bCs/>
          <w:caps/>
          <w:spacing w:val="15"/>
          <w:sz w:val="36"/>
          <w:szCs w:val="36"/>
          <w:rtl/>
          <w:lang w:val="x-none" w:eastAsia="x-none"/>
        </w:rPr>
        <w:br w:type="page"/>
      </w:r>
      <w:bookmarkStart w:id="85" w:name="_Toc1165034"/>
      <w:r w:rsidRPr="00F47823">
        <w:rPr>
          <w:rFonts w:hint="cs"/>
          <w:b/>
          <w:bCs/>
          <w:caps/>
          <w:spacing w:val="15"/>
          <w:sz w:val="36"/>
          <w:szCs w:val="36"/>
          <w:rtl/>
          <w:lang w:val="x-none" w:eastAsia="x-none"/>
        </w:rPr>
        <w:lastRenderedPageBreak/>
        <w:t>מסמכים ו</w:t>
      </w:r>
      <w:r w:rsidRPr="00F47823">
        <w:rPr>
          <w:b/>
          <w:bCs/>
          <w:caps/>
          <w:spacing w:val="15"/>
          <w:sz w:val="36"/>
          <w:szCs w:val="36"/>
          <w:rtl/>
          <w:lang w:val="x-none" w:eastAsia="x-none"/>
        </w:rPr>
        <w:t xml:space="preserve">אישורים בגין </w:t>
      </w:r>
      <w:r w:rsidRPr="00F47823">
        <w:rPr>
          <w:rFonts w:hint="cs"/>
          <w:b/>
          <w:bCs/>
          <w:caps/>
          <w:spacing w:val="15"/>
          <w:sz w:val="36"/>
          <w:szCs w:val="36"/>
          <w:rtl/>
          <w:lang w:val="x-none" w:eastAsia="x-none"/>
        </w:rPr>
        <w:t>הכרזת המציע כ"זוכה"</w:t>
      </w:r>
      <w:bookmarkEnd w:id="85"/>
      <w:r w:rsidRPr="00F47823">
        <w:rPr>
          <w:rFonts w:hint="cs"/>
          <w:b/>
          <w:bCs/>
          <w:caps/>
          <w:spacing w:val="15"/>
          <w:sz w:val="36"/>
          <w:szCs w:val="36"/>
          <w:rtl/>
          <w:lang w:val="x-none" w:eastAsia="x-none"/>
        </w:rPr>
        <w:t xml:space="preserve"> </w:t>
      </w:r>
    </w:p>
    <w:p w:rsidR="006D0B7A" w:rsidRPr="00F47823" w:rsidRDefault="006D0B7A" w:rsidP="006D0B7A">
      <w:pPr>
        <w:widowControl w:val="0"/>
        <w:adjustRightInd w:val="0"/>
        <w:spacing w:before="120"/>
        <w:textAlignment w:val="baseline"/>
        <w:rPr>
          <w:rFonts w:eastAsia="Times New Roman"/>
          <w:rtl/>
          <w:lang w:eastAsia="he-IL"/>
        </w:rPr>
      </w:pPr>
      <w:r w:rsidRPr="00F47823">
        <w:rPr>
          <w:rFonts w:eastAsia="Times New Roman" w:hint="cs"/>
          <w:rtl/>
          <w:lang w:eastAsia="he-IL"/>
        </w:rPr>
        <w:t xml:space="preserve">המציע, במידה והוכרז כזוכה על ידי ועדת המכרזים - יגיש את האישורים, והמסמכים הבאים על פי המפורט להלן </w:t>
      </w:r>
      <w:r w:rsidRPr="00F47823">
        <w:rPr>
          <w:rFonts w:eastAsia="Times New Roman" w:hint="cs"/>
          <w:b/>
          <w:bCs/>
          <w:u w:val="single"/>
          <w:rtl/>
          <w:lang w:eastAsia="he-IL"/>
        </w:rPr>
        <w:t>תוך 7 ימים משליחת הודעת הזכייה אליו על ידי המשרד.</w:t>
      </w:r>
    </w:p>
    <w:p w:rsidR="006D0B7A" w:rsidRPr="00F47823" w:rsidRDefault="006D0B7A" w:rsidP="006D0B7A">
      <w:pPr>
        <w:widowControl w:val="0"/>
        <w:adjustRightInd w:val="0"/>
        <w:spacing w:before="120"/>
        <w:textAlignment w:val="baseline"/>
        <w:rPr>
          <w:rFonts w:eastAsia="Times New Roman"/>
          <w:rtl/>
          <w:lang w:eastAsia="he-IL"/>
        </w:rPr>
      </w:pPr>
      <w:r w:rsidRPr="00F47823">
        <w:rPr>
          <w:rFonts w:eastAsia="Times New Roman" w:hint="cs"/>
          <w:rtl/>
          <w:lang w:eastAsia="he-IL"/>
        </w:rPr>
        <w:t xml:space="preserve">יובהר כי ועדת המכרזים רשאית לפסול את הכרזתו של המציע כזוכה, במידה ולא יעמוד בדרישות אלה. </w:t>
      </w:r>
    </w:p>
    <w:p w:rsidR="006D0B7A" w:rsidRPr="00F47823" w:rsidRDefault="006D0B7A" w:rsidP="00C82A94">
      <w:pPr>
        <w:widowControl w:val="0"/>
        <w:numPr>
          <w:ilvl w:val="2"/>
          <w:numId w:val="111"/>
        </w:numPr>
        <w:spacing w:before="120" w:after="120" w:line="240" w:lineRule="auto"/>
        <w:outlineLvl w:val="2"/>
        <w:rPr>
          <w:bCs/>
          <w:caps/>
          <w:spacing w:val="15"/>
          <w:sz w:val="28"/>
          <w:szCs w:val="32"/>
        </w:rPr>
      </w:pPr>
      <w:r w:rsidRPr="00F47823">
        <w:rPr>
          <w:rFonts w:hint="cs"/>
          <w:bCs/>
          <w:caps/>
          <w:spacing w:val="15"/>
          <w:sz w:val="28"/>
          <w:szCs w:val="32"/>
          <w:rtl/>
        </w:rPr>
        <w:t xml:space="preserve"> ערבות ביצוע </w:t>
      </w:r>
    </w:p>
    <w:p w:rsidR="006D0B7A" w:rsidRPr="00F47823" w:rsidRDefault="006D0B7A" w:rsidP="00F30C63">
      <w:pPr>
        <w:widowControl w:val="0"/>
        <w:numPr>
          <w:ilvl w:val="0"/>
          <w:numId w:val="38"/>
        </w:numPr>
        <w:adjustRightInd w:val="0"/>
        <w:spacing w:before="120"/>
        <w:textAlignment w:val="baseline"/>
        <w:rPr>
          <w:rFonts w:eastAsia="Times New Roman"/>
          <w:lang w:eastAsia="he-IL"/>
        </w:rPr>
      </w:pPr>
      <w:r w:rsidRPr="00F47823">
        <w:rPr>
          <w:rFonts w:eastAsia="Times New Roman" w:hint="cs"/>
          <w:rtl/>
          <w:lang w:eastAsia="he-IL"/>
        </w:rPr>
        <w:t xml:space="preserve">הערבות </w:t>
      </w:r>
      <w:r w:rsidR="00F30C63" w:rsidRPr="00F47823">
        <w:rPr>
          <w:rFonts w:eastAsia="Times New Roman" w:hint="cs"/>
          <w:rtl/>
          <w:lang w:eastAsia="he-IL"/>
        </w:rPr>
        <w:t xml:space="preserve">בגובה של 5% מערך הצעת הזוכה במכרז </w:t>
      </w:r>
      <w:r w:rsidRPr="00F47823">
        <w:rPr>
          <w:rFonts w:eastAsia="Times New Roman" w:hint="cs"/>
          <w:rtl/>
          <w:lang w:eastAsia="he-IL"/>
        </w:rPr>
        <w:t xml:space="preserve">תיכתב </w:t>
      </w:r>
      <w:r w:rsidRPr="00F47823">
        <w:rPr>
          <w:rFonts w:eastAsia="Times New Roman"/>
          <w:rtl/>
          <w:lang w:eastAsia="he-IL"/>
        </w:rPr>
        <w:t xml:space="preserve">לפקודת </w:t>
      </w:r>
      <w:r w:rsidRPr="00F47823">
        <w:rPr>
          <w:rFonts w:eastAsia="Times New Roman" w:hint="cs"/>
          <w:rtl/>
          <w:lang w:eastAsia="he-IL"/>
        </w:rPr>
        <w:t xml:space="preserve">משרד החקלאות ופיתוח הכפר בנוסח המחייב </w:t>
      </w:r>
      <w:r w:rsidRPr="00F47823">
        <w:rPr>
          <w:rFonts w:eastAsia="Times New Roman" w:hint="cs"/>
          <w:b/>
          <w:bCs/>
          <w:rtl/>
          <w:lang w:eastAsia="he-IL"/>
        </w:rPr>
        <w:t>כמפורט בנספח ב' להסכם ההתקשרות</w:t>
      </w:r>
      <w:r w:rsidRPr="00F47823">
        <w:rPr>
          <w:rFonts w:eastAsia="Times New Roman" w:hint="cs"/>
          <w:rtl/>
          <w:lang w:eastAsia="he-IL"/>
        </w:rPr>
        <w:t>, למשך תקופת המכרז בתוספת 60 יום לאחר תום התקופה.</w:t>
      </w:r>
    </w:p>
    <w:p w:rsidR="006D0B7A" w:rsidRPr="00F47823" w:rsidRDefault="006D0B7A" w:rsidP="006D0B7A">
      <w:pPr>
        <w:widowControl w:val="0"/>
        <w:numPr>
          <w:ilvl w:val="0"/>
          <w:numId w:val="38"/>
        </w:numPr>
        <w:adjustRightInd w:val="0"/>
        <w:spacing w:before="120"/>
        <w:textAlignment w:val="baseline"/>
        <w:rPr>
          <w:rFonts w:eastAsia="Times New Roman"/>
          <w:rtl/>
          <w:lang w:eastAsia="he-IL"/>
        </w:rPr>
      </w:pPr>
      <w:r w:rsidRPr="00F47823">
        <w:rPr>
          <w:rFonts w:eastAsia="Times New Roman" w:hint="cs"/>
          <w:rtl/>
          <w:lang w:eastAsia="he-IL"/>
        </w:rPr>
        <w:t>היה ויחליט המשרד לממש את האופציה המוקנית לו להאריך את תקופת ההתקשרות יאריך הזוכה את הערבות בהתאם, עד ל- 60 יום לאחר תום כל תקופת התקשרות נוספת. במקרה של סירוב הזוכה להאריך את תקופת ההתקשרות או הערבות בהתאם, המשרד יהיה רשאי לחלט את הערבות, כולה או מקצתה, לפי שיקול דעתו הבלעדי, בנוסף לכל סעד אחר לו הוא זכאי על פי כל דין.</w:t>
      </w:r>
      <w:r w:rsidRPr="00F47823">
        <w:rPr>
          <w:rFonts w:eastAsia="Times New Roman"/>
          <w:rtl/>
          <w:lang w:eastAsia="he-IL"/>
        </w:rPr>
        <w:t xml:space="preserve"> </w:t>
      </w:r>
    </w:p>
    <w:p w:rsidR="006D0B7A" w:rsidRPr="00F47823" w:rsidRDefault="006D0B7A" w:rsidP="006D0B7A">
      <w:pPr>
        <w:widowControl w:val="0"/>
        <w:numPr>
          <w:ilvl w:val="0"/>
          <w:numId w:val="38"/>
        </w:numPr>
        <w:adjustRightInd w:val="0"/>
        <w:spacing w:before="120"/>
        <w:textAlignment w:val="baseline"/>
        <w:rPr>
          <w:rFonts w:eastAsia="Times New Roman"/>
          <w:rtl/>
          <w:lang w:eastAsia="he-IL"/>
        </w:rPr>
      </w:pPr>
      <w:r w:rsidRPr="00F47823">
        <w:rPr>
          <w:rFonts w:eastAsia="Times New Roman" w:hint="cs"/>
          <w:rtl/>
          <w:lang w:eastAsia="he-IL"/>
        </w:rPr>
        <w:t>מבלי לגרוע מזכויות המשרד על פי כל דין, המשרד יהא רשאי לחלט את הערבות כולה או מקצתה, במקרה שהזוכה לא יעמוד במי מהתחייבויותיו על פי הסכם ההתקשרות.</w:t>
      </w:r>
    </w:p>
    <w:p w:rsidR="006D0B7A" w:rsidRPr="00F47823" w:rsidRDefault="006D0B7A" w:rsidP="006D0B7A">
      <w:pPr>
        <w:widowControl w:val="0"/>
        <w:numPr>
          <w:ilvl w:val="0"/>
          <w:numId w:val="38"/>
        </w:numPr>
        <w:adjustRightInd w:val="0"/>
        <w:spacing w:before="120"/>
        <w:textAlignment w:val="baseline"/>
        <w:rPr>
          <w:rFonts w:eastAsia="Times New Roman"/>
          <w:lang w:eastAsia="he-IL"/>
        </w:rPr>
      </w:pPr>
      <w:r w:rsidRPr="00F47823">
        <w:rPr>
          <w:rFonts w:eastAsia="Times New Roman" w:hint="cs"/>
          <w:rtl/>
          <w:lang w:eastAsia="he-IL"/>
        </w:rPr>
        <w:t xml:space="preserve">למען הסר ספק, אין בחילוט הערבות משום ויתור מצד המשרד על מי מטענותיו ו/או דרישותיו ו/או תביעותיו מאת הזוכה. המשרד רשאי לנקוט בכל הדרכים החוקיות הנוספות העומדות לרשותו על מנת לקבל פיצוי מלא עבור הנזקים אשר נגרמו לו על ידי הזוכה, במידה וייגרמו כאלה. </w:t>
      </w:r>
      <w:r w:rsidRPr="00F47823">
        <w:rPr>
          <w:rFonts w:eastAsia="Times New Roman"/>
          <w:rtl/>
          <w:lang w:eastAsia="he-IL"/>
        </w:rPr>
        <w:t>הערבות תהיה ערבות בנקאית או של חברת ביטוח ישראלית שברשותה ר</w:t>
      </w:r>
      <w:r w:rsidRPr="00F47823">
        <w:rPr>
          <w:rFonts w:eastAsia="Times New Roman" w:hint="cs"/>
          <w:rtl/>
          <w:lang w:eastAsia="he-IL"/>
        </w:rPr>
        <w:t>י</w:t>
      </w:r>
      <w:r w:rsidRPr="00F47823">
        <w:rPr>
          <w:rFonts w:eastAsia="Times New Roman"/>
          <w:rtl/>
          <w:lang w:eastAsia="he-IL"/>
        </w:rPr>
        <w:t>שיון לעסוק בביטוח ע</w:t>
      </w:r>
      <w:r w:rsidRPr="00F47823">
        <w:rPr>
          <w:rFonts w:eastAsia="Times New Roman" w:hint="cs"/>
          <w:rtl/>
          <w:lang w:eastAsia="he-IL"/>
        </w:rPr>
        <w:t xml:space="preserve">ל </w:t>
      </w:r>
      <w:r w:rsidRPr="00F47823">
        <w:rPr>
          <w:rFonts w:eastAsia="Times New Roman"/>
          <w:rtl/>
          <w:lang w:eastAsia="he-IL"/>
        </w:rPr>
        <w:t>חוק הפיקוח על שירותים פיננסיים (ביטוח), התשמ"א-1981.</w:t>
      </w:r>
    </w:p>
    <w:p w:rsidR="006D0B7A" w:rsidRPr="00F47823" w:rsidRDefault="006D0B7A" w:rsidP="006D0B7A">
      <w:pPr>
        <w:widowControl w:val="0"/>
        <w:numPr>
          <w:ilvl w:val="0"/>
          <w:numId w:val="38"/>
        </w:numPr>
        <w:adjustRightInd w:val="0"/>
        <w:spacing w:before="120"/>
        <w:textAlignment w:val="baseline"/>
        <w:rPr>
          <w:rFonts w:eastAsia="Times New Roman"/>
          <w:lang w:eastAsia="he-IL"/>
        </w:rPr>
      </w:pPr>
      <w:r w:rsidRPr="00F47823">
        <w:rPr>
          <w:rFonts w:eastAsia="Times New Roman" w:hint="cs"/>
          <w:rtl/>
          <w:lang w:eastAsia="he-IL"/>
        </w:rPr>
        <w:t>הערבות תיחתם על ידי מורשה/י חתימה מטעמו של הבנק או מטעמה של חברת הביטוח וחותמת הבנק או חברת הביטוח.</w:t>
      </w:r>
    </w:p>
    <w:p w:rsidR="006D0B7A" w:rsidRPr="00F47823" w:rsidRDefault="006D0B7A" w:rsidP="00C82A94">
      <w:pPr>
        <w:widowControl w:val="0"/>
        <w:numPr>
          <w:ilvl w:val="2"/>
          <w:numId w:val="111"/>
        </w:numPr>
        <w:spacing w:before="120" w:after="120" w:line="240" w:lineRule="auto"/>
        <w:outlineLvl w:val="2"/>
        <w:rPr>
          <w:bCs/>
          <w:caps/>
          <w:spacing w:val="15"/>
          <w:sz w:val="28"/>
          <w:szCs w:val="32"/>
        </w:rPr>
      </w:pPr>
      <w:r w:rsidRPr="00F47823">
        <w:rPr>
          <w:rFonts w:hint="cs"/>
          <w:bCs/>
          <w:caps/>
          <w:spacing w:val="15"/>
          <w:sz w:val="28"/>
          <w:szCs w:val="32"/>
          <w:rtl/>
        </w:rPr>
        <w:t xml:space="preserve"> הסכם</w:t>
      </w:r>
      <w:r w:rsidRPr="00F47823">
        <w:rPr>
          <w:bCs/>
          <w:caps/>
          <w:spacing w:val="15"/>
          <w:sz w:val="28"/>
          <w:szCs w:val="32"/>
          <w:rtl/>
        </w:rPr>
        <w:t xml:space="preserve"> התקשרות </w:t>
      </w:r>
    </w:p>
    <w:p w:rsidR="006D0B7A" w:rsidRPr="00F47823" w:rsidRDefault="006D0B7A" w:rsidP="006D0B7A">
      <w:pPr>
        <w:widowControl w:val="0"/>
        <w:adjustRightInd w:val="0"/>
        <w:spacing w:before="120"/>
        <w:textAlignment w:val="baseline"/>
        <w:rPr>
          <w:rFonts w:eastAsia="Times New Roman"/>
          <w:rtl/>
          <w:lang w:eastAsia="he-IL"/>
        </w:rPr>
      </w:pPr>
      <w:r w:rsidRPr="00F47823">
        <w:rPr>
          <w:rFonts w:eastAsia="Times New Roman" w:hint="cs"/>
          <w:rtl/>
          <w:lang w:eastAsia="he-IL"/>
        </w:rPr>
        <w:t>מציע אשר הוכרז כזוכה על ידי ועדת המכרזים, יעביר תוך שבעה</w:t>
      </w:r>
      <w:r w:rsidR="00455229">
        <w:rPr>
          <w:rFonts w:eastAsia="Times New Roman" w:hint="cs"/>
          <w:rtl/>
          <w:lang w:eastAsia="he-IL"/>
        </w:rPr>
        <w:t xml:space="preserve"> ימים</w:t>
      </w:r>
      <w:r w:rsidRPr="00F47823">
        <w:rPr>
          <w:rFonts w:eastAsia="Times New Roman" w:hint="cs"/>
          <w:rtl/>
          <w:lang w:eastAsia="he-IL"/>
        </w:rPr>
        <w:t xml:space="preserve"> ממועד שליחת הודעת הזכייה אליו על ידי המשרד הסכם התקשרות </w:t>
      </w:r>
      <w:r w:rsidRPr="00F47823">
        <w:rPr>
          <w:rFonts w:eastAsia="Times New Roman" w:hint="cs"/>
          <w:b/>
          <w:bCs/>
          <w:u w:val="single"/>
          <w:rtl/>
          <w:lang w:eastAsia="he-IL"/>
        </w:rPr>
        <w:t>על כלל נספחיו</w:t>
      </w:r>
      <w:r w:rsidRPr="00F47823">
        <w:rPr>
          <w:rFonts w:eastAsia="Times New Roman" w:hint="cs"/>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Pr="00F47823">
        <w:rPr>
          <w:rFonts w:eastAsia="Times New Roman" w:hint="cs"/>
          <w:b/>
          <w:bCs/>
          <w:rtl/>
          <w:lang w:eastAsia="he-IL"/>
        </w:rPr>
        <w:t>בהתאם לנוסח המחייב בנספח 15 בחוברת ההצעה.</w:t>
      </w:r>
    </w:p>
    <w:p w:rsidR="006D0B7A" w:rsidRPr="00F47823" w:rsidRDefault="006D0B7A" w:rsidP="00C82A94">
      <w:pPr>
        <w:widowControl w:val="0"/>
        <w:numPr>
          <w:ilvl w:val="2"/>
          <w:numId w:val="111"/>
        </w:numPr>
        <w:spacing w:before="120" w:after="120" w:line="240" w:lineRule="auto"/>
        <w:outlineLvl w:val="2"/>
        <w:rPr>
          <w:bCs/>
          <w:caps/>
          <w:spacing w:val="15"/>
          <w:sz w:val="28"/>
          <w:szCs w:val="32"/>
          <w:rtl/>
          <w:lang w:eastAsia="he-IL"/>
        </w:rPr>
      </w:pPr>
      <w:r w:rsidRPr="00F47823">
        <w:rPr>
          <w:rFonts w:hint="cs"/>
          <w:bCs/>
          <w:caps/>
          <w:spacing w:val="15"/>
          <w:sz w:val="28"/>
          <w:szCs w:val="32"/>
          <w:rtl/>
          <w:lang w:eastAsia="he-IL"/>
        </w:rPr>
        <w:t xml:space="preserve"> המצאת ביטוחים</w:t>
      </w:r>
    </w:p>
    <w:p w:rsidR="006D0B7A" w:rsidRPr="00F47823" w:rsidRDefault="006D0B7A" w:rsidP="006D0B7A">
      <w:pPr>
        <w:rPr>
          <w:b/>
          <w:bCs/>
          <w:rtl/>
          <w:lang w:eastAsia="he-IL"/>
        </w:rPr>
      </w:pPr>
      <w:r w:rsidRPr="00F47823">
        <w:rPr>
          <w:rFonts w:hint="cs"/>
          <w:rtl/>
        </w:rPr>
        <w:t>העתקי</w:t>
      </w:r>
      <w:r w:rsidRPr="00F47823">
        <w:rPr>
          <w:rtl/>
        </w:rPr>
        <w:t xml:space="preserve"> </w:t>
      </w:r>
      <w:r w:rsidRPr="00F47823">
        <w:rPr>
          <w:rFonts w:hint="cs"/>
          <w:rtl/>
        </w:rPr>
        <w:t>פוליסות</w:t>
      </w:r>
      <w:r w:rsidRPr="00F47823">
        <w:rPr>
          <w:rtl/>
        </w:rPr>
        <w:t xml:space="preserve"> </w:t>
      </w:r>
      <w:r w:rsidRPr="00F47823">
        <w:rPr>
          <w:rFonts w:hint="cs"/>
          <w:rtl/>
        </w:rPr>
        <w:t>הביטוח</w:t>
      </w:r>
      <w:r w:rsidRPr="00F47823">
        <w:rPr>
          <w:rtl/>
        </w:rPr>
        <w:t xml:space="preserve">, </w:t>
      </w:r>
      <w:r w:rsidRPr="00F47823">
        <w:rPr>
          <w:rFonts w:hint="cs"/>
          <w:rtl/>
        </w:rPr>
        <w:t>מאושרות</w:t>
      </w:r>
      <w:r w:rsidRPr="00F47823">
        <w:rPr>
          <w:rtl/>
        </w:rPr>
        <w:t xml:space="preserve"> </w:t>
      </w:r>
      <w:r w:rsidRPr="00F47823">
        <w:rPr>
          <w:rFonts w:hint="cs"/>
          <w:rtl/>
        </w:rPr>
        <w:t>ע</w:t>
      </w:r>
      <w:r w:rsidRPr="00F47823">
        <w:rPr>
          <w:rtl/>
        </w:rPr>
        <w:t>"</w:t>
      </w:r>
      <w:r w:rsidRPr="00F47823">
        <w:rPr>
          <w:rFonts w:hint="cs"/>
          <w:rtl/>
        </w:rPr>
        <w:t>י</w:t>
      </w:r>
      <w:r w:rsidRPr="00F47823">
        <w:rPr>
          <w:rtl/>
        </w:rPr>
        <w:t xml:space="preserve"> </w:t>
      </w:r>
      <w:r w:rsidRPr="00F47823">
        <w:rPr>
          <w:rFonts w:hint="cs"/>
          <w:rtl/>
        </w:rPr>
        <w:t>המבטח</w:t>
      </w:r>
      <w:r w:rsidRPr="00F47823">
        <w:rPr>
          <w:rtl/>
        </w:rPr>
        <w:t xml:space="preserve"> </w:t>
      </w:r>
      <w:r w:rsidRPr="00F47823">
        <w:rPr>
          <w:rFonts w:hint="cs"/>
          <w:rtl/>
        </w:rPr>
        <w:t>או</w:t>
      </w:r>
      <w:r w:rsidRPr="00F47823">
        <w:rPr>
          <w:rtl/>
        </w:rPr>
        <w:t xml:space="preserve"> </w:t>
      </w:r>
      <w:r w:rsidRPr="00F47823">
        <w:rPr>
          <w:rFonts w:hint="cs"/>
          <w:rtl/>
        </w:rPr>
        <w:t>אישור</w:t>
      </w:r>
      <w:r w:rsidRPr="00F47823">
        <w:rPr>
          <w:rtl/>
        </w:rPr>
        <w:t xml:space="preserve"> </w:t>
      </w:r>
      <w:r w:rsidRPr="00F47823">
        <w:rPr>
          <w:rFonts w:hint="cs"/>
          <w:rtl/>
        </w:rPr>
        <w:t>בחתימתו</w:t>
      </w:r>
      <w:r w:rsidRPr="00F47823">
        <w:rPr>
          <w:rtl/>
        </w:rPr>
        <w:t xml:space="preserve"> </w:t>
      </w:r>
      <w:r w:rsidRPr="00F47823">
        <w:rPr>
          <w:rFonts w:hint="cs"/>
          <w:rtl/>
        </w:rPr>
        <w:t>על</w:t>
      </w:r>
      <w:r w:rsidRPr="00F47823">
        <w:rPr>
          <w:rtl/>
        </w:rPr>
        <w:t xml:space="preserve"> </w:t>
      </w:r>
      <w:r w:rsidRPr="00F47823">
        <w:rPr>
          <w:rFonts w:hint="cs"/>
          <w:rtl/>
        </w:rPr>
        <w:t>קיום</w:t>
      </w:r>
      <w:r w:rsidRPr="00F47823">
        <w:rPr>
          <w:rtl/>
        </w:rPr>
        <w:t xml:space="preserve"> </w:t>
      </w:r>
      <w:r w:rsidRPr="00F47823">
        <w:rPr>
          <w:rFonts w:hint="cs"/>
          <w:rtl/>
        </w:rPr>
        <w:t>הביטוחים כאמור</w:t>
      </w:r>
      <w:r w:rsidRPr="00F47823">
        <w:rPr>
          <w:rtl/>
        </w:rPr>
        <w:t xml:space="preserve">, </w:t>
      </w:r>
      <w:r w:rsidRPr="00F47823">
        <w:rPr>
          <w:rFonts w:hint="cs"/>
          <w:rtl/>
        </w:rPr>
        <w:t>יומצאו</w:t>
      </w:r>
      <w:r w:rsidRPr="00F47823">
        <w:rPr>
          <w:rtl/>
        </w:rPr>
        <w:t xml:space="preserve"> </w:t>
      </w:r>
      <w:r w:rsidRPr="00F47823">
        <w:rPr>
          <w:rFonts w:hint="cs"/>
          <w:rtl/>
        </w:rPr>
        <w:t>על</w:t>
      </w:r>
      <w:r w:rsidRPr="00F47823">
        <w:rPr>
          <w:rtl/>
        </w:rPr>
        <w:t xml:space="preserve"> </w:t>
      </w:r>
      <w:r w:rsidRPr="00F47823">
        <w:rPr>
          <w:rFonts w:hint="cs"/>
          <w:rtl/>
        </w:rPr>
        <w:t>ידי</w:t>
      </w:r>
      <w:r w:rsidRPr="00F47823">
        <w:rPr>
          <w:rtl/>
        </w:rPr>
        <w:t xml:space="preserve"> </w:t>
      </w:r>
      <w:r w:rsidRPr="00F47823">
        <w:rPr>
          <w:rFonts w:hint="cs"/>
          <w:rtl/>
        </w:rPr>
        <w:t>הזוכה למשרד עד</w:t>
      </w:r>
      <w:r w:rsidRPr="00F47823">
        <w:rPr>
          <w:rtl/>
        </w:rPr>
        <w:t xml:space="preserve"> </w:t>
      </w:r>
      <w:r w:rsidRPr="00F47823">
        <w:rPr>
          <w:rFonts w:hint="cs"/>
          <w:rtl/>
        </w:rPr>
        <w:t>למועד</w:t>
      </w:r>
      <w:r w:rsidRPr="00F47823">
        <w:rPr>
          <w:rtl/>
        </w:rPr>
        <w:t xml:space="preserve"> </w:t>
      </w:r>
      <w:r w:rsidRPr="00F47823">
        <w:rPr>
          <w:rFonts w:hint="cs"/>
          <w:rtl/>
        </w:rPr>
        <w:t>חתימת</w:t>
      </w:r>
      <w:r w:rsidRPr="00F47823">
        <w:rPr>
          <w:rtl/>
        </w:rPr>
        <w:t xml:space="preserve"> </w:t>
      </w:r>
      <w:r w:rsidRPr="00F47823">
        <w:rPr>
          <w:rFonts w:hint="cs"/>
          <w:rtl/>
        </w:rPr>
        <w:t>ההסכם</w:t>
      </w:r>
      <w:r w:rsidRPr="00F47823">
        <w:rPr>
          <w:rFonts w:hint="cs"/>
          <w:rtl/>
          <w:lang w:eastAsia="he-IL"/>
        </w:rPr>
        <w:t xml:space="preserve"> </w:t>
      </w:r>
      <w:r w:rsidRPr="00F47823">
        <w:rPr>
          <w:rFonts w:hint="cs"/>
          <w:b/>
          <w:bCs/>
          <w:u w:val="single"/>
          <w:rtl/>
          <w:lang w:eastAsia="he-IL"/>
        </w:rPr>
        <w:t>על פי הנוסח המחייב המופיע בנספח ב' להסכם ההתקשרות</w:t>
      </w:r>
      <w:r w:rsidRPr="00F47823">
        <w:rPr>
          <w:rFonts w:hint="cs"/>
          <w:b/>
          <w:bCs/>
          <w:rtl/>
          <w:lang w:eastAsia="he-IL"/>
        </w:rPr>
        <w:t>.</w:t>
      </w:r>
    </w:p>
    <w:p w:rsidR="006D0B7A" w:rsidRPr="00F47823" w:rsidRDefault="006D0B7A" w:rsidP="00C82A94">
      <w:pPr>
        <w:widowControl w:val="0"/>
        <w:numPr>
          <w:ilvl w:val="2"/>
          <w:numId w:val="111"/>
        </w:numPr>
        <w:spacing w:before="120" w:after="120" w:line="240" w:lineRule="auto"/>
        <w:ind w:right="454"/>
        <w:outlineLvl w:val="2"/>
        <w:rPr>
          <w:bCs/>
          <w:caps/>
          <w:spacing w:val="15"/>
          <w:sz w:val="28"/>
          <w:szCs w:val="32"/>
          <w:rtl/>
          <w:lang w:val="x-none" w:eastAsia="x-none"/>
        </w:rPr>
      </w:pPr>
      <w:r w:rsidRPr="00F47823">
        <w:rPr>
          <w:rFonts w:hint="cs"/>
          <w:bCs/>
          <w:caps/>
          <w:spacing w:val="15"/>
          <w:sz w:val="28"/>
          <w:szCs w:val="32"/>
          <w:rtl/>
          <w:lang w:val="x-none" w:eastAsia="x-none"/>
        </w:rPr>
        <w:lastRenderedPageBreak/>
        <w:t xml:space="preserve"> החתמת עובדי הזוכה על התחייבות לשמירת סודיות</w:t>
      </w:r>
    </w:p>
    <w:p w:rsidR="006D0B7A" w:rsidRPr="00F47823" w:rsidRDefault="006D0B7A" w:rsidP="006D0B7A">
      <w:pPr>
        <w:tabs>
          <w:tab w:val="left" w:pos="0"/>
        </w:tabs>
        <w:snapToGrid w:val="0"/>
        <w:ind w:right="-142"/>
        <w:rPr>
          <w:rFonts w:eastAsia="Times New Roman"/>
          <w:spacing w:val="10"/>
          <w:lang w:eastAsia="he-IL"/>
        </w:rPr>
      </w:pPr>
      <w:r w:rsidRPr="00F47823">
        <w:rPr>
          <w:rFonts w:eastAsia="Times New Roman" w:hint="cs"/>
          <w:spacing w:val="10"/>
          <w:rtl/>
          <w:lang w:eastAsia="he-IL"/>
        </w:rPr>
        <w:t>הזוכה י</w:t>
      </w:r>
      <w:r w:rsidRPr="00F47823">
        <w:rPr>
          <w:rFonts w:eastAsia="Times New Roman"/>
          <w:spacing w:val="10"/>
          <w:rtl/>
          <w:lang w:eastAsia="he-IL"/>
        </w:rPr>
        <w:t xml:space="preserve">חתים את עובדיו ואת כל מי שפועל מטעמו במסגרת הסכם זה על התחייבות לשמור סודיות </w:t>
      </w:r>
      <w:r w:rsidRPr="00F47823">
        <w:rPr>
          <w:rFonts w:eastAsia="Times New Roman"/>
          <w:b/>
          <w:bCs/>
          <w:spacing w:val="10"/>
          <w:u w:val="single"/>
          <w:rtl/>
          <w:lang w:eastAsia="he-IL"/>
        </w:rPr>
        <w:t xml:space="preserve">על-פי הנוסח שבנספח </w:t>
      </w:r>
      <w:r w:rsidRPr="00F47823">
        <w:rPr>
          <w:rFonts w:eastAsia="Times New Roman" w:hint="cs"/>
          <w:b/>
          <w:bCs/>
          <w:spacing w:val="10"/>
          <w:u w:val="single"/>
          <w:rtl/>
          <w:lang w:eastAsia="he-IL"/>
        </w:rPr>
        <w:t>ג'</w:t>
      </w:r>
      <w:r w:rsidRPr="00F47823">
        <w:rPr>
          <w:rFonts w:eastAsia="Times New Roman"/>
          <w:b/>
          <w:bCs/>
          <w:spacing w:val="10"/>
          <w:u w:val="single"/>
          <w:rtl/>
          <w:lang w:eastAsia="he-IL"/>
        </w:rPr>
        <w:t xml:space="preserve"> </w:t>
      </w:r>
      <w:r w:rsidRPr="00F47823">
        <w:rPr>
          <w:rFonts w:eastAsia="Times New Roman" w:hint="cs"/>
          <w:b/>
          <w:bCs/>
          <w:spacing w:val="10"/>
          <w:u w:val="single"/>
          <w:rtl/>
          <w:lang w:eastAsia="he-IL"/>
        </w:rPr>
        <w:t>להסכם ההתקשרות</w:t>
      </w:r>
      <w:r w:rsidRPr="00F47823">
        <w:rPr>
          <w:rFonts w:eastAsia="Times New Roman" w:hint="cs"/>
          <w:spacing w:val="10"/>
          <w:rtl/>
          <w:lang w:eastAsia="he-IL"/>
        </w:rPr>
        <w:t xml:space="preserve"> </w:t>
      </w:r>
      <w:r w:rsidRPr="00F47823">
        <w:rPr>
          <w:rFonts w:eastAsia="Times New Roman"/>
          <w:spacing w:val="10"/>
          <w:rtl/>
          <w:lang w:eastAsia="he-IL"/>
        </w:rPr>
        <w:t>ולהחתים כל מי שיעבוד או יפעל מטעמו במסגרת הסכם זה על התחייבות זו.</w:t>
      </w:r>
    </w:p>
    <w:p w:rsidR="006D0B7A" w:rsidRPr="00F47823" w:rsidRDefault="006D0B7A" w:rsidP="00C82A94">
      <w:pPr>
        <w:keepNext/>
        <w:keepLines/>
        <w:widowControl w:val="0"/>
        <w:numPr>
          <w:ilvl w:val="1"/>
          <w:numId w:val="111"/>
        </w:numPr>
        <w:tabs>
          <w:tab w:val="left" w:pos="486"/>
          <w:tab w:val="left" w:pos="628"/>
        </w:tabs>
        <w:adjustRightInd w:val="0"/>
        <w:spacing w:before="120" w:after="120" w:line="276" w:lineRule="auto"/>
        <w:textAlignment w:val="baseline"/>
        <w:outlineLvl w:val="1"/>
        <w:rPr>
          <w:b/>
          <w:bCs/>
          <w:caps/>
          <w:spacing w:val="15"/>
          <w:sz w:val="36"/>
          <w:szCs w:val="36"/>
          <w:rtl/>
          <w:lang w:val="x-none" w:eastAsia="x-none"/>
        </w:rPr>
      </w:pPr>
      <w:bookmarkStart w:id="86" w:name="_Toc1165035"/>
      <w:r w:rsidRPr="00F47823">
        <w:rPr>
          <w:b/>
          <w:bCs/>
          <w:caps/>
          <w:spacing w:val="15"/>
          <w:sz w:val="36"/>
          <w:szCs w:val="36"/>
          <w:rtl/>
          <w:lang w:val="x-none" w:eastAsia="x-none"/>
        </w:rPr>
        <w:t xml:space="preserve">זכויות </w:t>
      </w:r>
      <w:r w:rsidRPr="00F47823">
        <w:rPr>
          <w:rFonts w:hint="cs"/>
          <w:b/>
          <w:bCs/>
          <w:caps/>
          <w:spacing w:val="15"/>
          <w:sz w:val="36"/>
          <w:szCs w:val="36"/>
          <w:rtl/>
          <w:lang w:val="x-none" w:eastAsia="x-none"/>
        </w:rPr>
        <w:t>המשרד</w:t>
      </w:r>
      <w:bookmarkEnd w:id="86"/>
      <w:r w:rsidRPr="00F47823">
        <w:rPr>
          <w:rFonts w:hint="cs"/>
          <w:b/>
          <w:bCs/>
          <w:caps/>
          <w:spacing w:val="15"/>
          <w:sz w:val="36"/>
          <w:szCs w:val="36"/>
          <w:rtl/>
          <w:lang w:val="x-none" w:eastAsia="x-none"/>
        </w:rPr>
        <w:t xml:space="preserve"> </w:t>
      </w:r>
    </w:p>
    <w:p w:rsidR="006D0B7A" w:rsidRPr="00F47823" w:rsidRDefault="006D0B7A" w:rsidP="00C82A94">
      <w:pPr>
        <w:widowControl w:val="0"/>
        <w:numPr>
          <w:ilvl w:val="2"/>
          <w:numId w:val="111"/>
        </w:numPr>
        <w:spacing w:before="120" w:after="120" w:line="240" w:lineRule="auto"/>
        <w:outlineLvl w:val="2"/>
        <w:rPr>
          <w:bCs/>
          <w:caps/>
          <w:spacing w:val="15"/>
          <w:sz w:val="28"/>
          <w:szCs w:val="32"/>
          <w:lang w:val="x-none" w:eastAsia="x-none"/>
        </w:rPr>
      </w:pPr>
      <w:r w:rsidRPr="00F47823">
        <w:rPr>
          <w:rFonts w:hint="cs"/>
          <w:bCs/>
          <w:caps/>
          <w:spacing w:val="15"/>
          <w:sz w:val="28"/>
          <w:szCs w:val="32"/>
          <w:rtl/>
          <w:lang w:val="x-none" w:eastAsia="x-none"/>
        </w:rPr>
        <w:t xml:space="preserve"> בקשת הבהרה</w:t>
      </w:r>
    </w:p>
    <w:p w:rsidR="006D0B7A" w:rsidRPr="00F47823" w:rsidRDefault="006D0B7A" w:rsidP="006D0B7A">
      <w:pPr>
        <w:widowControl w:val="0"/>
        <w:adjustRightInd w:val="0"/>
        <w:spacing w:before="120"/>
        <w:textAlignment w:val="baseline"/>
        <w:rPr>
          <w:rFonts w:eastAsia="Times New Roman"/>
          <w:b/>
          <w:bCs/>
          <w:sz w:val="28"/>
          <w:szCs w:val="28"/>
          <w:rtl/>
        </w:rPr>
      </w:pPr>
      <w:r w:rsidRPr="00F47823">
        <w:rPr>
          <w:rFonts w:eastAsia="Times New Roman" w:hint="cs"/>
          <w:rtl/>
        </w:rPr>
        <w:t>המשרד</w:t>
      </w:r>
      <w:r w:rsidRPr="00F47823">
        <w:rPr>
          <w:rFonts w:eastAsia="Times New Roman"/>
          <w:rtl/>
        </w:rPr>
        <w:t xml:space="preserve"> שומר לעצמו את הזכות לפנות למציעים לצורך קבלת הבהרות על הצעתם</w:t>
      </w:r>
      <w:r w:rsidRPr="00F47823">
        <w:rPr>
          <w:rFonts w:eastAsia="Times New Roman" w:hint="cs"/>
          <w:rtl/>
        </w:rPr>
        <w:t>.</w:t>
      </w:r>
    </w:p>
    <w:p w:rsidR="006D0B7A" w:rsidRPr="00F47823" w:rsidRDefault="006D0B7A" w:rsidP="00C82A94">
      <w:pPr>
        <w:widowControl w:val="0"/>
        <w:numPr>
          <w:ilvl w:val="2"/>
          <w:numId w:val="111"/>
        </w:numPr>
        <w:spacing w:before="120" w:after="120" w:line="240" w:lineRule="auto"/>
        <w:outlineLvl w:val="2"/>
        <w:rPr>
          <w:bCs/>
          <w:caps/>
          <w:spacing w:val="15"/>
          <w:sz w:val="28"/>
          <w:szCs w:val="32"/>
          <w:lang w:val="x-none" w:eastAsia="x-none"/>
        </w:rPr>
      </w:pPr>
      <w:r w:rsidRPr="00F47823">
        <w:rPr>
          <w:rFonts w:hint="cs"/>
          <w:bCs/>
          <w:caps/>
          <w:spacing w:val="15"/>
          <w:sz w:val="28"/>
          <w:szCs w:val="32"/>
          <w:rtl/>
          <w:lang w:val="x-none" w:eastAsia="x-none"/>
        </w:rPr>
        <w:t xml:space="preserve"> ביטול הליכי המכרז</w:t>
      </w:r>
    </w:p>
    <w:p w:rsidR="006D0B7A" w:rsidRPr="00F47823" w:rsidRDefault="006D0B7A" w:rsidP="006D0B7A">
      <w:pPr>
        <w:widowControl w:val="0"/>
        <w:numPr>
          <w:ilvl w:val="0"/>
          <w:numId w:val="26"/>
        </w:numPr>
        <w:adjustRightInd w:val="0"/>
        <w:spacing w:before="120"/>
        <w:textAlignment w:val="baseline"/>
        <w:rPr>
          <w:rFonts w:eastAsia="Times New Roman"/>
          <w:rtl/>
        </w:rPr>
      </w:pPr>
      <w:r w:rsidRPr="00F47823">
        <w:rPr>
          <w:rFonts w:eastAsia="Times New Roman" w:hint="cs"/>
          <w:rtl/>
        </w:rPr>
        <w:t>המשרד</w:t>
      </w:r>
      <w:r w:rsidRPr="00F47823">
        <w:rPr>
          <w:rFonts w:eastAsia="Times New Roman"/>
          <w:rtl/>
        </w:rPr>
        <w:t xml:space="preserve"> רשאי, על פי שיקול דעתו הבלעדי, לבטל את המכרז או לפרסם מכרז חדש. </w:t>
      </w:r>
      <w:r w:rsidRPr="00F47823">
        <w:rPr>
          <w:rFonts w:eastAsia="Times New Roman" w:hint="cs"/>
          <w:rtl/>
        </w:rPr>
        <w:t xml:space="preserve">באם יבוטל המכרז לפני בחירת זוכה, </w:t>
      </w:r>
      <w:r w:rsidRPr="00F47823">
        <w:rPr>
          <w:rFonts w:eastAsia="Times New Roman"/>
          <w:rtl/>
        </w:rPr>
        <w:t xml:space="preserve">הודעה על </w:t>
      </w:r>
      <w:r w:rsidRPr="00F47823">
        <w:rPr>
          <w:rFonts w:eastAsia="Times New Roman" w:hint="cs"/>
          <w:rtl/>
        </w:rPr>
        <w:t>ביטול המכרז ת</w:t>
      </w:r>
      <w:r w:rsidRPr="00F47823">
        <w:rPr>
          <w:rFonts w:eastAsia="Times New Roman"/>
          <w:rtl/>
        </w:rPr>
        <w:t>שלח לכל ה</w:t>
      </w:r>
      <w:r w:rsidRPr="00F47823">
        <w:rPr>
          <w:rFonts w:eastAsia="Times New Roman" w:hint="cs"/>
          <w:rtl/>
        </w:rPr>
        <w:t>מציעים</w:t>
      </w:r>
      <w:r w:rsidRPr="00F47823">
        <w:rPr>
          <w:rFonts w:eastAsia="Times New Roman"/>
          <w:rtl/>
        </w:rPr>
        <w:t xml:space="preserve"> אשר הגישו הצעות למכרז</w:t>
      </w:r>
      <w:r w:rsidRPr="00F47823">
        <w:rPr>
          <w:rFonts w:eastAsia="Times New Roman" w:hint="cs"/>
          <w:rtl/>
        </w:rPr>
        <w:t>.</w:t>
      </w:r>
    </w:p>
    <w:p w:rsidR="006D0B7A" w:rsidRPr="00F47823" w:rsidRDefault="006D0B7A" w:rsidP="006D0B7A">
      <w:pPr>
        <w:widowControl w:val="0"/>
        <w:numPr>
          <w:ilvl w:val="0"/>
          <w:numId w:val="26"/>
        </w:numPr>
        <w:adjustRightInd w:val="0"/>
        <w:spacing w:before="120"/>
        <w:textAlignment w:val="baseline"/>
        <w:rPr>
          <w:rFonts w:ascii="Franklin Gothic Medium" w:eastAsia="Times New Roman" w:hAnsi="Franklin Gothic Medium"/>
          <w:b/>
          <w:bCs/>
          <w:sz w:val="28"/>
          <w:szCs w:val="28"/>
        </w:rPr>
      </w:pPr>
      <w:r w:rsidRPr="00F47823">
        <w:rPr>
          <w:rFonts w:ascii="Franklin Gothic Medium" w:eastAsia="Times New Roman" w:hAnsi="Franklin Gothic Medium"/>
          <w:rtl/>
        </w:rPr>
        <w:t>במקרה של ביטול</w:t>
      </w:r>
      <w:r w:rsidRPr="00F47823">
        <w:rPr>
          <w:rFonts w:ascii="Franklin Gothic Medium" w:eastAsia="Times New Roman" w:hAnsi="Franklin Gothic Medium" w:hint="cs"/>
          <w:rtl/>
        </w:rPr>
        <w:t>, לא יהיה חייב המשרד</w:t>
      </w:r>
      <w:r w:rsidRPr="00F47823">
        <w:rPr>
          <w:rFonts w:ascii="Franklin Gothic Medium" w:eastAsia="Times New Roman" w:hAnsi="Franklin Gothic Medium"/>
          <w:rtl/>
        </w:rPr>
        <w:t xml:space="preserve"> לפצות את </w:t>
      </w:r>
      <w:r w:rsidRPr="00F47823">
        <w:rPr>
          <w:rFonts w:ascii="Franklin Gothic Medium" w:eastAsia="Times New Roman" w:hAnsi="Franklin Gothic Medium" w:hint="cs"/>
          <w:rtl/>
        </w:rPr>
        <w:t xml:space="preserve">המציעים או כל </w:t>
      </w:r>
      <w:r w:rsidRPr="00F47823">
        <w:rPr>
          <w:rFonts w:ascii="Franklin Gothic Medium" w:eastAsia="Times New Roman" w:hAnsi="Franklin Gothic Medium"/>
          <w:rtl/>
        </w:rPr>
        <w:t>משתת</w:t>
      </w:r>
      <w:r w:rsidRPr="00F47823">
        <w:rPr>
          <w:rFonts w:ascii="Franklin Gothic Medium" w:eastAsia="Times New Roman" w:hAnsi="Franklin Gothic Medium" w:hint="cs"/>
          <w:rtl/>
        </w:rPr>
        <w:t>ף</w:t>
      </w:r>
      <w:r w:rsidRPr="00F47823">
        <w:rPr>
          <w:rFonts w:ascii="Franklin Gothic Medium" w:eastAsia="Times New Roman" w:hAnsi="Franklin Gothic Medium"/>
          <w:rtl/>
        </w:rPr>
        <w:t xml:space="preserve"> </w:t>
      </w:r>
      <w:r w:rsidRPr="00F47823">
        <w:rPr>
          <w:rFonts w:ascii="Franklin Gothic Medium" w:eastAsia="Times New Roman" w:hAnsi="Franklin Gothic Medium" w:hint="cs"/>
          <w:rtl/>
        </w:rPr>
        <w:t>אחר ב</w:t>
      </w:r>
      <w:r w:rsidRPr="00F47823">
        <w:rPr>
          <w:rFonts w:ascii="Franklin Gothic Medium" w:eastAsia="Times New Roman" w:hAnsi="Franklin Gothic Medium"/>
          <w:rtl/>
        </w:rPr>
        <w:t>מכרז</w:t>
      </w:r>
      <w:r w:rsidRPr="00F47823">
        <w:rPr>
          <w:rFonts w:ascii="Franklin Gothic Medium" w:eastAsia="Times New Roman" w:hAnsi="Franklin Gothic Medium" w:hint="cs"/>
          <w:rtl/>
        </w:rPr>
        <w:t xml:space="preserve">, </w:t>
      </w:r>
      <w:r w:rsidRPr="00F47823">
        <w:rPr>
          <w:rFonts w:ascii="Franklin Gothic Medium" w:eastAsia="Times New Roman" w:hAnsi="Franklin Gothic Medium"/>
          <w:rtl/>
        </w:rPr>
        <w:t>בכל צורה שהיא</w:t>
      </w:r>
      <w:r w:rsidRPr="00F47823">
        <w:rPr>
          <w:rFonts w:ascii="Franklin Gothic Medium" w:eastAsia="Times New Roman" w:hAnsi="Franklin Gothic Medium" w:hint="cs"/>
          <w:rtl/>
        </w:rPr>
        <w:t>.</w:t>
      </w:r>
    </w:p>
    <w:p w:rsidR="006D0B7A" w:rsidRPr="00F47823" w:rsidRDefault="006D0B7A" w:rsidP="006D0B7A">
      <w:pPr>
        <w:widowControl w:val="0"/>
        <w:numPr>
          <w:ilvl w:val="0"/>
          <w:numId w:val="26"/>
        </w:numPr>
        <w:adjustRightInd w:val="0"/>
        <w:spacing w:before="120"/>
        <w:textAlignment w:val="baseline"/>
        <w:rPr>
          <w:rFonts w:ascii="Franklin Gothic Medium" w:eastAsia="Times New Roman" w:hAnsi="Franklin Gothic Medium"/>
        </w:rPr>
      </w:pPr>
      <w:r w:rsidRPr="00F47823">
        <w:rPr>
          <w:rFonts w:ascii="Franklin Gothic Medium" w:eastAsia="Times New Roman" w:hAnsi="Franklin Gothic Medium" w:hint="cs"/>
          <w:rtl/>
        </w:rPr>
        <w:t xml:space="preserve">ההחלטה אודות הזוכים ומספרם נתונה באופן בלעדי בידי וועדת המכרזים. </w:t>
      </w:r>
    </w:p>
    <w:p w:rsidR="006D0B7A" w:rsidRPr="00F47823" w:rsidRDefault="006D0B7A" w:rsidP="00C82A94">
      <w:pPr>
        <w:widowControl w:val="0"/>
        <w:numPr>
          <w:ilvl w:val="2"/>
          <w:numId w:val="111"/>
        </w:numPr>
        <w:spacing w:before="120" w:after="120" w:line="240" w:lineRule="auto"/>
        <w:ind w:right="454"/>
        <w:outlineLvl w:val="2"/>
        <w:rPr>
          <w:bCs/>
          <w:caps/>
          <w:spacing w:val="15"/>
          <w:sz w:val="28"/>
          <w:szCs w:val="32"/>
          <w:rtl/>
          <w:lang w:val="x-none" w:eastAsia="x-none"/>
        </w:rPr>
      </w:pPr>
      <w:r w:rsidRPr="00F47823">
        <w:rPr>
          <w:rFonts w:hint="cs"/>
          <w:bCs/>
          <w:caps/>
          <w:spacing w:val="15"/>
          <w:sz w:val="28"/>
          <w:szCs w:val="32"/>
          <w:rtl/>
          <w:lang w:val="x-none" w:eastAsia="x-none"/>
        </w:rPr>
        <w:t xml:space="preserve"> תוקף ההצעה</w:t>
      </w:r>
    </w:p>
    <w:p w:rsidR="006D0B7A" w:rsidRPr="00F47823" w:rsidRDefault="006D0B7A" w:rsidP="006D0B7A">
      <w:pPr>
        <w:numPr>
          <w:ilvl w:val="0"/>
          <w:numId w:val="36"/>
        </w:numPr>
        <w:ind w:left="628" w:hanging="283"/>
      </w:pPr>
      <w:r w:rsidRPr="00F47823">
        <w:rPr>
          <w:rFonts w:eastAsia="Times New Roman"/>
          <w:rtl/>
          <w:lang w:eastAsia="he-IL"/>
        </w:rPr>
        <w:t xml:space="preserve">ההצעה תעמוד בתוקפה </w:t>
      </w:r>
      <w:r w:rsidRPr="00F47823">
        <w:rPr>
          <w:rFonts w:eastAsia="Times New Roman" w:hint="cs"/>
          <w:rtl/>
          <w:lang w:eastAsia="he-IL"/>
        </w:rPr>
        <w:t xml:space="preserve">ותחייב את מגישה </w:t>
      </w:r>
      <w:r w:rsidRPr="00F47823">
        <w:rPr>
          <w:rFonts w:eastAsia="Times New Roman"/>
          <w:rtl/>
          <w:lang w:eastAsia="he-IL"/>
        </w:rPr>
        <w:t xml:space="preserve">עד לחתימה על הסכם ההתקשרות עם </w:t>
      </w:r>
      <w:r w:rsidRPr="00F47823">
        <w:rPr>
          <w:rFonts w:eastAsia="Times New Roman" w:hint="cs"/>
          <w:rtl/>
          <w:lang w:eastAsia="he-IL"/>
        </w:rPr>
        <w:t>הזוכה</w:t>
      </w:r>
      <w:r w:rsidRPr="00F47823">
        <w:rPr>
          <w:rFonts w:eastAsia="Times New Roman"/>
          <w:rtl/>
          <w:lang w:eastAsia="he-IL"/>
        </w:rPr>
        <w:t xml:space="preserve"> במכרז</w:t>
      </w:r>
      <w:r w:rsidRPr="00F47823">
        <w:rPr>
          <w:rtl/>
        </w:rPr>
        <w:t>.</w:t>
      </w:r>
      <w:r w:rsidRPr="00F47823">
        <w:rPr>
          <w:rFonts w:eastAsia="Times New Roman"/>
          <w:rtl/>
          <w:lang w:eastAsia="he-IL"/>
        </w:rPr>
        <w:t xml:space="preserve"> </w:t>
      </w:r>
    </w:p>
    <w:p w:rsidR="006D0B7A" w:rsidRPr="00F47823" w:rsidRDefault="006D0B7A" w:rsidP="006D0B7A">
      <w:pPr>
        <w:numPr>
          <w:ilvl w:val="0"/>
          <w:numId w:val="36"/>
        </w:numPr>
        <w:ind w:left="628" w:hanging="283"/>
        <w:rPr>
          <w:rFonts w:eastAsia="Times New Roman"/>
          <w:lang w:eastAsia="he-IL"/>
        </w:rPr>
      </w:pPr>
      <w:r w:rsidRPr="00F47823">
        <w:rPr>
          <w:rFonts w:eastAsia="Times New Roman" w:hint="cs"/>
          <w:rtl/>
          <w:lang w:eastAsia="he-IL"/>
        </w:rPr>
        <w:t>אם מציע יחזור בו מהצעתו, לא יעמוד בהתחייבויותיו ולא יתקן את ההפרה תוך 7 ימים ממועד מסירת ההודעה על כך על ידי המשרד, יהא המשרד רשאי לראות את ההצעה כבטלה מעיקרה ולהתקשר עם כל אדם שימצא לנכון וכן יהיה רשאי לחלט כפיצוי קבוע ומוסכם מראש את כל הסכום הנקוב בערבות המכרז, או חלקו. אין באמור לעיל כדי לגרוע מכל סעד או זכות אחרת העומדים למשרד כלפי מציע כאמור, לפי כל דין.</w:t>
      </w:r>
    </w:p>
    <w:p w:rsidR="006D0B7A" w:rsidRPr="00F47823" w:rsidRDefault="006D0B7A" w:rsidP="006D0B7A">
      <w:pPr>
        <w:numPr>
          <w:ilvl w:val="0"/>
          <w:numId w:val="36"/>
        </w:numPr>
        <w:ind w:left="628" w:hanging="283"/>
      </w:pPr>
      <w:r w:rsidRPr="00F47823">
        <w:rPr>
          <w:rFonts w:eastAsia="Times New Roman"/>
          <w:rtl/>
          <w:lang w:eastAsia="he-IL"/>
        </w:rPr>
        <w:t xml:space="preserve">מבלי לגרוע מהאמור לעיל, הצעות שלא נבחרו תעמודנה בתוקפן 180 יום נוספים לאחר סיום הליכי המכרז, וזאת למקרה שבו </w:t>
      </w:r>
      <w:r w:rsidRPr="00F47823">
        <w:rPr>
          <w:rFonts w:eastAsia="Times New Roman" w:hint="cs"/>
          <w:rtl/>
          <w:lang w:eastAsia="he-IL"/>
        </w:rPr>
        <w:t>תופסק ההתקשרות עם זוכה במכרז מכל סיבה שהיא, לרבות בשל חזרתו מהצעתו, הפרתו את ההתקשרות עם המשרד או אי שביעות רצון של המשרד מתפקודו.</w:t>
      </w:r>
    </w:p>
    <w:p w:rsidR="006D0B7A" w:rsidRPr="00F47823" w:rsidRDefault="006D0B7A" w:rsidP="00C82A94">
      <w:pPr>
        <w:widowControl w:val="0"/>
        <w:numPr>
          <w:ilvl w:val="2"/>
          <w:numId w:val="111"/>
        </w:numPr>
        <w:spacing w:before="120" w:after="120" w:line="240" w:lineRule="auto"/>
        <w:outlineLvl w:val="2"/>
        <w:rPr>
          <w:bCs/>
          <w:caps/>
          <w:spacing w:val="15"/>
          <w:sz w:val="28"/>
          <w:szCs w:val="32"/>
          <w:lang w:val="x-none" w:eastAsia="x-none"/>
        </w:rPr>
      </w:pPr>
      <w:r w:rsidRPr="00F47823">
        <w:rPr>
          <w:rFonts w:hint="cs"/>
          <w:bCs/>
          <w:caps/>
          <w:spacing w:val="15"/>
          <w:sz w:val="28"/>
          <w:szCs w:val="32"/>
          <w:rtl/>
          <w:lang w:val="x-none" w:eastAsia="x-none"/>
        </w:rPr>
        <w:t xml:space="preserve"> הפסקת ההתקשרות עם זוכה במכרז</w:t>
      </w:r>
    </w:p>
    <w:p w:rsidR="006D0B7A" w:rsidRPr="00F47823" w:rsidRDefault="006D0B7A" w:rsidP="00C82A94">
      <w:pPr>
        <w:numPr>
          <w:ilvl w:val="3"/>
          <w:numId w:val="111"/>
        </w:numPr>
        <w:spacing w:before="120" w:after="120" w:line="240" w:lineRule="auto"/>
        <w:ind w:right="454"/>
        <w:outlineLvl w:val="3"/>
        <w:rPr>
          <w:b/>
          <w:bCs/>
          <w:caps/>
          <w:spacing w:val="10"/>
          <w:szCs w:val="28"/>
          <w:rtl/>
          <w:lang w:val="x-none" w:eastAsia="x-none"/>
        </w:rPr>
      </w:pPr>
      <w:r w:rsidRPr="00F47823">
        <w:rPr>
          <w:rFonts w:hint="cs"/>
          <w:b/>
          <w:bCs/>
          <w:caps/>
          <w:spacing w:val="10"/>
          <w:szCs w:val="28"/>
          <w:rtl/>
          <w:lang w:val="x-none" w:eastAsia="x-none"/>
        </w:rPr>
        <w:t xml:space="preserve"> עילות להפסקת ההתקשרות</w:t>
      </w:r>
    </w:p>
    <w:p w:rsidR="006D0B7A" w:rsidRPr="00F47823" w:rsidRDefault="006D0B7A" w:rsidP="006D0B7A">
      <w:pPr>
        <w:widowControl w:val="0"/>
        <w:adjustRightInd w:val="0"/>
        <w:spacing w:before="120"/>
        <w:textAlignment w:val="baseline"/>
        <w:rPr>
          <w:rFonts w:eastAsia="Times New Roman"/>
          <w:rtl/>
          <w:lang w:eastAsia="he-IL"/>
        </w:rPr>
      </w:pPr>
      <w:r w:rsidRPr="00F47823">
        <w:rPr>
          <w:rFonts w:eastAsia="Times New Roman" w:hint="cs"/>
          <w:rtl/>
          <w:lang w:eastAsia="he-IL"/>
        </w:rPr>
        <w:t>המשרד יהיה רשאי להפסיק את ההתקשרות עם הזוכה ולחלט ערבויותיו, בהתרחש כל אחד או יותר מן המקרים הבאים:</w:t>
      </w:r>
    </w:p>
    <w:p w:rsidR="006D0B7A" w:rsidRPr="00F47823" w:rsidRDefault="006D0B7A" w:rsidP="006D0B7A">
      <w:pPr>
        <w:widowControl w:val="0"/>
        <w:numPr>
          <w:ilvl w:val="0"/>
          <w:numId w:val="25"/>
        </w:numPr>
        <w:adjustRightInd w:val="0"/>
        <w:spacing w:before="120"/>
        <w:textAlignment w:val="baseline"/>
        <w:rPr>
          <w:rFonts w:eastAsia="Times New Roman"/>
          <w:rtl/>
          <w:lang w:eastAsia="he-IL"/>
        </w:rPr>
      </w:pPr>
      <w:r w:rsidRPr="00F47823">
        <w:rPr>
          <w:rFonts w:eastAsia="Times New Roman" w:hint="cs"/>
          <w:rtl/>
          <w:lang w:eastAsia="he-IL"/>
        </w:rPr>
        <w:t>אם ימונה קדם מפרק, מפרק זמני או מפרק קבוע לזוכה. ויובהר כי, במקרים המפורטים לעיל על הזוכה להודיע מידית למשרד בדבר מינוי כאמור.</w:t>
      </w:r>
    </w:p>
    <w:p w:rsidR="006D0B7A" w:rsidRPr="00F47823" w:rsidRDefault="006D0B7A" w:rsidP="006D0B7A">
      <w:pPr>
        <w:widowControl w:val="0"/>
        <w:numPr>
          <w:ilvl w:val="0"/>
          <w:numId w:val="25"/>
        </w:numPr>
        <w:adjustRightInd w:val="0"/>
        <w:spacing w:before="120"/>
        <w:textAlignment w:val="baseline"/>
        <w:rPr>
          <w:rFonts w:eastAsia="Times New Roman"/>
          <w:rtl/>
          <w:lang w:eastAsia="he-IL"/>
        </w:rPr>
      </w:pPr>
      <w:r w:rsidRPr="00F47823">
        <w:rPr>
          <w:rFonts w:eastAsia="Times New Roman" w:hint="cs"/>
          <w:rtl/>
          <w:lang w:eastAsia="he-IL"/>
        </w:rPr>
        <w:lastRenderedPageBreak/>
        <w:t>אם ימונה כונס נכסים זמני או כונס נכסים קבוע לעסקי ו/או רכוש לזוכה. ויובהר כי, במקרים המפורטים לעיל על הזוכה להודיע מידית למשרד בדבר מינוי כאמור.</w:t>
      </w:r>
    </w:p>
    <w:p w:rsidR="006D0B7A" w:rsidRPr="00F47823" w:rsidRDefault="006D0B7A" w:rsidP="006D0B7A">
      <w:pPr>
        <w:widowControl w:val="0"/>
        <w:numPr>
          <w:ilvl w:val="0"/>
          <w:numId w:val="25"/>
        </w:numPr>
        <w:adjustRightInd w:val="0"/>
        <w:spacing w:before="120"/>
        <w:textAlignment w:val="baseline"/>
        <w:rPr>
          <w:rFonts w:eastAsia="Times New Roman"/>
          <w:rtl/>
          <w:lang w:eastAsia="he-IL"/>
        </w:rPr>
      </w:pPr>
      <w:r w:rsidRPr="00F47823">
        <w:rPr>
          <w:rFonts w:eastAsia="Times New Roman" w:hint="cs"/>
          <w:rtl/>
          <w:lang w:eastAsia="he-IL"/>
        </w:rPr>
        <w:t>אם יינתן צו הקפאת הליכים לזוכה. ויובהר כי, במקרה המפורט לעיל על הזוכה להודיע מידית למשרד בדבר מתן צו כאמור.</w:t>
      </w:r>
    </w:p>
    <w:p w:rsidR="006D0B7A" w:rsidRPr="00F47823" w:rsidRDefault="006D0B7A" w:rsidP="006D0B7A">
      <w:pPr>
        <w:widowControl w:val="0"/>
        <w:numPr>
          <w:ilvl w:val="0"/>
          <w:numId w:val="25"/>
        </w:numPr>
        <w:adjustRightInd w:val="0"/>
        <w:spacing w:before="120"/>
        <w:textAlignment w:val="baseline"/>
        <w:rPr>
          <w:rFonts w:eastAsia="Times New Roman"/>
          <w:rtl/>
          <w:lang w:eastAsia="he-IL"/>
        </w:rPr>
      </w:pPr>
      <w:r w:rsidRPr="00F47823">
        <w:rPr>
          <w:rFonts w:eastAsia="Times New Roman" w:hint="cs"/>
          <w:rtl/>
          <w:lang w:eastAsia="he-IL"/>
        </w:rPr>
        <w:t>אם הפסיק הזוכה לנהל את עסקיו לתקופה העולה על 30 ימים.</w:t>
      </w:r>
    </w:p>
    <w:p w:rsidR="006D0B7A" w:rsidRPr="00F47823" w:rsidRDefault="006D0B7A" w:rsidP="006D0B7A">
      <w:pPr>
        <w:widowControl w:val="0"/>
        <w:numPr>
          <w:ilvl w:val="0"/>
          <w:numId w:val="25"/>
        </w:numPr>
        <w:adjustRightInd w:val="0"/>
        <w:spacing w:before="120"/>
        <w:textAlignment w:val="baseline"/>
        <w:rPr>
          <w:rFonts w:eastAsia="Times New Roman"/>
          <w:lang w:eastAsia="he-IL"/>
        </w:rPr>
      </w:pPr>
      <w:r w:rsidRPr="00F47823">
        <w:rPr>
          <w:rFonts w:eastAsia="Times New Roman" w:hint="cs"/>
          <w:rtl/>
          <w:lang w:eastAsia="he-IL"/>
        </w:rPr>
        <w:t>הסתלק הזוכה מביצוע הסכם ההתקשרות.</w:t>
      </w:r>
    </w:p>
    <w:p w:rsidR="006D0B7A" w:rsidRPr="00F47823" w:rsidRDefault="006D0B7A" w:rsidP="006D0B7A">
      <w:pPr>
        <w:widowControl w:val="0"/>
        <w:numPr>
          <w:ilvl w:val="0"/>
          <w:numId w:val="25"/>
        </w:numPr>
        <w:adjustRightInd w:val="0"/>
        <w:spacing w:before="120"/>
        <w:textAlignment w:val="baseline"/>
        <w:rPr>
          <w:rFonts w:eastAsia="Times New Roman"/>
          <w:rtl/>
          <w:lang w:eastAsia="he-IL"/>
        </w:rPr>
      </w:pPr>
      <w:r w:rsidRPr="00F47823">
        <w:rPr>
          <w:rFonts w:eastAsia="Times New Roman" w:hint="cs"/>
          <w:rtl/>
          <w:lang w:eastAsia="he-IL"/>
        </w:rPr>
        <w:t xml:space="preserve">חוסר שביעות רצון נצברת ומתועדת של המזמין מרמת השירותים אותם מספק הזוכה </w:t>
      </w:r>
      <w:r w:rsidR="00EF751B" w:rsidRPr="00F47823">
        <w:rPr>
          <w:rFonts w:eastAsia="Times New Roman" w:hint="cs"/>
          <w:rtl/>
          <w:lang w:eastAsia="he-IL"/>
        </w:rPr>
        <w:t>למשרד</w:t>
      </w:r>
      <w:r w:rsidRPr="00F47823">
        <w:rPr>
          <w:rFonts w:eastAsia="Times New Roman" w:hint="cs"/>
          <w:rtl/>
          <w:lang w:eastAsia="he-IL"/>
        </w:rPr>
        <w:t>.</w:t>
      </w:r>
    </w:p>
    <w:p w:rsidR="006D0B7A" w:rsidRDefault="006D0B7A" w:rsidP="006D0B7A">
      <w:pPr>
        <w:widowControl w:val="0"/>
        <w:numPr>
          <w:ilvl w:val="0"/>
          <w:numId w:val="25"/>
        </w:numPr>
        <w:adjustRightInd w:val="0"/>
        <w:spacing w:before="120"/>
        <w:textAlignment w:val="baseline"/>
        <w:rPr>
          <w:rFonts w:eastAsia="Times New Roman"/>
          <w:lang w:eastAsia="he-IL"/>
        </w:rPr>
      </w:pPr>
      <w:r w:rsidRPr="00F47823">
        <w:rPr>
          <w:rFonts w:eastAsia="Times New Roman" w:hint="cs"/>
          <w:rtl/>
          <w:lang w:eastAsia="he-IL"/>
        </w:rPr>
        <w:t>הזוכה חרג מהרשום באמנת השירות במכרז, או צבר מספר מקרים של תשלום פיצויים מוסכמים, אשר על פי שיקול דעתו של המשרד מהווה עילה להפסקת ההתקשרות עמו.</w:t>
      </w:r>
    </w:p>
    <w:p w:rsidR="001C3B26" w:rsidRPr="00D232F0" w:rsidRDefault="001C3B26" w:rsidP="001C3B26">
      <w:pPr>
        <w:widowControl w:val="0"/>
        <w:numPr>
          <w:ilvl w:val="0"/>
          <w:numId w:val="25"/>
        </w:numPr>
        <w:adjustRightInd w:val="0"/>
        <w:spacing w:before="120"/>
        <w:textAlignment w:val="baseline"/>
      </w:pPr>
      <w:r w:rsidRPr="00D232F0">
        <w:rPr>
          <w:rFonts w:hint="cs"/>
          <w:rtl/>
        </w:rPr>
        <w:t>במקרה בו רכז אבטחה אחד או יותר מטעמו של הזוכה לא קיבלו אישור להכשר בטחוני רמה 4.</w:t>
      </w:r>
    </w:p>
    <w:p w:rsidR="006D0B7A" w:rsidRPr="00F47823" w:rsidRDefault="006D0B7A" w:rsidP="00C82A94">
      <w:pPr>
        <w:numPr>
          <w:ilvl w:val="3"/>
          <w:numId w:val="111"/>
        </w:numPr>
        <w:spacing w:before="120" w:after="120" w:line="240" w:lineRule="auto"/>
        <w:ind w:right="454"/>
        <w:outlineLvl w:val="3"/>
        <w:rPr>
          <w:b/>
          <w:bCs/>
          <w:caps/>
          <w:spacing w:val="10"/>
          <w:szCs w:val="28"/>
          <w:lang w:val="x-none" w:eastAsia="x-none"/>
        </w:rPr>
      </w:pPr>
      <w:r w:rsidRPr="00F47823">
        <w:rPr>
          <w:rFonts w:hint="cs"/>
          <w:b/>
          <w:bCs/>
          <w:caps/>
          <w:spacing w:val="10"/>
          <w:szCs w:val="28"/>
          <w:rtl/>
          <w:lang w:val="x-none" w:eastAsia="x-none"/>
        </w:rPr>
        <w:t>העברת השירותים המבוקשים לזוכה אחר</w:t>
      </w:r>
    </w:p>
    <w:p w:rsidR="006D0B7A" w:rsidRPr="00F47823" w:rsidRDefault="006D0B7A" w:rsidP="006D0B7A">
      <w:pPr>
        <w:widowControl w:val="0"/>
        <w:numPr>
          <w:ilvl w:val="0"/>
          <w:numId w:val="45"/>
        </w:numPr>
        <w:adjustRightInd w:val="0"/>
        <w:spacing w:before="120"/>
        <w:textAlignment w:val="baseline"/>
        <w:rPr>
          <w:rFonts w:eastAsia="Times New Roman"/>
          <w:lang w:eastAsia="he-IL"/>
        </w:rPr>
      </w:pPr>
      <w:r w:rsidRPr="00F47823">
        <w:rPr>
          <w:rFonts w:eastAsia="Times New Roman" w:hint="cs"/>
          <w:rtl/>
          <w:lang w:eastAsia="he-IL"/>
        </w:rPr>
        <w:t xml:space="preserve">המשרד רשאי להעביר את ביצוע השירותים שניתנו על ידי זוכה </w:t>
      </w:r>
      <w:proofErr w:type="spellStart"/>
      <w:r w:rsidRPr="00F47823">
        <w:rPr>
          <w:rFonts w:eastAsia="Times New Roman" w:hint="cs"/>
          <w:rtl/>
          <w:lang w:eastAsia="he-IL"/>
        </w:rPr>
        <w:t>שעימו</w:t>
      </w:r>
      <w:proofErr w:type="spellEnd"/>
      <w:r w:rsidRPr="00F47823">
        <w:rPr>
          <w:rFonts w:eastAsia="Times New Roman" w:hint="cs"/>
          <w:rtl/>
          <w:lang w:eastAsia="he-IL"/>
        </w:rPr>
        <w:t xml:space="preserve"> הופסקה ההתקשרות, לזוכה אחר במכרז אשר מספק שירותים באשכול אחר או למציע אשר דורג במקום הבא לאחר המדורג שני עם סיום ההליך </w:t>
      </w:r>
      <w:proofErr w:type="spellStart"/>
      <w:r w:rsidRPr="00F47823">
        <w:rPr>
          <w:rFonts w:eastAsia="Times New Roman" w:hint="cs"/>
          <w:rtl/>
          <w:lang w:eastAsia="he-IL"/>
        </w:rPr>
        <w:t>המכרזי</w:t>
      </w:r>
      <w:proofErr w:type="spellEnd"/>
      <w:r w:rsidRPr="00F47823">
        <w:rPr>
          <w:rFonts w:eastAsia="Times New Roman" w:hint="cs"/>
          <w:rtl/>
          <w:lang w:eastAsia="he-IL"/>
        </w:rPr>
        <w:t xml:space="preserve"> (להלן </w:t>
      </w:r>
      <w:r w:rsidRPr="00F47823">
        <w:rPr>
          <w:rFonts w:eastAsia="Times New Roman"/>
          <w:rtl/>
          <w:lang w:eastAsia="he-IL"/>
        </w:rPr>
        <w:t>–</w:t>
      </w:r>
      <w:r w:rsidRPr="00F47823">
        <w:rPr>
          <w:rFonts w:eastAsia="Times New Roman" w:hint="cs"/>
          <w:rtl/>
          <w:lang w:eastAsia="he-IL"/>
        </w:rPr>
        <w:t xml:space="preserve"> "</w:t>
      </w:r>
      <w:r w:rsidRPr="00F47823">
        <w:rPr>
          <w:rFonts w:eastAsia="Times New Roman" w:hint="cs"/>
          <w:b/>
          <w:bCs/>
          <w:rtl/>
          <w:lang w:eastAsia="he-IL"/>
        </w:rPr>
        <w:t>זוכה חדש</w:t>
      </w:r>
      <w:r w:rsidRPr="00F47823">
        <w:rPr>
          <w:rFonts w:eastAsia="Times New Roman" w:hint="cs"/>
          <w:rtl/>
          <w:lang w:eastAsia="he-IL"/>
        </w:rPr>
        <w:t>")</w:t>
      </w:r>
    </w:p>
    <w:p w:rsidR="006D0B7A" w:rsidRPr="00F47823" w:rsidRDefault="006D0B7A" w:rsidP="006D0B7A">
      <w:pPr>
        <w:widowControl w:val="0"/>
        <w:numPr>
          <w:ilvl w:val="0"/>
          <w:numId w:val="45"/>
        </w:numPr>
        <w:adjustRightInd w:val="0"/>
        <w:spacing w:before="120"/>
        <w:textAlignment w:val="baseline"/>
        <w:rPr>
          <w:rFonts w:eastAsia="Times New Roman"/>
          <w:rtl/>
          <w:lang w:eastAsia="he-IL"/>
        </w:rPr>
      </w:pPr>
      <w:r w:rsidRPr="00F47823">
        <w:rPr>
          <w:rFonts w:eastAsia="Times New Roman" w:hint="cs"/>
          <w:rtl/>
          <w:lang w:eastAsia="he-IL"/>
        </w:rPr>
        <w:t>הזוכה החדש יעמוד בכל תנאי המכרז, ויבצע את כלל השירותים שהועברו לאחריותו באופן מלא.</w:t>
      </w:r>
    </w:p>
    <w:p w:rsidR="006D0B7A" w:rsidRPr="00F47823" w:rsidRDefault="006D0B7A" w:rsidP="006D0B7A">
      <w:pPr>
        <w:widowControl w:val="0"/>
        <w:numPr>
          <w:ilvl w:val="0"/>
          <w:numId w:val="45"/>
        </w:numPr>
        <w:adjustRightInd w:val="0"/>
        <w:spacing w:before="120"/>
        <w:textAlignment w:val="baseline"/>
        <w:rPr>
          <w:rFonts w:eastAsia="Times New Roman"/>
          <w:lang w:eastAsia="he-IL"/>
        </w:rPr>
      </w:pPr>
      <w:r w:rsidRPr="00F47823">
        <w:rPr>
          <w:rFonts w:eastAsia="Times New Roman" w:hint="cs"/>
          <w:rtl/>
          <w:lang w:eastAsia="he-IL"/>
        </w:rPr>
        <w:t>תמחור השירותים של הזוכה החדש יהיה כפי שהופיע במענה שלו למכרז בהצעת המחיר.</w:t>
      </w:r>
    </w:p>
    <w:p w:rsidR="006D0B7A" w:rsidRPr="00F47823" w:rsidRDefault="006D0B7A" w:rsidP="00C82A94">
      <w:pPr>
        <w:widowControl w:val="0"/>
        <w:numPr>
          <w:ilvl w:val="2"/>
          <w:numId w:val="111"/>
        </w:numPr>
        <w:spacing w:before="120" w:after="120" w:line="240" w:lineRule="auto"/>
        <w:outlineLvl w:val="2"/>
        <w:rPr>
          <w:bCs/>
          <w:caps/>
          <w:spacing w:val="15"/>
          <w:sz w:val="28"/>
          <w:szCs w:val="32"/>
          <w:lang w:val="x-none" w:eastAsia="x-none"/>
        </w:rPr>
      </w:pPr>
      <w:r w:rsidRPr="00F47823">
        <w:rPr>
          <w:rFonts w:hint="cs"/>
          <w:bCs/>
          <w:caps/>
          <w:spacing w:val="15"/>
          <w:sz w:val="28"/>
          <w:szCs w:val="32"/>
          <w:rtl/>
          <w:lang w:val="x-none" w:eastAsia="x-none"/>
        </w:rPr>
        <w:t xml:space="preserve"> אי שלמות ההצעה</w:t>
      </w:r>
    </w:p>
    <w:p w:rsidR="006D0B7A" w:rsidRPr="00F47823" w:rsidRDefault="006D0B7A" w:rsidP="006D0B7A">
      <w:pPr>
        <w:widowControl w:val="0"/>
        <w:adjustRightInd w:val="0"/>
        <w:spacing w:before="120"/>
        <w:textAlignment w:val="baseline"/>
        <w:rPr>
          <w:rFonts w:eastAsia="Times New Roman"/>
          <w:b/>
          <w:bCs/>
          <w:sz w:val="28"/>
          <w:szCs w:val="28"/>
          <w:rtl/>
        </w:rPr>
      </w:pPr>
      <w:r w:rsidRPr="00F47823">
        <w:rPr>
          <w:rFonts w:eastAsia="Times New Roman" w:hint="cs"/>
          <w:rtl/>
        </w:rPr>
        <w:t xml:space="preserve">המשרד </w:t>
      </w:r>
      <w:r w:rsidRPr="00F47823">
        <w:rPr>
          <w:rFonts w:eastAsia="Times New Roman"/>
          <w:rtl/>
        </w:rPr>
        <w:t xml:space="preserve">רשאי שלא להתחשב כלל בהצעה בשל חוסר התייחסות מפורטת לסעיף מסעיפי המכרז, אשר לדעת </w:t>
      </w:r>
      <w:r w:rsidRPr="00F47823">
        <w:rPr>
          <w:rFonts w:eastAsia="Times New Roman" w:hint="cs"/>
          <w:rtl/>
        </w:rPr>
        <w:t>המשרד</w:t>
      </w:r>
      <w:r w:rsidRPr="00F47823">
        <w:rPr>
          <w:rFonts w:eastAsia="Times New Roman"/>
          <w:rtl/>
        </w:rPr>
        <w:t xml:space="preserve"> מונע הערכת ההצעה כ</w:t>
      </w:r>
      <w:r w:rsidRPr="00F47823">
        <w:rPr>
          <w:rFonts w:eastAsia="Times New Roman" w:hint="cs"/>
          <w:rtl/>
        </w:rPr>
        <w:t>ראוי</w:t>
      </w:r>
      <w:r w:rsidRPr="00F47823">
        <w:rPr>
          <w:rFonts w:eastAsia="Times New Roman"/>
          <w:rtl/>
        </w:rPr>
        <w:t xml:space="preserve"> או</w:t>
      </w:r>
      <w:r w:rsidRPr="00F47823">
        <w:rPr>
          <w:rFonts w:eastAsia="Times New Roman" w:hint="cs"/>
          <w:rtl/>
        </w:rPr>
        <w:t xml:space="preserve"> בשל היותו</w:t>
      </w:r>
      <w:r w:rsidRPr="00F47823">
        <w:rPr>
          <w:rFonts w:eastAsia="Times New Roman"/>
          <w:rtl/>
        </w:rPr>
        <w:t xml:space="preserve"> </w:t>
      </w:r>
      <w:r w:rsidRPr="00F47823">
        <w:rPr>
          <w:rFonts w:eastAsia="Times New Roman" w:hint="cs"/>
          <w:rtl/>
        </w:rPr>
        <w:t>תנאי</w:t>
      </w:r>
      <w:r w:rsidRPr="00F47823">
        <w:rPr>
          <w:rFonts w:eastAsia="Times New Roman"/>
          <w:rtl/>
        </w:rPr>
        <w:t xml:space="preserve"> סף</w:t>
      </w:r>
      <w:r w:rsidRPr="00F47823">
        <w:rPr>
          <w:rFonts w:eastAsia="Times New Roman" w:hint="cs"/>
          <w:rtl/>
        </w:rPr>
        <w:t>.</w:t>
      </w:r>
    </w:p>
    <w:p w:rsidR="006D0B7A" w:rsidRPr="00F47823" w:rsidRDefault="006D0B7A" w:rsidP="00C82A94">
      <w:pPr>
        <w:widowControl w:val="0"/>
        <w:numPr>
          <w:ilvl w:val="2"/>
          <w:numId w:val="111"/>
        </w:numPr>
        <w:spacing w:before="120" w:after="120" w:line="240" w:lineRule="auto"/>
        <w:outlineLvl w:val="2"/>
        <w:rPr>
          <w:bCs/>
          <w:caps/>
          <w:spacing w:val="15"/>
          <w:sz w:val="28"/>
          <w:szCs w:val="32"/>
          <w:rtl/>
          <w:lang w:val="x-none" w:eastAsia="x-none"/>
        </w:rPr>
      </w:pPr>
      <w:r w:rsidRPr="00F47823">
        <w:rPr>
          <w:rFonts w:hint="cs"/>
          <w:bCs/>
          <w:caps/>
          <w:spacing w:val="15"/>
          <w:sz w:val="28"/>
          <w:szCs w:val="32"/>
          <w:rtl/>
          <w:lang w:val="x-none" w:eastAsia="x-none"/>
        </w:rPr>
        <w:t xml:space="preserve"> </w:t>
      </w:r>
      <w:r w:rsidRPr="00F47823">
        <w:rPr>
          <w:bCs/>
          <w:caps/>
          <w:spacing w:val="15"/>
          <w:sz w:val="28"/>
          <w:szCs w:val="32"/>
          <w:rtl/>
          <w:lang w:val="x-none" w:eastAsia="x-none"/>
        </w:rPr>
        <w:t>בעלות על המכרז ושימוש בו</w:t>
      </w:r>
    </w:p>
    <w:p w:rsidR="006D0B7A" w:rsidRPr="00F47823" w:rsidRDefault="006D0B7A" w:rsidP="006D0B7A">
      <w:pPr>
        <w:widowControl w:val="0"/>
        <w:adjustRightInd w:val="0"/>
        <w:spacing w:before="120"/>
        <w:textAlignment w:val="baseline"/>
        <w:rPr>
          <w:rFonts w:eastAsia="Times New Roman"/>
          <w:rtl/>
          <w:lang w:eastAsia="he-IL"/>
        </w:rPr>
      </w:pPr>
      <w:r w:rsidRPr="00F47823">
        <w:rPr>
          <w:rFonts w:eastAsia="Times New Roman"/>
          <w:rtl/>
          <w:lang w:eastAsia="he-IL"/>
        </w:rPr>
        <w:t>מ</w:t>
      </w:r>
      <w:r w:rsidRPr="00F47823">
        <w:rPr>
          <w:rFonts w:eastAsia="Times New Roman" w:hint="cs"/>
          <w:rtl/>
          <w:lang w:eastAsia="he-IL"/>
        </w:rPr>
        <w:t>כרז</w:t>
      </w:r>
      <w:r w:rsidRPr="00F47823">
        <w:rPr>
          <w:rFonts w:eastAsia="Times New Roman"/>
          <w:rtl/>
          <w:lang w:eastAsia="he-IL"/>
        </w:rPr>
        <w:t xml:space="preserve"> זה הוא קנינו הרוחני של </w:t>
      </w:r>
      <w:r w:rsidRPr="00F47823">
        <w:rPr>
          <w:rFonts w:eastAsia="Times New Roman" w:hint="cs"/>
          <w:rtl/>
          <w:lang w:eastAsia="he-IL"/>
        </w:rPr>
        <w:t>המשרד</w:t>
      </w:r>
      <w:r w:rsidRPr="00F47823">
        <w:rPr>
          <w:rFonts w:eastAsia="Times New Roman"/>
          <w:rtl/>
          <w:lang w:eastAsia="he-IL"/>
        </w:rPr>
        <w:t>, אשר מועבר ל</w:t>
      </w:r>
      <w:r w:rsidRPr="00F47823">
        <w:rPr>
          <w:rFonts w:eastAsia="Times New Roman" w:hint="cs"/>
          <w:rtl/>
          <w:lang w:eastAsia="he-IL"/>
        </w:rPr>
        <w:t>מציע</w:t>
      </w:r>
      <w:r w:rsidRPr="00F47823">
        <w:rPr>
          <w:rFonts w:eastAsia="Times New Roman"/>
          <w:rtl/>
          <w:lang w:eastAsia="he-IL"/>
        </w:rPr>
        <w:t xml:space="preserve"> לצורך הגשת הצעה בלבד. אין לעשות בו שימוש שאינו לצורך הכנת הצע</w:t>
      </w:r>
      <w:r w:rsidRPr="00F47823">
        <w:rPr>
          <w:rFonts w:eastAsia="Times New Roman" w:hint="cs"/>
          <w:rtl/>
          <w:lang w:eastAsia="he-IL"/>
        </w:rPr>
        <w:t>ת המציע</w:t>
      </w:r>
      <w:r w:rsidRPr="00F47823">
        <w:rPr>
          <w:rFonts w:eastAsia="Times New Roman"/>
          <w:rtl/>
          <w:lang w:eastAsia="he-IL"/>
        </w:rPr>
        <w:t>.</w:t>
      </w:r>
    </w:p>
    <w:p w:rsidR="006D0B7A" w:rsidRPr="00F47823" w:rsidRDefault="006D0B7A" w:rsidP="00C82A94">
      <w:pPr>
        <w:widowControl w:val="0"/>
        <w:numPr>
          <w:ilvl w:val="2"/>
          <w:numId w:val="111"/>
        </w:numPr>
        <w:spacing w:before="120" w:after="120" w:line="240" w:lineRule="auto"/>
        <w:outlineLvl w:val="2"/>
        <w:rPr>
          <w:bCs/>
          <w:caps/>
          <w:spacing w:val="15"/>
          <w:sz w:val="28"/>
          <w:szCs w:val="32"/>
          <w:rtl/>
          <w:lang w:val="x-none" w:eastAsia="x-none"/>
        </w:rPr>
      </w:pPr>
      <w:r w:rsidRPr="00F47823">
        <w:rPr>
          <w:rFonts w:hint="cs"/>
          <w:bCs/>
          <w:caps/>
          <w:spacing w:val="15"/>
          <w:sz w:val="28"/>
          <w:szCs w:val="32"/>
          <w:rtl/>
          <w:lang w:val="x-none" w:eastAsia="x-none"/>
        </w:rPr>
        <w:t xml:space="preserve"> </w:t>
      </w:r>
      <w:r w:rsidRPr="00F47823">
        <w:rPr>
          <w:bCs/>
          <w:caps/>
          <w:spacing w:val="15"/>
          <w:sz w:val="28"/>
          <w:szCs w:val="32"/>
          <w:rtl/>
          <w:lang w:val="x-none" w:eastAsia="x-none"/>
        </w:rPr>
        <w:t>פיצול ההצעה</w:t>
      </w:r>
    </w:p>
    <w:p w:rsidR="006D0B7A" w:rsidRPr="00F47823" w:rsidRDefault="006D0B7A" w:rsidP="006D0B7A">
      <w:pPr>
        <w:spacing w:before="120"/>
        <w:rPr>
          <w:rtl/>
        </w:rPr>
      </w:pPr>
      <w:r w:rsidRPr="00F47823">
        <w:rPr>
          <w:rFonts w:hint="cs"/>
          <w:rtl/>
        </w:rPr>
        <w:t xml:space="preserve">  המשרד </w:t>
      </w:r>
      <w:r w:rsidRPr="00F47823">
        <w:rPr>
          <w:rtl/>
        </w:rPr>
        <w:t>רשאי</w:t>
      </w:r>
      <w:r w:rsidRPr="00F47823">
        <w:rPr>
          <w:rFonts w:hint="cs"/>
          <w:rtl/>
        </w:rPr>
        <w:t>:</w:t>
      </w:r>
    </w:p>
    <w:p w:rsidR="006D0B7A" w:rsidRPr="00F47823" w:rsidRDefault="006D0B7A" w:rsidP="006D0B7A">
      <w:pPr>
        <w:numPr>
          <w:ilvl w:val="0"/>
          <w:numId w:val="37"/>
        </w:numPr>
      </w:pPr>
      <w:r w:rsidRPr="00F47823">
        <w:rPr>
          <w:rFonts w:hint="cs"/>
          <w:rtl/>
        </w:rPr>
        <w:t>לקבל שירותים באשכול אחד בלבד.</w:t>
      </w:r>
    </w:p>
    <w:p w:rsidR="006D0B7A" w:rsidRPr="00F47823" w:rsidRDefault="006D0B7A" w:rsidP="006D0B7A">
      <w:pPr>
        <w:numPr>
          <w:ilvl w:val="0"/>
          <w:numId w:val="37"/>
        </w:numPr>
      </w:pPr>
      <w:r w:rsidRPr="00F47823">
        <w:rPr>
          <w:rtl/>
        </w:rPr>
        <w:t xml:space="preserve">לקבל חלקים </w:t>
      </w:r>
      <w:r w:rsidRPr="00F47823">
        <w:rPr>
          <w:rFonts w:hint="cs"/>
          <w:rtl/>
        </w:rPr>
        <w:t>מהשירותים המבוקשים.</w:t>
      </w:r>
    </w:p>
    <w:p w:rsidR="006D0B7A" w:rsidRDefault="006D0B7A" w:rsidP="006D0B7A">
      <w:pPr>
        <w:numPr>
          <w:ilvl w:val="0"/>
          <w:numId w:val="37"/>
        </w:numPr>
      </w:pPr>
      <w:r w:rsidRPr="00F47823">
        <w:rPr>
          <w:rtl/>
        </w:rPr>
        <w:t>לממש</w:t>
      </w:r>
      <w:r w:rsidRPr="00F47823">
        <w:rPr>
          <w:rFonts w:hint="cs"/>
          <w:rtl/>
        </w:rPr>
        <w:t xml:space="preserve"> את קבלת השירותים המבוקשים </w:t>
      </w:r>
      <w:r w:rsidRPr="00F47823">
        <w:rPr>
          <w:rtl/>
        </w:rPr>
        <w:t>בשלבים</w:t>
      </w:r>
      <w:r w:rsidRPr="00F47823">
        <w:rPr>
          <w:rFonts w:hint="cs"/>
          <w:rtl/>
        </w:rPr>
        <w:t>.</w:t>
      </w:r>
    </w:p>
    <w:p w:rsidR="001C3B26" w:rsidRPr="00F47823" w:rsidRDefault="001C3B26" w:rsidP="001C3B26">
      <w:pPr>
        <w:ind w:left="720"/>
      </w:pPr>
    </w:p>
    <w:p w:rsidR="006D0B7A" w:rsidRPr="00F47823" w:rsidRDefault="006D0B7A" w:rsidP="00C82A94">
      <w:pPr>
        <w:widowControl w:val="0"/>
        <w:numPr>
          <w:ilvl w:val="2"/>
          <w:numId w:val="111"/>
        </w:numPr>
        <w:spacing w:before="120" w:after="120" w:line="240" w:lineRule="auto"/>
        <w:outlineLvl w:val="2"/>
        <w:rPr>
          <w:bCs/>
          <w:caps/>
          <w:spacing w:val="15"/>
          <w:sz w:val="28"/>
          <w:szCs w:val="32"/>
          <w:rtl/>
          <w:lang w:val="x-none" w:eastAsia="x-none"/>
        </w:rPr>
      </w:pPr>
      <w:r w:rsidRPr="00F47823">
        <w:rPr>
          <w:rFonts w:hint="cs"/>
          <w:bCs/>
          <w:caps/>
          <w:spacing w:val="15"/>
          <w:sz w:val="28"/>
          <w:szCs w:val="32"/>
          <w:rtl/>
          <w:lang w:val="x-none" w:eastAsia="x-none"/>
        </w:rPr>
        <w:lastRenderedPageBreak/>
        <w:t xml:space="preserve"> המחאת זכות או חובה </w:t>
      </w:r>
    </w:p>
    <w:p w:rsidR="006D0B7A" w:rsidRPr="00F47823" w:rsidRDefault="006D0B7A" w:rsidP="006D0B7A">
      <w:pPr>
        <w:rPr>
          <w:rtl/>
        </w:rPr>
      </w:pPr>
      <w:r w:rsidRPr="00F47823">
        <w:rPr>
          <w:rFonts w:hint="cs"/>
          <w:rtl/>
        </w:rPr>
        <w:t xml:space="preserve">הזוכה </w:t>
      </w:r>
      <w:r w:rsidRPr="00F47823">
        <w:rPr>
          <w:rtl/>
        </w:rPr>
        <w:t xml:space="preserve">אינו רשאי </w:t>
      </w:r>
      <w:proofErr w:type="spellStart"/>
      <w:r w:rsidRPr="00F47823">
        <w:rPr>
          <w:rtl/>
        </w:rPr>
        <w:t>להמחות</w:t>
      </w:r>
      <w:proofErr w:type="spellEnd"/>
      <w:r w:rsidRPr="00F47823">
        <w:rPr>
          <w:rtl/>
        </w:rPr>
        <w:t xml:space="preserve"> לאחר כל זכות או חובה הנובעת מ</w:t>
      </w:r>
      <w:r w:rsidRPr="00F47823">
        <w:rPr>
          <w:rFonts w:hint="cs"/>
          <w:rtl/>
        </w:rPr>
        <w:t>מכרז</w:t>
      </w:r>
      <w:r w:rsidRPr="00F47823">
        <w:rPr>
          <w:rtl/>
        </w:rPr>
        <w:t xml:space="preserve"> זה</w:t>
      </w:r>
      <w:r w:rsidRPr="00F47823">
        <w:rPr>
          <w:rFonts w:hint="cs"/>
          <w:rtl/>
        </w:rPr>
        <w:t xml:space="preserve"> ומהסכם שנחתם על פיו</w:t>
      </w:r>
      <w:r w:rsidRPr="00F47823">
        <w:rPr>
          <w:rtl/>
        </w:rPr>
        <w:t xml:space="preserve">, אלא אם כן ניתנה לכך הסכמת </w:t>
      </w:r>
      <w:r w:rsidRPr="00F47823">
        <w:rPr>
          <w:rFonts w:hint="cs"/>
          <w:rtl/>
        </w:rPr>
        <w:t xml:space="preserve">המשרד </w:t>
      </w:r>
      <w:r w:rsidRPr="00F47823">
        <w:rPr>
          <w:rtl/>
        </w:rPr>
        <w:t>מראש ובכתב</w:t>
      </w:r>
      <w:r w:rsidRPr="00F47823">
        <w:rPr>
          <w:rFonts w:hint="cs"/>
          <w:rtl/>
        </w:rPr>
        <w:t xml:space="preserve"> ובכפוף לשיקול דעתו הבלעדי של המשרד</w:t>
      </w:r>
      <w:r w:rsidRPr="00F47823">
        <w:rPr>
          <w:rtl/>
        </w:rPr>
        <w:t xml:space="preserve">; ניתנה הסכמת </w:t>
      </w:r>
      <w:r w:rsidRPr="00F47823">
        <w:rPr>
          <w:rFonts w:hint="cs"/>
          <w:rtl/>
        </w:rPr>
        <w:t xml:space="preserve">המשרד </w:t>
      </w:r>
      <w:r w:rsidRPr="00F47823">
        <w:rPr>
          <w:rtl/>
        </w:rPr>
        <w:t xml:space="preserve">כאמור, לא יהיה בכך כדי לשחרר את </w:t>
      </w:r>
      <w:r w:rsidRPr="00F47823">
        <w:rPr>
          <w:rFonts w:hint="cs"/>
          <w:rtl/>
        </w:rPr>
        <w:t xml:space="preserve">הזוכה </w:t>
      </w:r>
      <w:r w:rsidRPr="00F47823">
        <w:rPr>
          <w:rtl/>
        </w:rPr>
        <w:t xml:space="preserve">מהתחייבות ואחריות או חובה כלשהי על פי כל דין ולפי </w:t>
      </w:r>
      <w:r w:rsidRPr="00F47823">
        <w:rPr>
          <w:rFonts w:hint="cs"/>
          <w:rtl/>
        </w:rPr>
        <w:t>מכרז ז</w:t>
      </w:r>
      <w:r w:rsidRPr="00F47823">
        <w:rPr>
          <w:rtl/>
        </w:rPr>
        <w:t>ה.</w:t>
      </w:r>
    </w:p>
    <w:p w:rsidR="006D0B7A" w:rsidRPr="00F47823" w:rsidRDefault="006D0B7A" w:rsidP="00C82A94">
      <w:pPr>
        <w:widowControl w:val="0"/>
        <w:numPr>
          <w:ilvl w:val="2"/>
          <w:numId w:val="111"/>
        </w:numPr>
        <w:spacing w:before="120" w:after="120" w:line="240" w:lineRule="auto"/>
        <w:outlineLvl w:val="2"/>
        <w:rPr>
          <w:bCs/>
          <w:caps/>
          <w:spacing w:val="15"/>
          <w:sz w:val="28"/>
          <w:szCs w:val="32"/>
          <w:lang w:val="x-none" w:eastAsia="x-none"/>
        </w:rPr>
      </w:pPr>
      <w:r w:rsidRPr="00F47823">
        <w:rPr>
          <w:rFonts w:hint="cs"/>
          <w:bCs/>
          <w:caps/>
          <w:spacing w:val="15"/>
          <w:sz w:val="28"/>
          <w:szCs w:val="32"/>
          <w:rtl/>
          <w:lang w:val="x-none" w:eastAsia="x-none"/>
        </w:rPr>
        <w:t xml:space="preserve"> פיקוח ובקרה</w:t>
      </w:r>
    </w:p>
    <w:p w:rsidR="006D0B7A" w:rsidRPr="00F47823" w:rsidRDefault="006D0B7A" w:rsidP="006D0B7A">
      <w:pPr>
        <w:widowControl w:val="0"/>
        <w:adjustRightInd w:val="0"/>
        <w:spacing w:before="120"/>
        <w:textAlignment w:val="baseline"/>
        <w:rPr>
          <w:rFonts w:ascii="Franklin Gothic Medium" w:eastAsia="Times New Roman" w:hAnsi="Franklin Gothic Medium"/>
          <w:rtl/>
        </w:rPr>
      </w:pPr>
      <w:r w:rsidRPr="00F47823">
        <w:rPr>
          <w:rFonts w:eastAsia="Times New Roman" w:hint="cs"/>
          <w:rtl/>
          <w:lang w:eastAsia="he-IL"/>
        </w:rPr>
        <w:t xml:space="preserve">המשרד/נציגי המזמין, או מי מטעמם (להלן </w:t>
      </w:r>
      <w:r w:rsidRPr="00F47823">
        <w:rPr>
          <w:rFonts w:eastAsia="Times New Roman"/>
          <w:rtl/>
          <w:lang w:eastAsia="he-IL"/>
        </w:rPr>
        <w:t>–</w:t>
      </w:r>
      <w:r w:rsidRPr="00F47823">
        <w:rPr>
          <w:rFonts w:eastAsia="Times New Roman" w:hint="cs"/>
          <w:rtl/>
          <w:lang w:eastAsia="he-IL"/>
        </w:rPr>
        <w:t>"</w:t>
      </w:r>
      <w:r w:rsidRPr="00F47823">
        <w:rPr>
          <w:rFonts w:eastAsia="Times New Roman" w:hint="cs"/>
          <w:b/>
          <w:bCs/>
          <w:rtl/>
          <w:lang w:eastAsia="he-IL"/>
        </w:rPr>
        <w:t>הנציגים</w:t>
      </w:r>
      <w:r w:rsidRPr="00F47823">
        <w:rPr>
          <w:rFonts w:eastAsia="Times New Roman" w:hint="cs"/>
          <w:rtl/>
          <w:lang w:eastAsia="he-IL"/>
        </w:rPr>
        <w:t>"), יבצעו, פעולות שוטפות של פיקוח ובקרה על תפקוד הזוכה ומי מטעמו, לרבות קבלני המשנה ומי מטעמם, לעניין אספקת השירותים. ביצוע כזה ייערך באופן רציף החל מיום חתימת ההסכם, על פי שיקול דעתם הבלעדי של הנציגים ויכול שבעקבותיו יידרש הזוכה להעביר מידע כתוב או בעל פה, נתונים ותשובות בנושאים עליהם התבצעו הפיקוח והבקרה. נתונים אלו יועברו לנציגים</w:t>
      </w:r>
      <w:r w:rsidRPr="00F47823">
        <w:rPr>
          <w:rFonts w:ascii="Franklin Gothic Medium" w:eastAsia="Times New Roman" w:hAnsi="Franklin Gothic Medium" w:hint="cs"/>
          <w:rtl/>
        </w:rPr>
        <w:t xml:space="preserve"> על פי דרישתם. </w:t>
      </w:r>
    </w:p>
    <w:p w:rsidR="006D0B7A" w:rsidRPr="00F47823" w:rsidRDefault="006D0B7A" w:rsidP="006D0B7A">
      <w:pPr>
        <w:rPr>
          <w:b/>
          <w:bCs/>
          <w:sz w:val="32"/>
          <w:szCs w:val="32"/>
          <w:rtl/>
          <w:lang w:val="x-none" w:eastAsia="x-none"/>
        </w:rPr>
      </w:pPr>
    </w:p>
    <w:p w:rsidR="006D0B7A" w:rsidRPr="00F47823" w:rsidRDefault="006D0B7A" w:rsidP="006D0B7A">
      <w:pPr>
        <w:rPr>
          <w:b/>
          <w:bCs/>
          <w:sz w:val="32"/>
          <w:szCs w:val="32"/>
          <w:rtl/>
          <w:lang w:val="x-none" w:eastAsia="x-none"/>
        </w:rPr>
      </w:pPr>
    </w:p>
    <w:p w:rsidR="006D0B7A" w:rsidRPr="00F47823" w:rsidRDefault="006D0B7A" w:rsidP="006D0B7A">
      <w:pPr>
        <w:rPr>
          <w:b/>
          <w:bCs/>
          <w:sz w:val="32"/>
          <w:szCs w:val="32"/>
          <w:rtl/>
          <w:lang w:val="x-none" w:eastAsia="x-none"/>
        </w:rPr>
      </w:pPr>
    </w:p>
    <w:p w:rsidR="006D0B7A" w:rsidRPr="00F47823" w:rsidRDefault="006D0B7A" w:rsidP="006D0B7A">
      <w:pPr>
        <w:rPr>
          <w:b/>
          <w:bCs/>
          <w:sz w:val="32"/>
          <w:szCs w:val="32"/>
          <w:rtl/>
          <w:lang w:val="x-none" w:eastAsia="x-none"/>
        </w:rPr>
      </w:pPr>
    </w:p>
    <w:p w:rsidR="006D0B7A" w:rsidRPr="00F47823" w:rsidRDefault="006D0B7A" w:rsidP="006D0B7A">
      <w:pPr>
        <w:rPr>
          <w:b/>
          <w:bCs/>
          <w:sz w:val="32"/>
          <w:szCs w:val="32"/>
          <w:rtl/>
          <w:lang w:val="x-none" w:eastAsia="x-none"/>
        </w:rPr>
      </w:pPr>
    </w:p>
    <w:p w:rsidR="006D0B7A" w:rsidRPr="00F47823" w:rsidRDefault="006D0B7A" w:rsidP="006D0B7A">
      <w:pPr>
        <w:rPr>
          <w:b/>
          <w:bCs/>
          <w:sz w:val="32"/>
          <w:szCs w:val="32"/>
          <w:rtl/>
          <w:lang w:val="x-none" w:eastAsia="x-none"/>
        </w:rPr>
      </w:pPr>
    </w:p>
    <w:p w:rsidR="006D0B7A" w:rsidRPr="00F47823" w:rsidRDefault="006D0B7A" w:rsidP="006D0B7A">
      <w:pPr>
        <w:rPr>
          <w:b/>
          <w:bCs/>
          <w:sz w:val="32"/>
          <w:szCs w:val="32"/>
          <w:rtl/>
          <w:lang w:val="x-none" w:eastAsia="x-none"/>
        </w:rPr>
      </w:pPr>
    </w:p>
    <w:p w:rsidR="006D0B7A" w:rsidRPr="00F47823" w:rsidRDefault="006D0B7A" w:rsidP="006D0B7A">
      <w:pPr>
        <w:rPr>
          <w:b/>
          <w:bCs/>
          <w:sz w:val="32"/>
          <w:szCs w:val="32"/>
          <w:rtl/>
          <w:lang w:val="x-none" w:eastAsia="x-none"/>
        </w:rPr>
      </w:pPr>
    </w:p>
    <w:p w:rsidR="006D0B7A" w:rsidRPr="00F47823" w:rsidRDefault="006D0B7A" w:rsidP="006D0B7A">
      <w:pPr>
        <w:rPr>
          <w:b/>
          <w:bCs/>
          <w:sz w:val="32"/>
          <w:szCs w:val="32"/>
          <w:rtl/>
          <w:lang w:val="x-none" w:eastAsia="x-none"/>
        </w:rPr>
      </w:pPr>
    </w:p>
    <w:p w:rsidR="006D0B7A" w:rsidRPr="00F47823" w:rsidRDefault="006D0B7A" w:rsidP="006D0B7A">
      <w:pPr>
        <w:rPr>
          <w:b/>
          <w:bCs/>
          <w:sz w:val="32"/>
          <w:szCs w:val="32"/>
          <w:rtl/>
          <w:lang w:val="x-none" w:eastAsia="x-none"/>
        </w:rPr>
      </w:pPr>
    </w:p>
    <w:p w:rsidR="006D0B7A" w:rsidRPr="00F47823" w:rsidRDefault="006D0B7A" w:rsidP="006D0B7A">
      <w:pPr>
        <w:rPr>
          <w:b/>
          <w:bCs/>
          <w:sz w:val="32"/>
          <w:szCs w:val="32"/>
          <w:rtl/>
          <w:lang w:val="x-none" w:eastAsia="x-none"/>
        </w:rPr>
      </w:pPr>
    </w:p>
    <w:p w:rsidR="006D0B7A" w:rsidRPr="00F47823" w:rsidRDefault="006D0B7A" w:rsidP="006D0B7A">
      <w:pPr>
        <w:rPr>
          <w:b/>
          <w:bCs/>
          <w:sz w:val="32"/>
          <w:szCs w:val="32"/>
          <w:rtl/>
          <w:lang w:val="x-none" w:eastAsia="x-none"/>
        </w:rPr>
      </w:pPr>
    </w:p>
    <w:p w:rsidR="006D0B7A" w:rsidRPr="00F47823" w:rsidRDefault="006D0B7A" w:rsidP="006D0B7A">
      <w:pPr>
        <w:rPr>
          <w:b/>
          <w:bCs/>
          <w:sz w:val="32"/>
          <w:szCs w:val="32"/>
          <w:rtl/>
          <w:lang w:val="x-none" w:eastAsia="x-none"/>
        </w:rPr>
      </w:pPr>
    </w:p>
    <w:p w:rsidR="006D0B7A" w:rsidRPr="00F47823" w:rsidRDefault="006D0B7A" w:rsidP="006D0B7A">
      <w:pPr>
        <w:rPr>
          <w:b/>
          <w:bCs/>
          <w:sz w:val="32"/>
          <w:szCs w:val="32"/>
          <w:rtl/>
          <w:lang w:val="x-none" w:eastAsia="x-none"/>
        </w:rPr>
      </w:pPr>
    </w:p>
    <w:p w:rsidR="006D0B7A" w:rsidRPr="00F47823" w:rsidRDefault="006D0B7A" w:rsidP="006D0B7A">
      <w:pPr>
        <w:rPr>
          <w:b/>
          <w:bCs/>
          <w:sz w:val="32"/>
          <w:szCs w:val="32"/>
          <w:rtl/>
          <w:lang w:val="x-none" w:eastAsia="x-none"/>
        </w:rPr>
      </w:pPr>
    </w:p>
    <w:p w:rsidR="006D0B7A" w:rsidRPr="00F47823" w:rsidRDefault="006D0B7A" w:rsidP="006D0B7A">
      <w:pPr>
        <w:rPr>
          <w:b/>
          <w:bCs/>
          <w:sz w:val="32"/>
          <w:szCs w:val="32"/>
          <w:rtl/>
          <w:lang w:val="x-none" w:eastAsia="x-none"/>
        </w:rPr>
      </w:pPr>
    </w:p>
    <w:p w:rsidR="006D0B7A" w:rsidRPr="00F47823" w:rsidRDefault="006D0B7A" w:rsidP="006D0B7A">
      <w:pPr>
        <w:rPr>
          <w:b/>
          <w:bCs/>
          <w:sz w:val="32"/>
          <w:szCs w:val="32"/>
          <w:rtl/>
          <w:lang w:val="x-none" w:eastAsia="x-none"/>
        </w:rPr>
      </w:pPr>
    </w:p>
    <w:p w:rsidR="00F30C63" w:rsidRPr="00F47823" w:rsidRDefault="00F30C63" w:rsidP="006D0B7A">
      <w:pPr>
        <w:rPr>
          <w:b/>
          <w:bCs/>
          <w:sz w:val="32"/>
          <w:szCs w:val="32"/>
          <w:rtl/>
          <w:lang w:val="x-none" w:eastAsia="x-none"/>
        </w:rPr>
      </w:pPr>
    </w:p>
    <w:p w:rsidR="006D0B7A" w:rsidRPr="00F47823" w:rsidRDefault="006D0B7A" w:rsidP="00C82A94">
      <w:pPr>
        <w:widowControl w:val="0"/>
        <w:numPr>
          <w:ilvl w:val="0"/>
          <w:numId w:val="111"/>
        </w:numPr>
        <w:outlineLvl w:val="0"/>
        <w:rPr>
          <w:rFonts w:ascii="Arial" w:hAnsi="Arial"/>
          <w:b/>
          <w:bCs/>
          <w:caps/>
          <w:spacing w:val="15"/>
          <w:sz w:val="36"/>
          <w:szCs w:val="40"/>
          <w:rtl/>
          <w:lang w:val="x-none" w:eastAsia="x-none"/>
        </w:rPr>
      </w:pPr>
      <w:bookmarkStart w:id="87" w:name="_Toc464060536"/>
      <w:bookmarkStart w:id="88" w:name="_Toc1165036"/>
      <w:r w:rsidRPr="00F47823">
        <w:rPr>
          <w:rFonts w:ascii="Arial" w:hAnsi="Arial"/>
          <w:b/>
          <w:bCs/>
          <w:caps/>
          <w:spacing w:val="15"/>
          <w:sz w:val="36"/>
          <w:szCs w:val="40"/>
          <w:rtl/>
          <w:lang w:val="x-none" w:eastAsia="x-none"/>
        </w:rPr>
        <w:lastRenderedPageBreak/>
        <w:t>חוברת ההצעה</w:t>
      </w:r>
      <w:bookmarkEnd w:id="87"/>
      <w:bookmarkEnd w:id="88"/>
    </w:p>
    <w:p w:rsidR="006D0B7A" w:rsidRPr="00F47823" w:rsidRDefault="006D0B7A" w:rsidP="006D0B7A">
      <w:pPr>
        <w:rPr>
          <w:rtl/>
          <w:lang w:val="x-none" w:eastAsia="x-none"/>
        </w:rPr>
      </w:pPr>
    </w:p>
    <w:p w:rsidR="006D0B7A" w:rsidRPr="00F47823" w:rsidRDefault="006D0B7A" w:rsidP="006D0B7A">
      <w:pPr>
        <w:rPr>
          <w:rtl/>
          <w:lang w:val="x-none" w:eastAsia="x-none"/>
        </w:rPr>
      </w:pPr>
    </w:p>
    <w:p w:rsidR="006D0B7A" w:rsidRPr="00F47823" w:rsidRDefault="006D0B7A" w:rsidP="006D0B7A">
      <w:pPr>
        <w:spacing w:line="276" w:lineRule="auto"/>
        <w:jc w:val="center"/>
        <w:rPr>
          <w:b/>
          <w:bCs/>
          <w:sz w:val="44"/>
          <w:szCs w:val="44"/>
          <w:rtl/>
        </w:rPr>
      </w:pPr>
      <w:r w:rsidRPr="00F47823">
        <w:rPr>
          <w:rFonts w:hint="cs"/>
          <w:b/>
          <w:bCs/>
          <w:sz w:val="44"/>
          <w:szCs w:val="44"/>
          <w:rtl/>
        </w:rPr>
        <w:t xml:space="preserve">מדינת ישראל </w:t>
      </w:r>
    </w:p>
    <w:p w:rsidR="006D0B7A" w:rsidRPr="00F47823" w:rsidRDefault="006D0B7A" w:rsidP="006D0B7A">
      <w:pPr>
        <w:spacing w:line="276" w:lineRule="auto"/>
        <w:jc w:val="center"/>
        <w:rPr>
          <w:rtl/>
        </w:rPr>
      </w:pPr>
    </w:p>
    <w:p w:rsidR="006D0B7A" w:rsidRPr="00F47823" w:rsidRDefault="006D0B7A" w:rsidP="006D0B7A">
      <w:pPr>
        <w:pBdr>
          <w:bottom w:val="single" w:sz="6" w:space="1" w:color="auto"/>
        </w:pBdr>
        <w:shd w:val="clear" w:color="auto" w:fill="FFFFFF"/>
        <w:spacing w:line="240" w:lineRule="auto"/>
        <w:jc w:val="center"/>
        <w:rPr>
          <w:b/>
          <w:bCs/>
          <w:noProof/>
          <w:sz w:val="40"/>
          <w:szCs w:val="40"/>
          <w:rtl/>
          <w14:shadow w14:blurRad="50800" w14:dist="38100" w14:dir="2700000" w14:sx="100000" w14:sy="100000" w14:kx="0" w14:ky="0" w14:algn="tl">
            <w14:srgbClr w14:val="000000">
              <w14:alpha w14:val="60000"/>
            </w14:srgbClr>
          </w14:shadow>
        </w:rPr>
      </w:pPr>
      <w:r w:rsidRPr="00F47823">
        <w:rPr>
          <w:rFonts w:hint="cs"/>
          <w:b/>
          <w:bCs/>
          <w:noProof/>
          <w:sz w:val="40"/>
          <w:szCs w:val="40"/>
          <w:rtl/>
        </w:rPr>
        <w:t xml:space="preserve">משרד החקלאות ופיתוח הכפר </w:t>
      </w:r>
      <w:r w:rsidRPr="00F47823">
        <w:rPr>
          <w:b/>
          <w:bCs/>
          <w:noProof/>
          <w:sz w:val="40"/>
          <w:szCs w:val="40"/>
          <w:rtl/>
        </w:rPr>
        <w:t>–</w:t>
      </w:r>
      <w:r w:rsidRPr="00F47823">
        <w:rPr>
          <w:rFonts w:hint="cs"/>
          <w:b/>
          <w:bCs/>
          <w:noProof/>
          <w:sz w:val="40"/>
          <w:szCs w:val="40"/>
          <w:rtl/>
          <w14:shadow w14:blurRad="50800" w14:dist="38100" w14:dir="2700000" w14:sx="100000" w14:sy="100000" w14:kx="0" w14:ky="0" w14:algn="tl">
            <w14:srgbClr w14:val="000000">
              <w14:alpha w14:val="60000"/>
            </w14:srgbClr>
          </w14:shadow>
        </w:rPr>
        <w:t xml:space="preserve"> אגף הביטחון</w:t>
      </w:r>
    </w:p>
    <w:p w:rsidR="006D0B7A" w:rsidRPr="00F47823" w:rsidRDefault="006D0B7A" w:rsidP="006D0B7A">
      <w:pPr>
        <w:pBdr>
          <w:bottom w:val="single" w:sz="6" w:space="1" w:color="auto"/>
        </w:pBdr>
        <w:shd w:val="clear" w:color="auto" w:fill="FFFFFF"/>
        <w:spacing w:line="240" w:lineRule="auto"/>
        <w:jc w:val="center"/>
        <w:rPr>
          <w:b/>
          <w:bCs/>
          <w:noProof/>
          <w:sz w:val="40"/>
          <w:szCs w:val="40"/>
          <w:rtl/>
          <w14:shadow w14:blurRad="50800" w14:dist="38100" w14:dir="2700000" w14:sx="100000" w14:sy="100000" w14:kx="0" w14:ky="0" w14:algn="tl">
            <w14:srgbClr w14:val="000000">
              <w14:alpha w14:val="60000"/>
            </w14:srgbClr>
          </w14:shadow>
        </w:rPr>
      </w:pPr>
    </w:p>
    <w:p w:rsidR="006D0B7A" w:rsidRPr="00F47823" w:rsidRDefault="006D0B7A" w:rsidP="00D232F0">
      <w:pPr>
        <w:pBdr>
          <w:bottom w:val="single" w:sz="6" w:space="1" w:color="auto"/>
        </w:pBdr>
        <w:shd w:val="clear" w:color="auto" w:fill="FFFFFF"/>
        <w:spacing w:line="240" w:lineRule="auto"/>
        <w:jc w:val="center"/>
        <w:rPr>
          <w:rFonts w:eastAsia="Times New Roman"/>
          <w:b/>
          <w:bCs/>
          <w:sz w:val="40"/>
          <w:szCs w:val="40"/>
          <w:rtl/>
          <w:lang w:eastAsia="he-IL"/>
        </w:rPr>
      </w:pPr>
      <w:r w:rsidRPr="00F47823">
        <w:rPr>
          <w:rFonts w:hint="cs"/>
          <w:b/>
          <w:bCs/>
          <w:noProof/>
          <w:sz w:val="40"/>
          <w:szCs w:val="40"/>
          <w:rtl/>
          <w14:shadow w14:blurRad="50800" w14:dist="38100" w14:dir="2700000" w14:sx="100000" w14:sy="100000" w14:kx="0" w14:ky="0" w14:algn="tl">
            <w14:srgbClr w14:val="000000">
              <w14:alpha w14:val="60000"/>
            </w14:srgbClr>
          </w14:shadow>
        </w:rPr>
        <w:t xml:space="preserve">מכרז </w:t>
      </w:r>
      <w:r w:rsidR="00D232F0">
        <w:rPr>
          <w:rFonts w:hint="cs"/>
          <w:b/>
          <w:bCs/>
          <w:noProof/>
          <w:sz w:val="40"/>
          <w:szCs w:val="40"/>
          <w:rtl/>
          <w14:shadow w14:blurRad="50800" w14:dist="38100" w14:dir="2700000" w14:sx="100000" w14:sy="100000" w14:kx="0" w14:ky="0" w14:algn="tl">
            <w14:srgbClr w14:val="000000">
              <w14:alpha w14:val="60000"/>
            </w14:srgbClr>
          </w14:shadow>
        </w:rPr>
        <w:t>36</w:t>
      </w:r>
      <w:r w:rsidRPr="00F47823">
        <w:rPr>
          <w:rFonts w:hint="cs"/>
          <w:b/>
          <w:bCs/>
          <w:noProof/>
          <w:sz w:val="40"/>
          <w:szCs w:val="40"/>
          <w:rtl/>
          <w14:shadow w14:blurRad="50800" w14:dist="38100" w14:dir="2700000" w14:sx="100000" w14:sy="100000" w14:kx="0" w14:ky="0" w14:algn="tl">
            <w14:srgbClr w14:val="000000">
              <w14:alpha w14:val="60000"/>
            </w14:srgbClr>
          </w14:shadow>
        </w:rPr>
        <w:t>-201</w:t>
      </w:r>
      <w:r w:rsidR="001304A2" w:rsidRPr="00F47823">
        <w:rPr>
          <w:rFonts w:hint="cs"/>
          <w:b/>
          <w:bCs/>
          <w:noProof/>
          <w:sz w:val="40"/>
          <w:szCs w:val="40"/>
          <w:rtl/>
          <w14:shadow w14:blurRad="50800" w14:dist="38100" w14:dir="2700000" w14:sx="100000" w14:sy="100000" w14:kx="0" w14:ky="0" w14:algn="tl">
            <w14:srgbClr w14:val="000000">
              <w14:alpha w14:val="60000"/>
            </w14:srgbClr>
          </w14:shadow>
        </w:rPr>
        <w:t>9</w:t>
      </w:r>
      <w:r w:rsidRPr="00F47823">
        <w:rPr>
          <w:rFonts w:hint="cs"/>
          <w:b/>
          <w:bCs/>
          <w:noProof/>
          <w:sz w:val="40"/>
          <w:szCs w:val="40"/>
          <w:rtl/>
          <w14:shadow w14:blurRad="50800" w14:dist="38100" w14:dir="2700000" w14:sx="100000" w14:sy="100000" w14:kx="0" w14:ky="0" w14:algn="tl">
            <w14:srgbClr w14:val="000000">
              <w14:alpha w14:val="60000"/>
            </w14:srgbClr>
          </w14:shadow>
        </w:rPr>
        <w:t xml:space="preserve">, </w:t>
      </w:r>
      <w:r w:rsidRPr="00F47823">
        <w:rPr>
          <w:rFonts w:eastAsia="Times New Roman" w:hint="cs"/>
          <w:b/>
          <w:bCs/>
          <w:sz w:val="40"/>
          <w:szCs w:val="40"/>
          <w:rtl/>
          <w:lang w:eastAsia="he-IL"/>
        </w:rPr>
        <w:t xml:space="preserve">למתן שירותי </w:t>
      </w:r>
      <w:r w:rsidR="00F30C63" w:rsidRPr="00F47823">
        <w:rPr>
          <w:rFonts w:eastAsia="Times New Roman" w:hint="cs"/>
          <w:b/>
          <w:bCs/>
          <w:sz w:val="40"/>
          <w:szCs w:val="40"/>
          <w:rtl/>
          <w:lang w:eastAsia="he-IL"/>
        </w:rPr>
        <w:t xml:space="preserve">ריכוז </w:t>
      </w:r>
      <w:r w:rsidRPr="00F47823">
        <w:rPr>
          <w:rFonts w:eastAsia="Times New Roman" w:hint="cs"/>
          <w:b/>
          <w:bCs/>
          <w:sz w:val="40"/>
          <w:szCs w:val="40"/>
          <w:rtl/>
          <w:lang w:eastAsia="he-IL"/>
        </w:rPr>
        <w:t xml:space="preserve">אבטחה </w:t>
      </w:r>
      <w:r w:rsidR="00827BE2" w:rsidRPr="00F47823">
        <w:rPr>
          <w:rFonts w:eastAsia="Times New Roman" w:hint="cs"/>
          <w:b/>
          <w:bCs/>
          <w:sz w:val="40"/>
          <w:szCs w:val="40"/>
          <w:rtl/>
          <w:lang w:eastAsia="he-IL"/>
        </w:rPr>
        <w:t>חמושה ב</w:t>
      </w:r>
      <w:r w:rsidRPr="00F47823">
        <w:rPr>
          <w:rFonts w:eastAsia="Times New Roman" w:hint="cs"/>
          <w:b/>
          <w:bCs/>
          <w:sz w:val="40"/>
          <w:szCs w:val="40"/>
          <w:rtl/>
          <w:lang w:eastAsia="he-IL"/>
        </w:rPr>
        <w:t>מתקני משרד החקלאות ופיתוח הכפר</w:t>
      </w:r>
    </w:p>
    <w:p w:rsidR="006D0B7A" w:rsidRPr="00F47823" w:rsidRDefault="006D0B7A" w:rsidP="006D0B7A">
      <w:pPr>
        <w:widowControl w:val="0"/>
        <w:spacing w:before="120" w:after="120" w:line="240" w:lineRule="auto"/>
        <w:ind w:left="-364"/>
        <w:jc w:val="center"/>
        <w:outlineLvl w:val="2"/>
        <w:rPr>
          <w:bCs/>
          <w:caps/>
          <w:spacing w:val="15"/>
          <w:sz w:val="96"/>
          <w:szCs w:val="96"/>
          <w:rtl/>
        </w:rPr>
      </w:pPr>
    </w:p>
    <w:p w:rsidR="006D0B7A" w:rsidRPr="00F47823" w:rsidRDefault="006D0B7A" w:rsidP="006D0B7A">
      <w:pPr>
        <w:widowControl w:val="0"/>
        <w:spacing w:before="120" w:after="120" w:line="240" w:lineRule="auto"/>
        <w:ind w:left="-364"/>
        <w:jc w:val="center"/>
        <w:outlineLvl w:val="2"/>
        <w:rPr>
          <w:bCs/>
          <w:caps/>
          <w:spacing w:val="15"/>
          <w:sz w:val="96"/>
          <w:szCs w:val="96"/>
          <w:rtl/>
        </w:rPr>
      </w:pPr>
      <w:r w:rsidRPr="00F47823">
        <w:rPr>
          <w:rFonts w:hint="cs"/>
          <w:bCs/>
          <w:caps/>
          <w:spacing w:val="15"/>
          <w:sz w:val="96"/>
          <w:szCs w:val="96"/>
          <w:rtl/>
        </w:rPr>
        <w:t>חוברת ההצעה</w:t>
      </w:r>
    </w:p>
    <w:p w:rsidR="006D0B7A" w:rsidRPr="00F47823" w:rsidRDefault="006D0B7A" w:rsidP="006D0B7A">
      <w:pPr>
        <w:rPr>
          <w:rtl/>
        </w:rPr>
      </w:pPr>
    </w:p>
    <w:p w:rsidR="006D0B7A" w:rsidRPr="00F47823" w:rsidRDefault="006D0B7A" w:rsidP="006D0B7A">
      <w:pPr>
        <w:rPr>
          <w:rtl/>
        </w:rPr>
      </w:pPr>
    </w:p>
    <w:tbl>
      <w:tblPr>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75"/>
      </w:tblGrid>
      <w:tr w:rsidR="006D0B7A" w:rsidRPr="00F47823" w:rsidTr="00C17D1F">
        <w:tc>
          <w:tcPr>
            <w:tcW w:w="8675" w:type="dxa"/>
            <w:shd w:val="clear" w:color="auto" w:fill="D9D9D9"/>
          </w:tcPr>
          <w:p w:rsidR="006D0B7A" w:rsidRPr="00F47823" w:rsidRDefault="006D0B7A" w:rsidP="006D0B7A">
            <w:pPr>
              <w:rPr>
                <w:rFonts w:ascii="Arial" w:eastAsia="Times New Roman" w:hAnsi="Arial"/>
                <w:b/>
                <w:bCs/>
                <w:sz w:val="20"/>
                <w:szCs w:val="20"/>
                <w:rtl/>
              </w:rPr>
            </w:pPr>
            <w:r w:rsidRPr="00F47823">
              <w:rPr>
                <w:rFonts w:ascii="Arial" w:eastAsia="Times New Roman" w:hAnsi="Arial"/>
                <w:b/>
                <w:bCs/>
                <w:sz w:val="20"/>
                <w:szCs w:val="20"/>
                <w:rtl/>
              </w:rPr>
              <w:t>שם ה</w:t>
            </w:r>
            <w:r w:rsidRPr="00F47823">
              <w:rPr>
                <w:rFonts w:ascii="Arial" w:eastAsia="Times New Roman" w:hAnsi="Arial"/>
                <w:b/>
                <w:bCs/>
                <w:sz w:val="20"/>
                <w:szCs w:val="20"/>
                <w:shd w:val="clear" w:color="auto" w:fill="D9D9D9"/>
                <w:rtl/>
              </w:rPr>
              <w:t>מציע</w:t>
            </w:r>
            <w:r w:rsidRPr="00F47823">
              <w:rPr>
                <w:rFonts w:ascii="Arial" w:eastAsia="Times New Roman" w:hAnsi="Arial" w:hint="cs"/>
                <w:b/>
                <w:bCs/>
                <w:sz w:val="20"/>
                <w:szCs w:val="20"/>
                <w:shd w:val="clear" w:color="auto" w:fill="D9D9D9"/>
                <w:rtl/>
              </w:rPr>
              <w:t>:</w:t>
            </w:r>
          </w:p>
        </w:tc>
      </w:tr>
      <w:tr w:rsidR="006D0B7A" w:rsidRPr="00F47823" w:rsidTr="00C17D1F">
        <w:tc>
          <w:tcPr>
            <w:tcW w:w="8675" w:type="dxa"/>
            <w:shd w:val="clear" w:color="auto" w:fill="auto"/>
          </w:tcPr>
          <w:p w:rsidR="006D0B7A" w:rsidRPr="00F47823" w:rsidRDefault="006D0B7A" w:rsidP="006D0B7A">
            <w:pPr>
              <w:rPr>
                <w:rFonts w:ascii="Arial" w:eastAsia="Times New Roman" w:hAnsi="Arial"/>
                <w:b/>
                <w:bCs/>
                <w:sz w:val="20"/>
                <w:szCs w:val="20"/>
                <w:rtl/>
              </w:rPr>
            </w:pPr>
          </w:p>
        </w:tc>
      </w:tr>
      <w:tr w:rsidR="006D0B7A" w:rsidRPr="00F47823" w:rsidTr="00C17D1F">
        <w:tc>
          <w:tcPr>
            <w:tcW w:w="8675" w:type="dxa"/>
            <w:shd w:val="clear" w:color="auto" w:fill="D9D9D9"/>
          </w:tcPr>
          <w:p w:rsidR="006D0B7A" w:rsidRPr="00F47823" w:rsidRDefault="006D0B7A" w:rsidP="006D0B7A">
            <w:pPr>
              <w:rPr>
                <w:rFonts w:ascii="Arial" w:eastAsia="Times New Roman" w:hAnsi="Arial"/>
                <w:b/>
                <w:bCs/>
                <w:sz w:val="20"/>
                <w:szCs w:val="20"/>
                <w:rtl/>
              </w:rPr>
            </w:pPr>
            <w:r w:rsidRPr="00F47823">
              <w:rPr>
                <w:rFonts w:ascii="Arial" w:eastAsia="Times New Roman" w:hAnsi="Arial" w:hint="cs"/>
                <w:b/>
                <w:bCs/>
                <w:sz w:val="20"/>
                <w:szCs w:val="20"/>
                <w:rtl/>
              </w:rPr>
              <w:t xml:space="preserve">פרטי </w:t>
            </w:r>
            <w:r w:rsidRPr="00F47823">
              <w:rPr>
                <w:rFonts w:ascii="Arial" w:eastAsia="Times New Roman" w:hAnsi="Arial"/>
                <w:b/>
                <w:bCs/>
                <w:sz w:val="20"/>
                <w:szCs w:val="20"/>
                <w:rtl/>
              </w:rPr>
              <w:t>איש הקשר מטעם המציע למכרז</w:t>
            </w:r>
            <w:r w:rsidRPr="00F47823">
              <w:rPr>
                <w:rFonts w:ascii="Arial" w:eastAsia="Times New Roman" w:hAnsi="Arial" w:hint="cs"/>
                <w:b/>
                <w:bCs/>
                <w:sz w:val="20"/>
                <w:szCs w:val="20"/>
                <w:rtl/>
              </w:rPr>
              <w:t>:</w:t>
            </w:r>
          </w:p>
        </w:tc>
      </w:tr>
      <w:tr w:rsidR="006D0B7A" w:rsidRPr="00F47823" w:rsidTr="00C17D1F">
        <w:tc>
          <w:tcPr>
            <w:tcW w:w="8675" w:type="dxa"/>
            <w:shd w:val="clear" w:color="auto" w:fill="auto"/>
          </w:tcPr>
          <w:p w:rsidR="006D0B7A" w:rsidRPr="00F47823" w:rsidRDefault="006D0B7A" w:rsidP="006D0B7A">
            <w:pPr>
              <w:rPr>
                <w:rFonts w:ascii="Arial" w:eastAsia="Times New Roman" w:hAnsi="Arial"/>
                <w:b/>
                <w:bCs/>
                <w:sz w:val="20"/>
                <w:szCs w:val="20"/>
                <w:rtl/>
              </w:rPr>
            </w:pPr>
          </w:p>
        </w:tc>
      </w:tr>
      <w:tr w:rsidR="006D0B7A" w:rsidRPr="00F47823" w:rsidTr="00C17D1F">
        <w:tc>
          <w:tcPr>
            <w:tcW w:w="8675" w:type="dxa"/>
            <w:shd w:val="clear" w:color="auto" w:fill="D9D9D9"/>
          </w:tcPr>
          <w:p w:rsidR="006D0B7A" w:rsidRPr="00F47823" w:rsidRDefault="006D0B7A" w:rsidP="006D0B7A">
            <w:pPr>
              <w:rPr>
                <w:rFonts w:ascii="Arial" w:eastAsia="Times New Roman" w:hAnsi="Arial"/>
                <w:b/>
                <w:bCs/>
                <w:sz w:val="20"/>
                <w:szCs w:val="20"/>
                <w:rtl/>
              </w:rPr>
            </w:pPr>
            <w:r w:rsidRPr="00F47823">
              <w:rPr>
                <w:rFonts w:ascii="Arial" w:eastAsia="Times New Roman" w:hAnsi="Arial"/>
                <w:b/>
                <w:bCs/>
                <w:sz w:val="20"/>
                <w:szCs w:val="20"/>
                <w:rtl/>
              </w:rPr>
              <w:t xml:space="preserve">חתימת </w:t>
            </w:r>
            <w:r w:rsidRPr="00F47823">
              <w:rPr>
                <w:rFonts w:ascii="Arial" w:eastAsia="Times New Roman" w:hAnsi="Arial"/>
                <w:b/>
                <w:bCs/>
                <w:sz w:val="20"/>
                <w:szCs w:val="20"/>
                <w:shd w:val="clear" w:color="auto" w:fill="D9D9D9"/>
                <w:rtl/>
              </w:rPr>
              <w:t>מורשה החתימה של המציע וחותמת התאגיד</w:t>
            </w:r>
            <w:r w:rsidRPr="00F47823">
              <w:rPr>
                <w:rFonts w:ascii="Arial" w:eastAsia="Times New Roman" w:hAnsi="Arial" w:hint="cs"/>
                <w:b/>
                <w:bCs/>
                <w:sz w:val="20"/>
                <w:szCs w:val="20"/>
                <w:shd w:val="clear" w:color="auto" w:fill="D9D9D9"/>
                <w:rtl/>
              </w:rPr>
              <w:t>:</w:t>
            </w:r>
          </w:p>
        </w:tc>
      </w:tr>
      <w:tr w:rsidR="006D0B7A" w:rsidRPr="00F47823" w:rsidTr="00C17D1F">
        <w:tc>
          <w:tcPr>
            <w:tcW w:w="8675" w:type="dxa"/>
            <w:shd w:val="clear" w:color="auto" w:fill="auto"/>
          </w:tcPr>
          <w:p w:rsidR="006D0B7A" w:rsidRPr="00F47823" w:rsidRDefault="006D0B7A" w:rsidP="006D0B7A">
            <w:pPr>
              <w:rPr>
                <w:rFonts w:ascii="Arial" w:eastAsia="Times New Roman" w:hAnsi="Arial"/>
                <w:b/>
                <w:bCs/>
                <w:sz w:val="20"/>
                <w:szCs w:val="20"/>
                <w:rtl/>
              </w:rPr>
            </w:pPr>
          </w:p>
        </w:tc>
      </w:tr>
    </w:tbl>
    <w:p w:rsidR="006D0B7A" w:rsidRPr="00F47823" w:rsidRDefault="006D0B7A" w:rsidP="006D0B7A">
      <w:pPr>
        <w:pBdr>
          <w:top w:val="single" w:sz="4" w:space="1" w:color="auto"/>
          <w:left w:val="single" w:sz="4" w:space="4" w:color="auto"/>
          <w:bottom w:val="single" w:sz="4" w:space="1" w:color="auto"/>
          <w:right w:val="single" w:sz="4" w:space="4" w:color="auto"/>
        </w:pBdr>
        <w:shd w:val="clear" w:color="auto" w:fill="D9D9D9"/>
        <w:spacing w:line="240" w:lineRule="auto"/>
        <w:jc w:val="center"/>
        <w:rPr>
          <w:b/>
          <w:bCs/>
          <w:rtl/>
          <w:lang w:val="x-none" w:eastAsia="x-none"/>
        </w:rPr>
      </w:pPr>
      <w:r w:rsidRPr="00F47823">
        <w:rPr>
          <w:rFonts w:eastAsia="Times New Roman"/>
          <w:b/>
          <w:bCs/>
          <w:caps/>
          <w:spacing w:val="15"/>
          <w:sz w:val="32"/>
          <w:szCs w:val="32"/>
          <w:u w:val="single"/>
          <w:rtl/>
        </w:rPr>
        <w:br w:type="page"/>
      </w:r>
      <w:r w:rsidRPr="00F47823">
        <w:rPr>
          <w:rFonts w:hint="cs"/>
          <w:b/>
          <w:bCs/>
          <w:rtl/>
          <w:lang w:val="x-none" w:eastAsia="x-none"/>
        </w:rPr>
        <w:lastRenderedPageBreak/>
        <w:t>רשימת מסמכים, אישורים ונספחים אותם נדרש המציע לצרף להצעתו</w:t>
      </w:r>
    </w:p>
    <w:p w:rsidR="006D0B7A" w:rsidRPr="00F47823" w:rsidRDefault="006D0B7A" w:rsidP="006D0B7A">
      <w:pPr>
        <w:pBdr>
          <w:top w:val="single" w:sz="4" w:space="1" w:color="auto"/>
          <w:left w:val="single" w:sz="4" w:space="4" w:color="auto"/>
          <w:bottom w:val="single" w:sz="4" w:space="1" w:color="auto"/>
          <w:right w:val="single" w:sz="4" w:space="4" w:color="auto"/>
        </w:pBdr>
        <w:shd w:val="clear" w:color="auto" w:fill="D9D9D9"/>
        <w:spacing w:line="240" w:lineRule="auto"/>
        <w:jc w:val="center"/>
        <w:rPr>
          <w:b/>
          <w:bCs/>
          <w:rtl/>
          <w:lang w:val="x-none" w:eastAsia="x-none"/>
        </w:rPr>
      </w:pPr>
      <w:r w:rsidRPr="00F47823">
        <w:rPr>
          <w:rFonts w:hint="cs"/>
          <w:b/>
          <w:bCs/>
          <w:rtl/>
          <w:lang w:val="x-none" w:eastAsia="x-none"/>
        </w:rPr>
        <w:t>יובהר כי המסמכים והאישורים יהיו תקפים ליום הגשת הצעה</w:t>
      </w:r>
    </w:p>
    <w:p w:rsidR="006D0B7A" w:rsidRPr="00F47823" w:rsidRDefault="006D0B7A" w:rsidP="006D0B7A">
      <w:pPr>
        <w:spacing w:line="240" w:lineRule="auto"/>
        <w:jc w:val="center"/>
        <w:rPr>
          <w:b/>
          <w:bCs/>
          <w:sz w:val="28"/>
          <w:szCs w:val="28"/>
          <w:rtl/>
          <w:lang w:val="x-none" w:eastAsia="x-none"/>
        </w:rPr>
      </w:pPr>
    </w:p>
    <w:tbl>
      <w:tblPr>
        <w:bidiVisual/>
        <w:tblW w:w="0" w:type="auto"/>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7479"/>
      </w:tblGrid>
      <w:tr w:rsidR="006D0B7A" w:rsidRPr="00F47823" w:rsidTr="00C17D1F">
        <w:tc>
          <w:tcPr>
            <w:tcW w:w="851" w:type="dxa"/>
            <w:shd w:val="clear" w:color="auto" w:fill="D9D9D9"/>
          </w:tcPr>
          <w:p w:rsidR="006D0B7A" w:rsidRPr="00F47823" w:rsidRDefault="006D0B7A" w:rsidP="006D0B7A">
            <w:pPr>
              <w:spacing w:line="240" w:lineRule="auto"/>
              <w:rPr>
                <w:rFonts w:eastAsia="Times New Roman"/>
                <w:b/>
                <w:bCs/>
                <w:sz w:val="22"/>
                <w:szCs w:val="22"/>
                <w:rtl/>
                <w:lang w:val="x-none" w:eastAsia="x-none"/>
              </w:rPr>
            </w:pPr>
            <w:r w:rsidRPr="00F47823">
              <w:rPr>
                <w:rFonts w:eastAsia="Times New Roman" w:hint="cs"/>
                <w:b/>
                <w:bCs/>
                <w:sz w:val="22"/>
                <w:szCs w:val="22"/>
                <w:rtl/>
                <w:lang w:val="x-none" w:eastAsia="x-none"/>
              </w:rPr>
              <w:t>מס. נספח</w:t>
            </w:r>
          </w:p>
        </w:tc>
        <w:tc>
          <w:tcPr>
            <w:tcW w:w="7479" w:type="dxa"/>
            <w:shd w:val="clear" w:color="auto" w:fill="D9D9D9"/>
          </w:tcPr>
          <w:p w:rsidR="006D0B7A" w:rsidRPr="00F47823" w:rsidRDefault="006D0B7A" w:rsidP="006D0B7A">
            <w:pPr>
              <w:spacing w:line="240" w:lineRule="auto"/>
              <w:rPr>
                <w:rFonts w:eastAsia="Times New Roman"/>
                <w:b/>
                <w:bCs/>
                <w:sz w:val="22"/>
                <w:szCs w:val="22"/>
                <w:rtl/>
                <w:lang w:val="x-none" w:eastAsia="x-none"/>
              </w:rPr>
            </w:pPr>
            <w:r w:rsidRPr="00F47823">
              <w:rPr>
                <w:rFonts w:eastAsia="Times New Roman" w:hint="cs"/>
                <w:b/>
                <w:bCs/>
                <w:sz w:val="22"/>
                <w:szCs w:val="22"/>
                <w:rtl/>
                <w:lang w:val="x-none" w:eastAsia="x-none"/>
              </w:rPr>
              <w:t>שם הנספח (המופיע בחוברת המכרז)</w:t>
            </w:r>
          </w:p>
        </w:tc>
      </w:tr>
      <w:tr w:rsidR="006D0B7A" w:rsidRPr="00F47823" w:rsidTr="00C17D1F">
        <w:tc>
          <w:tcPr>
            <w:tcW w:w="851" w:type="dxa"/>
            <w:shd w:val="clear" w:color="auto" w:fill="auto"/>
          </w:tcPr>
          <w:p w:rsidR="006D0B7A" w:rsidRPr="00F47823" w:rsidRDefault="006D0B7A" w:rsidP="006D0B7A">
            <w:pPr>
              <w:spacing w:line="240" w:lineRule="auto"/>
              <w:rPr>
                <w:rFonts w:eastAsia="Times New Roman"/>
                <w:sz w:val="22"/>
                <w:szCs w:val="22"/>
                <w:rtl/>
                <w:lang w:val="x-none" w:eastAsia="x-none"/>
              </w:rPr>
            </w:pPr>
            <w:r w:rsidRPr="00F47823">
              <w:rPr>
                <w:rFonts w:eastAsia="Times New Roman" w:hint="cs"/>
                <w:sz w:val="22"/>
                <w:szCs w:val="22"/>
                <w:rtl/>
                <w:lang w:val="x-none" w:eastAsia="x-none"/>
              </w:rPr>
              <w:t>א'</w:t>
            </w:r>
          </w:p>
        </w:tc>
        <w:tc>
          <w:tcPr>
            <w:tcW w:w="7479" w:type="dxa"/>
            <w:shd w:val="clear" w:color="auto" w:fill="auto"/>
          </w:tcPr>
          <w:p w:rsidR="006D0B7A" w:rsidRPr="00F47823" w:rsidRDefault="006D0B7A" w:rsidP="006D0B7A">
            <w:pPr>
              <w:spacing w:line="240" w:lineRule="auto"/>
              <w:rPr>
                <w:rFonts w:eastAsia="Times New Roman"/>
                <w:sz w:val="22"/>
                <w:szCs w:val="22"/>
                <w:rtl/>
                <w:lang w:val="x-none" w:eastAsia="x-none"/>
              </w:rPr>
            </w:pPr>
            <w:r w:rsidRPr="00F47823">
              <w:rPr>
                <w:rFonts w:eastAsia="Times New Roman" w:hint="cs"/>
                <w:sz w:val="22"/>
                <w:szCs w:val="22"/>
                <w:rtl/>
                <w:lang w:val="x-none" w:eastAsia="x-none"/>
              </w:rPr>
              <w:t>תצהיר המציע בפני עו"ד אודות קיום חובותיו לעניין שמירת זכויות עובדים</w:t>
            </w:r>
          </w:p>
        </w:tc>
      </w:tr>
      <w:tr w:rsidR="006D0B7A" w:rsidRPr="00F47823" w:rsidTr="00C17D1F">
        <w:tc>
          <w:tcPr>
            <w:tcW w:w="851" w:type="dxa"/>
            <w:shd w:val="clear" w:color="auto" w:fill="auto"/>
          </w:tcPr>
          <w:p w:rsidR="006D0B7A" w:rsidRPr="00F47823" w:rsidRDefault="006D0B7A" w:rsidP="006D0B7A">
            <w:pPr>
              <w:spacing w:line="240" w:lineRule="auto"/>
              <w:rPr>
                <w:rFonts w:eastAsia="Times New Roman"/>
                <w:sz w:val="22"/>
                <w:szCs w:val="22"/>
                <w:rtl/>
                <w:lang w:val="x-none" w:eastAsia="x-none"/>
              </w:rPr>
            </w:pPr>
            <w:r w:rsidRPr="00F47823">
              <w:rPr>
                <w:rFonts w:eastAsia="Times New Roman" w:hint="cs"/>
                <w:sz w:val="22"/>
                <w:szCs w:val="22"/>
                <w:rtl/>
                <w:lang w:val="x-none" w:eastAsia="x-none"/>
              </w:rPr>
              <w:t>ב'</w:t>
            </w:r>
          </w:p>
        </w:tc>
        <w:tc>
          <w:tcPr>
            <w:tcW w:w="7479" w:type="dxa"/>
            <w:shd w:val="clear" w:color="auto" w:fill="auto"/>
          </w:tcPr>
          <w:p w:rsidR="006D0B7A" w:rsidRPr="00F47823" w:rsidRDefault="006D0B7A" w:rsidP="006D0B7A">
            <w:pPr>
              <w:spacing w:line="240" w:lineRule="auto"/>
              <w:rPr>
                <w:rFonts w:eastAsia="Times New Roman"/>
                <w:sz w:val="22"/>
                <w:szCs w:val="22"/>
                <w:rtl/>
                <w:lang w:val="x-none" w:eastAsia="x-none"/>
              </w:rPr>
            </w:pPr>
            <w:r w:rsidRPr="00F47823">
              <w:rPr>
                <w:rFonts w:eastAsia="Times New Roman" w:hint="cs"/>
                <w:sz w:val="22"/>
                <w:szCs w:val="22"/>
                <w:rtl/>
                <w:lang w:val="x-none" w:eastAsia="x-none"/>
              </w:rPr>
              <w:t>תצהיר המציע בפני עו"ד אודות אי הרשעות בנוגע לחוקי העבודה</w:t>
            </w:r>
          </w:p>
        </w:tc>
      </w:tr>
      <w:tr w:rsidR="006D0B7A" w:rsidRPr="00F47823" w:rsidTr="00C17D1F">
        <w:tc>
          <w:tcPr>
            <w:tcW w:w="851" w:type="dxa"/>
            <w:shd w:val="clear" w:color="auto" w:fill="auto"/>
          </w:tcPr>
          <w:p w:rsidR="006D0B7A" w:rsidRPr="00F47823" w:rsidRDefault="006D0B7A" w:rsidP="006D0B7A">
            <w:pPr>
              <w:numPr>
                <w:ilvl w:val="0"/>
                <w:numId w:val="84"/>
              </w:numPr>
              <w:spacing w:line="240" w:lineRule="auto"/>
              <w:rPr>
                <w:rFonts w:eastAsia="Times New Roman"/>
                <w:sz w:val="22"/>
                <w:szCs w:val="22"/>
                <w:rtl/>
                <w:lang w:val="x-none" w:eastAsia="x-none"/>
              </w:rPr>
            </w:pPr>
          </w:p>
        </w:tc>
        <w:tc>
          <w:tcPr>
            <w:tcW w:w="7479" w:type="dxa"/>
            <w:shd w:val="clear" w:color="auto" w:fill="auto"/>
          </w:tcPr>
          <w:p w:rsidR="006D0B7A" w:rsidRPr="00F47823" w:rsidRDefault="006D0B7A" w:rsidP="006D0B7A">
            <w:pPr>
              <w:spacing w:line="240" w:lineRule="auto"/>
              <w:rPr>
                <w:rFonts w:eastAsia="Times New Roman"/>
                <w:sz w:val="22"/>
                <w:szCs w:val="22"/>
                <w:rtl/>
                <w:lang w:val="x-none" w:eastAsia="x-none"/>
              </w:rPr>
            </w:pPr>
            <w:r w:rsidRPr="00F47823">
              <w:rPr>
                <w:rFonts w:eastAsia="Times New Roman" w:hint="cs"/>
                <w:sz w:val="22"/>
                <w:szCs w:val="22"/>
                <w:rtl/>
              </w:rPr>
              <w:t xml:space="preserve">תצהיר </w:t>
            </w:r>
            <w:r w:rsidRPr="00F47823">
              <w:rPr>
                <w:rFonts w:eastAsia="Times New Roman" w:hint="cs"/>
                <w:sz w:val="22"/>
                <w:szCs w:val="22"/>
                <w:rtl/>
                <w:lang w:eastAsia="he-IL"/>
              </w:rPr>
              <w:t>עו"ד לעניין פרטי המציע ומורשה/י החתימה</w:t>
            </w:r>
          </w:p>
        </w:tc>
      </w:tr>
      <w:tr w:rsidR="006D0B7A" w:rsidRPr="00F47823" w:rsidTr="00C17D1F">
        <w:tc>
          <w:tcPr>
            <w:tcW w:w="851" w:type="dxa"/>
            <w:shd w:val="clear" w:color="auto" w:fill="auto"/>
          </w:tcPr>
          <w:p w:rsidR="006D0B7A" w:rsidRPr="00F47823" w:rsidRDefault="006D0B7A" w:rsidP="006D0B7A">
            <w:pPr>
              <w:numPr>
                <w:ilvl w:val="0"/>
                <w:numId w:val="84"/>
              </w:numPr>
              <w:spacing w:line="240" w:lineRule="auto"/>
              <w:rPr>
                <w:rFonts w:eastAsia="Times New Roman"/>
                <w:sz w:val="22"/>
                <w:szCs w:val="22"/>
                <w:rtl/>
                <w:lang w:val="x-none" w:eastAsia="x-none"/>
              </w:rPr>
            </w:pPr>
          </w:p>
        </w:tc>
        <w:tc>
          <w:tcPr>
            <w:tcW w:w="7479" w:type="dxa"/>
            <w:shd w:val="clear" w:color="auto" w:fill="auto"/>
          </w:tcPr>
          <w:p w:rsidR="006D0B7A" w:rsidRPr="00F47823" w:rsidRDefault="006D0B7A" w:rsidP="006D0B7A">
            <w:pPr>
              <w:spacing w:line="240" w:lineRule="auto"/>
              <w:rPr>
                <w:rFonts w:eastAsia="Times New Roman"/>
                <w:sz w:val="22"/>
                <w:szCs w:val="22"/>
                <w:rtl/>
              </w:rPr>
            </w:pPr>
            <w:r w:rsidRPr="00F47823">
              <w:rPr>
                <w:rFonts w:ascii="Arial" w:eastAsia="MS Mincho" w:hAnsi="Arial" w:hint="cs"/>
                <w:sz w:val="22"/>
                <w:szCs w:val="22"/>
                <w:rtl/>
                <w:lang w:eastAsia="he-IL"/>
              </w:rPr>
              <w:t>תצהיר המציע בפני עו"ד לעניין היע</w:t>
            </w:r>
            <w:r w:rsidRPr="00F47823">
              <w:rPr>
                <w:rFonts w:ascii="Arial" w:eastAsia="MS Mincho" w:hAnsi="Arial"/>
                <w:sz w:val="22"/>
                <w:szCs w:val="22"/>
                <w:rtl/>
                <w:lang w:eastAsia="he-IL"/>
              </w:rPr>
              <w:t>דר הרשעות בהתאם לחוק עסקאות גופים ציבוריים תשל"ו 1976</w:t>
            </w:r>
          </w:p>
        </w:tc>
      </w:tr>
      <w:tr w:rsidR="006D0B7A" w:rsidRPr="00F47823" w:rsidTr="00C17D1F">
        <w:tc>
          <w:tcPr>
            <w:tcW w:w="851" w:type="dxa"/>
            <w:shd w:val="clear" w:color="auto" w:fill="auto"/>
          </w:tcPr>
          <w:p w:rsidR="006D0B7A" w:rsidRPr="00F47823" w:rsidRDefault="006D0B7A" w:rsidP="006D0B7A">
            <w:pPr>
              <w:numPr>
                <w:ilvl w:val="0"/>
                <w:numId w:val="84"/>
              </w:numPr>
              <w:spacing w:line="240" w:lineRule="auto"/>
              <w:rPr>
                <w:rFonts w:eastAsia="Times New Roman"/>
                <w:sz w:val="22"/>
                <w:szCs w:val="22"/>
                <w:rtl/>
                <w:lang w:val="x-none" w:eastAsia="x-none"/>
              </w:rPr>
            </w:pPr>
          </w:p>
        </w:tc>
        <w:tc>
          <w:tcPr>
            <w:tcW w:w="7479" w:type="dxa"/>
            <w:shd w:val="clear" w:color="auto" w:fill="auto"/>
          </w:tcPr>
          <w:p w:rsidR="006D0B7A" w:rsidRPr="00F47823" w:rsidRDefault="006D0B7A" w:rsidP="006D0B7A">
            <w:pPr>
              <w:spacing w:line="240" w:lineRule="auto"/>
              <w:rPr>
                <w:rFonts w:ascii="Arial" w:eastAsia="MS Mincho" w:hAnsi="Arial"/>
                <w:sz w:val="22"/>
                <w:szCs w:val="22"/>
                <w:rtl/>
                <w:lang w:eastAsia="he-IL"/>
              </w:rPr>
            </w:pPr>
            <w:r w:rsidRPr="00F47823">
              <w:rPr>
                <w:rFonts w:ascii="Arial" w:eastAsia="MS Mincho" w:hAnsi="Arial" w:hint="cs"/>
                <w:sz w:val="22"/>
                <w:szCs w:val="22"/>
                <w:rtl/>
                <w:lang w:eastAsia="he-IL"/>
              </w:rPr>
              <w:t>התחייבות המציע אודות תשלום שכר מינימום</w:t>
            </w:r>
          </w:p>
        </w:tc>
      </w:tr>
      <w:tr w:rsidR="006D0B7A" w:rsidRPr="00F47823" w:rsidTr="00C17D1F">
        <w:tc>
          <w:tcPr>
            <w:tcW w:w="851" w:type="dxa"/>
            <w:shd w:val="clear" w:color="auto" w:fill="auto"/>
          </w:tcPr>
          <w:p w:rsidR="006D0B7A" w:rsidRPr="00F47823" w:rsidRDefault="006D0B7A" w:rsidP="006D0B7A">
            <w:pPr>
              <w:numPr>
                <w:ilvl w:val="0"/>
                <w:numId w:val="84"/>
              </w:numPr>
              <w:spacing w:line="240" w:lineRule="auto"/>
              <w:rPr>
                <w:rFonts w:eastAsia="Times New Roman"/>
                <w:sz w:val="22"/>
                <w:szCs w:val="22"/>
                <w:rtl/>
                <w:lang w:val="x-none" w:eastAsia="x-none"/>
              </w:rPr>
            </w:pPr>
          </w:p>
        </w:tc>
        <w:tc>
          <w:tcPr>
            <w:tcW w:w="7479" w:type="dxa"/>
            <w:shd w:val="clear" w:color="auto" w:fill="auto"/>
          </w:tcPr>
          <w:p w:rsidR="006D0B7A" w:rsidRPr="00F47823" w:rsidRDefault="006D0B7A" w:rsidP="006D0B7A">
            <w:pPr>
              <w:spacing w:line="240" w:lineRule="auto"/>
              <w:rPr>
                <w:rFonts w:eastAsia="Times New Roman"/>
                <w:sz w:val="22"/>
                <w:szCs w:val="22"/>
                <w:rtl/>
              </w:rPr>
            </w:pPr>
            <w:r w:rsidRPr="00F47823">
              <w:rPr>
                <w:rFonts w:eastAsia="Times New Roman" w:hint="cs"/>
                <w:sz w:val="22"/>
                <w:szCs w:val="22"/>
                <w:rtl/>
              </w:rPr>
              <w:t>תצהיר המציע לעניין העסקת בעלי מוגבלויות</w:t>
            </w:r>
          </w:p>
        </w:tc>
      </w:tr>
      <w:tr w:rsidR="006D0B7A" w:rsidRPr="00F47823" w:rsidTr="00C17D1F">
        <w:tc>
          <w:tcPr>
            <w:tcW w:w="851" w:type="dxa"/>
            <w:shd w:val="clear" w:color="auto" w:fill="auto"/>
          </w:tcPr>
          <w:p w:rsidR="006D0B7A" w:rsidRPr="00F47823" w:rsidRDefault="006D0B7A" w:rsidP="006D0B7A">
            <w:pPr>
              <w:numPr>
                <w:ilvl w:val="0"/>
                <w:numId w:val="84"/>
              </w:numPr>
              <w:spacing w:line="240" w:lineRule="auto"/>
              <w:rPr>
                <w:rFonts w:eastAsia="Times New Roman"/>
                <w:sz w:val="22"/>
                <w:szCs w:val="22"/>
                <w:rtl/>
                <w:lang w:val="x-none" w:eastAsia="x-none"/>
              </w:rPr>
            </w:pPr>
          </w:p>
        </w:tc>
        <w:tc>
          <w:tcPr>
            <w:tcW w:w="7479" w:type="dxa"/>
            <w:shd w:val="clear" w:color="auto" w:fill="auto"/>
          </w:tcPr>
          <w:p w:rsidR="006D0B7A" w:rsidRPr="00F47823" w:rsidRDefault="006D0B7A" w:rsidP="006D0B7A">
            <w:pPr>
              <w:spacing w:line="240" w:lineRule="auto"/>
              <w:rPr>
                <w:rFonts w:eastAsia="Times New Roman"/>
                <w:sz w:val="22"/>
                <w:szCs w:val="22"/>
                <w:rtl/>
                <w:lang w:val="x-none" w:eastAsia="x-none"/>
              </w:rPr>
            </w:pPr>
            <w:r w:rsidRPr="00F47823">
              <w:rPr>
                <w:rFonts w:eastAsia="Times New Roman" w:hint="cs"/>
                <w:sz w:val="22"/>
                <w:szCs w:val="22"/>
                <w:rtl/>
              </w:rPr>
              <w:t>תצהיר המציע לעניין מרכיבי השכר</w:t>
            </w:r>
          </w:p>
        </w:tc>
      </w:tr>
      <w:tr w:rsidR="006D0B7A" w:rsidRPr="00F47823" w:rsidTr="00C17D1F">
        <w:tc>
          <w:tcPr>
            <w:tcW w:w="851" w:type="dxa"/>
            <w:shd w:val="clear" w:color="auto" w:fill="auto"/>
          </w:tcPr>
          <w:p w:rsidR="006D0B7A" w:rsidRPr="00F47823" w:rsidRDefault="006D0B7A" w:rsidP="006D0B7A">
            <w:pPr>
              <w:numPr>
                <w:ilvl w:val="0"/>
                <w:numId w:val="84"/>
              </w:numPr>
              <w:spacing w:line="240" w:lineRule="auto"/>
              <w:rPr>
                <w:rFonts w:eastAsia="Times New Roman"/>
                <w:sz w:val="22"/>
                <w:szCs w:val="22"/>
                <w:rtl/>
                <w:lang w:val="x-none" w:eastAsia="x-none"/>
              </w:rPr>
            </w:pPr>
          </w:p>
        </w:tc>
        <w:tc>
          <w:tcPr>
            <w:tcW w:w="7479" w:type="dxa"/>
            <w:shd w:val="clear" w:color="auto" w:fill="auto"/>
          </w:tcPr>
          <w:p w:rsidR="006D0B7A" w:rsidRPr="00F47823" w:rsidRDefault="006D0B7A" w:rsidP="006D0B7A">
            <w:pPr>
              <w:spacing w:line="240" w:lineRule="auto"/>
              <w:rPr>
                <w:rFonts w:eastAsia="Times New Roman"/>
                <w:sz w:val="22"/>
                <w:szCs w:val="22"/>
                <w:rtl/>
              </w:rPr>
            </w:pPr>
            <w:r w:rsidRPr="00F47823">
              <w:rPr>
                <w:rFonts w:eastAsia="Times New Roman" w:hint="cs"/>
                <w:sz w:val="22"/>
                <w:szCs w:val="22"/>
                <w:rtl/>
              </w:rPr>
              <w:t>אישור לעניין בעלות אישה במציע</w:t>
            </w:r>
          </w:p>
        </w:tc>
      </w:tr>
      <w:tr w:rsidR="006D0B7A" w:rsidRPr="00F47823" w:rsidTr="00C17D1F">
        <w:tc>
          <w:tcPr>
            <w:tcW w:w="851" w:type="dxa"/>
            <w:shd w:val="clear" w:color="auto" w:fill="auto"/>
          </w:tcPr>
          <w:p w:rsidR="006D0B7A" w:rsidRPr="00F47823" w:rsidRDefault="006D0B7A" w:rsidP="006D0B7A">
            <w:pPr>
              <w:numPr>
                <w:ilvl w:val="0"/>
                <w:numId w:val="84"/>
              </w:numPr>
              <w:spacing w:line="240" w:lineRule="auto"/>
              <w:rPr>
                <w:rFonts w:eastAsia="Times New Roman"/>
                <w:sz w:val="22"/>
                <w:szCs w:val="22"/>
                <w:rtl/>
                <w:lang w:val="x-none" w:eastAsia="x-none"/>
              </w:rPr>
            </w:pPr>
          </w:p>
        </w:tc>
        <w:tc>
          <w:tcPr>
            <w:tcW w:w="7479" w:type="dxa"/>
            <w:shd w:val="clear" w:color="auto" w:fill="auto"/>
          </w:tcPr>
          <w:p w:rsidR="006D0B7A" w:rsidRPr="00F47823" w:rsidRDefault="006D0B7A" w:rsidP="006D0B7A">
            <w:pPr>
              <w:spacing w:line="240" w:lineRule="auto"/>
              <w:rPr>
                <w:rFonts w:eastAsia="Times New Roman"/>
                <w:sz w:val="22"/>
                <w:szCs w:val="22"/>
                <w:rtl/>
              </w:rPr>
            </w:pPr>
            <w:r w:rsidRPr="00F47823">
              <w:rPr>
                <w:rFonts w:eastAsia="Times New Roman" w:hint="cs"/>
                <w:sz w:val="22"/>
                <w:szCs w:val="22"/>
                <w:rtl/>
              </w:rPr>
              <w:t>תצהיר המציע לעניין היעדר ניגוד עניינים</w:t>
            </w:r>
          </w:p>
        </w:tc>
      </w:tr>
      <w:tr w:rsidR="006D0B7A" w:rsidRPr="00F47823" w:rsidTr="00C17D1F">
        <w:tc>
          <w:tcPr>
            <w:tcW w:w="851" w:type="dxa"/>
            <w:shd w:val="clear" w:color="auto" w:fill="auto"/>
          </w:tcPr>
          <w:p w:rsidR="006D0B7A" w:rsidRPr="00F47823" w:rsidRDefault="006D0B7A" w:rsidP="006D0B7A">
            <w:pPr>
              <w:numPr>
                <w:ilvl w:val="0"/>
                <w:numId w:val="84"/>
              </w:numPr>
              <w:spacing w:line="240" w:lineRule="auto"/>
              <w:rPr>
                <w:rFonts w:eastAsia="Times New Roman"/>
                <w:sz w:val="22"/>
                <w:szCs w:val="22"/>
                <w:rtl/>
                <w:lang w:val="x-none" w:eastAsia="x-none"/>
              </w:rPr>
            </w:pPr>
          </w:p>
        </w:tc>
        <w:tc>
          <w:tcPr>
            <w:tcW w:w="7479" w:type="dxa"/>
            <w:shd w:val="clear" w:color="auto" w:fill="auto"/>
          </w:tcPr>
          <w:p w:rsidR="006D0B7A" w:rsidRPr="00F47823" w:rsidRDefault="006D0B7A" w:rsidP="006D0B7A">
            <w:pPr>
              <w:spacing w:line="240" w:lineRule="auto"/>
              <w:rPr>
                <w:rFonts w:eastAsia="Times New Roman"/>
                <w:sz w:val="22"/>
                <w:szCs w:val="22"/>
                <w:rtl/>
              </w:rPr>
            </w:pPr>
            <w:r w:rsidRPr="00F47823">
              <w:rPr>
                <w:rFonts w:eastAsia="Times New Roman" w:hint="cs"/>
                <w:sz w:val="22"/>
                <w:szCs w:val="22"/>
                <w:rtl/>
              </w:rPr>
              <w:t>תצהיר המציע לעניין אי תיאום הצעות</w:t>
            </w:r>
          </w:p>
        </w:tc>
      </w:tr>
      <w:tr w:rsidR="006D0B7A" w:rsidRPr="00F47823" w:rsidTr="00C17D1F">
        <w:tc>
          <w:tcPr>
            <w:tcW w:w="851" w:type="dxa"/>
            <w:shd w:val="clear" w:color="auto" w:fill="auto"/>
          </w:tcPr>
          <w:p w:rsidR="006D0B7A" w:rsidRPr="00F47823" w:rsidRDefault="006D0B7A" w:rsidP="006D0B7A">
            <w:pPr>
              <w:numPr>
                <w:ilvl w:val="0"/>
                <w:numId w:val="84"/>
              </w:numPr>
              <w:spacing w:line="240" w:lineRule="auto"/>
              <w:rPr>
                <w:rFonts w:eastAsia="Times New Roman"/>
                <w:sz w:val="22"/>
                <w:szCs w:val="22"/>
                <w:rtl/>
                <w:lang w:val="x-none" w:eastAsia="x-none"/>
              </w:rPr>
            </w:pPr>
          </w:p>
        </w:tc>
        <w:tc>
          <w:tcPr>
            <w:tcW w:w="7479" w:type="dxa"/>
            <w:shd w:val="clear" w:color="auto" w:fill="auto"/>
          </w:tcPr>
          <w:p w:rsidR="006D0B7A" w:rsidRPr="00F47823" w:rsidRDefault="0078239A" w:rsidP="006D0B7A">
            <w:pPr>
              <w:spacing w:line="240" w:lineRule="auto"/>
              <w:rPr>
                <w:rFonts w:eastAsia="Times New Roman"/>
                <w:sz w:val="22"/>
                <w:szCs w:val="22"/>
                <w:rtl/>
              </w:rPr>
            </w:pPr>
            <w:r w:rsidRPr="00F47823">
              <w:rPr>
                <w:rFonts w:hint="cs"/>
                <w:sz w:val="22"/>
                <w:szCs w:val="22"/>
                <w:rtl/>
                <w:lang w:eastAsia="he-IL"/>
              </w:rPr>
              <w:t>תצהיר המציע לעניין קדם מפרק, מפרק זמני או מפרק, הליך של כינוס נכסים או הקפאת הליכים</w:t>
            </w:r>
          </w:p>
        </w:tc>
      </w:tr>
      <w:tr w:rsidR="00457F55" w:rsidRPr="00F47823" w:rsidTr="00C17D1F">
        <w:tc>
          <w:tcPr>
            <w:tcW w:w="851" w:type="dxa"/>
            <w:shd w:val="clear" w:color="auto" w:fill="auto"/>
          </w:tcPr>
          <w:p w:rsidR="00457F55" w:rsidRPr="00F47823" w:rsidRDefault="00457F55" w:rsidP="006D0B7A">
            <w:pPr>
              <w:numPr>
                <w:ilvl w:val="0"/>
                <w:numId w:val="84"/>
              </w:numPr>
              <w:spacing w:line="240" w:lineRule="auto"/>
              <w:rPr>
                <w:rFonts w:eastAsia="Times New Roman"/>
                <w:sz w:val="22"/>
                <w:szCs w:val="22"/>
                <w:rtl/>
                <w:lang w:val="x-none" w:eastAsia="x-none"/>
              </w:rPr>
            </w:pPr>
          </w:p>
        </w:tc>
        <w:tc>
          <w:tcPr>
            <w:tcW w:w="7479" w:type="dxa"/>
            <w:shd w:val="clear" w:color="auto" w:fill="auto"/>
          </w:tcPr>
          <w:p w:rsidR="00457F55" w:rsidRPr="00F47823" w:rsidRDefault="00457F55" w:rsidP="006D0B7A">
            <w:pPr>
              <w:spacing w:line="240" w:lineRule="auto"/>
              <w:rPr>
                <w:sz w:val="22"/>
                <w:szCs w:val="22"/>
                <w:rtl/>
                <w:lang w:eastAsia="he-IL"/>
              </w:rPr>
            </w:pPr>
            <w:r w:rsidRPr="00F47823">
              <w:rPr>
                <w:rFonts w:hint="cs"/>
                <w:sz w:val="22"/>
                <w:szCs w:val="22"/>
                <w:rtl/>
                <w:lang w:eastAsia="he-IL"/>
              </w:rPr>
              <w:t>דיווח רואה חשבון לעניין עסק חי</w:t>
            </w:r>
          </w:p>
        </w:tc>
      </w:tr>
      <w:tr w:rsidR="006D0B7A" w:rsidRPr="00F47823" w:rsidTr="00C17D1F">
        <w:tc>
          <w:tcPr>
            <w:tcW w:w="851" w:type="dxa"/>
            <w:shd w:val="clear" w:color="auto" w:fill="auto"/>
          </w:tcPr>
          <w:p w:rsidR="006D0B7A" w:rsidRPr="00F47823" w:rsidRDefault="006D0B7A" w:rsidP="006D0B7A">
            <w:pPr>
              <w:numPr>
                <w:ilvl w:val="0"/>
                <w:numId w:val="84"/>
              </w:numPr>
              <w:spacing w:line="240" w:lineRule="auto"/>
              <w:rPr>
                <w:rFonts w:eastAsia="Times New Roman"/>
                <w:sz w:val="22"/>
                <w:szCs w:val="22"/>
                <w:rtl/>
                <w:lang w:val="x-none" w:eastAsia="x-none"/>
              </w:rPr>
            </w:pPr>
          </w:p>
        </w:tc>
        <w:tc>
          <w:tcPr>
            <w:tcW w:w="7479" w:type="dxa"/>
            <w:shd w:val="clear" w:color="auto" w:fill="auto"/>
          </w:tcPr>
          <w:p w:rsidR="006D0B7A" w:rsidRPr="00F47823" w:rsidRDefault="006D0B7A" w:rsidP="006D0B7A">
            <w:pPr>
              <w:spacing w:line="240" w:lineRule="auto"/>
              <w:rPr>
                <w:rFonts w:eastAsia="Times New Roman"/>
                <w:sz w:val="22"/>
                <w:szCs w:val="22"/>
                <w:rtl/>
              </w:rPr>
            </w:pPr>
            <w:r w:rsidRPr="00F47823">
              <w:rPr>
                <w:rFonts w:eastAsia="Times New Roman" w:hint="cs"/>
                <w:sz w:val="22"/>
                <w:szCs w:val="22"/>
                <w:rtl/>
              </w:rPr>
              <w:t>תצהיר המציע לעניין ניסיון וצוות מוצע</w:t>
            </w:r>
          </w:p>
        </w:tc>
      </w:tr>
      <w:tr w:rsidR="006D0B7A" w:rsidRPr="00F47823" w:rsidTr="00C17D1F">
        <w:tc>
          <w:tcPr>
            <w:tcW w:w="851" w:type="dxa"/>
            <w:shd w:val="clear" w:color="auto" w:fill="auto"/>
          </w:tcPr>
          <w:p w:rsidR="006D0B7A" w:rsidRPr="00F47823" w:rsidRDefault="006D0B7A" w:rsidP="006D0B7A">
            <w:pPr>
              <w:numPr>
                <w:ilvl w:val="0"/>
                <w:numId w:val="84"/>
              </w:numPr>
              <w:spacing w:line="240" w:lineRule="auto"/>
              <w:rPr>
                <w:rFonts w:eastAsia="Times New Roman"/>
                <w:sz w:val="22"/>
                <w:szCs w:val="22"/>
                <w:rtl/>
                <w:lang w:val="x-none" w:eastAsia="x-none"/>
              </w:rPr>
            </w:pPr>
          </w:p>
        </w:tc>
        <w:tc>
          <w:tcPr>
            <w:tcW w:w="7479" w:type="dxa"/>
            <w:shd w:val="clear" w:color="auto" w:fill="auto"/>
          </w:tcPr>
          <w:p w:rsidR="006D0B7A" w:rsidRPr="00F47823" w:rsidRDefault="006D0B7A" w:rsidP="006D0B7A">
            <w:pPr>
              <w:spacing w:line="240" w:lineRule="auto"/>
              <w:rPr>
                <w:rFonts w:eastAsia="Times New Roman"/>
                <w:sz w:val="22"/>
                <w:szCs w:val="22"/>
                <w:rtl/>
              </w:rPr>
            </w:pPr>
            <w:r w:rsidRPr="00F47823">
              <w:rPr>
                <w:rFonts w:eastAsia="Times New Roman" w:hint="cs"/>
                <w:sz w:val="22"/>
                <w:szCs w:val="22"/>
                <w:rtl/>
              </w:rPr>
              <w:t>הצעת המחיר של המציע למכרז (תוגש במעטפה נפרדת ואטומה)</w:t>
            </w:r>
          </w:p>
        </w:tc>
      </w:tr>
      <w:tr w:rsidR="006D0B7A" w:rsidRPr="00F47823" w:rsidTr="00C17D1F">
        <w:tc>
          <w:tcPr>
            <w:tcW w:w="851" w:type="dxa"/>
            <w:shd w:val="clear" w:color="auto" w:fill="auto"/>
          </w:tcPr>
          <w:p w:rsidR="006D0B7A" w:rsidRPr="00F47823" w:rsidRDefault="006D0B7A" w:rsidP="006D0B7A">
            <w:pPr>
              <w:numPr>
                <w:ilvl w:val="0"/>
                <w:numId w:val="84"/>
              </w:numPr>
              <w:spacing w:line="240" w:lineRule="auto"/>
              <w:rPr>
                <w:rFonts w:eastAsia="Times New Roman"/>
                <w:sz w:val="22"/>
                <w:szCs w:val="22"/>
                <w:rtl/>
                <w:lang w:val="x-none" w:eastAsia="x-none"/>
              </w:rPr>
            </w:pPr>
          </w:p>
        </w:tc>
        <w:tc>
          <w:tcPr>
            <w:tcW w:w="7479" w:type="dxa"/>
            <w:shd w:val="clear" w:color="auto" w:fill="auto"/>
          </w:tcPr>
          <w:p w:rsidR="006D0B7A" w:rsidRPr="00F47823" w:rsidRDefault="006D0B7A" w:rsidP="006D0B7A">
            <w:pPr>
              <w:spacing w:line="240" w:lineRule="auto"/>
              <w:rPr>
                <w:rFonts w:eastAsia="Times New Roman"/>
                <w:sz w:val="22"/>
                <w:szCs w:val="22"/>
                <w:rtl/>
              </w:rPr>
            </w:pPr>
            <w:r w:rsidRPr="00F47823">
              <w:rPr>
                <w:rFonts w:eastAsia="Times New Roman" w:hint="cs"/>
                <w:sz w:val="22"/>
                <w:szCs w:val="22"/>
                <w:rtl/>
              </w:rPr>
              <w:t>נוסח ערבות בגין הגשת ההצעה</w:t>
            </w:r>
          </w:p>
        </w:tc>
      </w:tr>
      <w:tr w:rsidR="006D0B7A" w:rsidRPr="00F47823" w:rsidTr="00C17D1F">
        <w:tc>
          <w:tcPr>
            <w:tcW w:w="851" w:type="dxa"/>
            <w:shd w:val="clear" w:color="auto" w:fill="auto"/>
          </w:tcPr>
          <w:p w:rsidR="006D0B7A" w:rsidRPr="00F47823" w:rsidRDefault="006D0B7A" w:rsidP="006D0B7A">
            <w:pPr>
              <w:numPr>
                <w:ilvl w:val="0"/>
                <w:numId w:val="84"/>
              </w:numPr>
              <w:spacing w:line="240" w:lineRule="auto"/>
              <w:rPr>
                <w:rFonts w:eastAsia="Times New Roman"/>
                <w:sz w:val="22"/>
                <w:szCs w:val="22"/>
                <w:rtl/>
                <w:lang w:val="x-none" w:eastAsia="x-none"/>
              </w:rPr>
            </w:pPr>
          </w:p>
        </w:tc>
        <w:tc>
          <w:tcPr>
            <w:tcW w:w="7479" w:type="dxa"/>
            <w:shd w:val="clear" w:color="auto" w:fill="auto"/>
          </w:tcPr>
          <w:p w:rsidR="006D0B7A" w:rsidRPr="00F47823" w:rsidRDefault="006D0B7A" w:rsidP="006D0B7A">
            <w:pPr>
              <w:spacing w:line="240" w:lineRule="auto"/>
              <w:rPr>
                <w:rFonts w:eastAsia="Times New Roman"/>
                <w:sz w:val="22"/>
                <w:szCs w:val="22"/>
                <w:rtl/>
              </w:rPr>
            </w:pPr>
            <w:r w:rsidRPr="00F47823">
              <w:rPr>
                <w:rFonts w:eastAsia="Times New Roman" w:hint="cs"/>
                <w:sz w:val="22"/>
                <w:szCs w:val="22"/>
                <w:rtl/>
              </w:rPr>
              <w:t xml:space="preserve">הסכם </w:t>
            </w:r>
            <w:r w:rsidRPr="00F47823">
              <w:rPr>
                <w:rFonts w:eastAsia="Times New Roman"/>
                <w:sz w:val="22"/>
                <w:szCs w:val="22"/>
                <w:rtl/>
              </w:rPr>
              <w:t>התקשרות</w:t>
            </w:r>
            <w:r w:rsidRPr="00F47823">
              <w:rPr>
                <w:rFonts w:eastAsia="Times New Roman" w:hint="cs"/>
                <w:sz w:val="22"/>
                <w:szCs w:val="22"/>
                <w:rtl/>
              </w:rPr>
              <w:t xml:space="preserve"> על כלל נספחיו</w:t>
            </w:r>
          </w:p>
        </w:tc>
      </w:tr>
      <w:tr w:rsidR="006D0B7A" w:rsidRPr="00F47823" w:rsidTr="00C17D1F">
        <w:tc>
          <w:tcPr>
            <w:tcW w:w="851" w:type="dxa"/>
            <w:shd w:val="clear" w:color="auto" w:fill="D9D9D9"/>
          </w:tcPr>
          <w:p w:rsidR="006D0B7A" w:rsidRPr="00F47823" w:rsidRDefault="006D0B7A" w:rsidP="006D0B7A">
            <w:pPr>
              <w:spacing w:line="240" w:lineRule="auto"/>
              <w:rPr>
                <w:rFonts w:eastAsia="Times New Roman"/>
                <w:b/>
                <w:bCs/>
                <w:sz w:val="22"/>
                <w:szCs w:val="22"/>
                <w:rtl/>
                <w:lang w:val="x-none" w:eastAsia="x-none"/>
              </w:rPr>
            </w:pPr>
            <w:r w:rsidRPr="00F47823">
              <w:rPr>
                <w:rFonts w:eastAsia="Times New Roman" w:hint="cs"/>
                <w:b/>
                <w:bCs/>
                <w:sz w:val="22"/>
                <w:szCs w:val="22"/>
                <w:rtl/>
                <w:lang w:val="x-none" w:eastAsia="x-none"/>
              </w:rPr>
              <w:t>מס. מסמך/אישור</w:t>
            </w:r>
          </w:p>
        </w:tc>
        <w:tc>
          <w:tcPr>
            <w:tcW w:w="7479" w:type="dxa"/>
            <w:shd w:val="clear" w:color="auto" w:fill="D9D9D9"/>
          </w:tcPr>
          <w:p w:rsidR="006D0B7A" w:rsidRPr="00F47823" w:rsidRDefault="006D0B7A" w:rsidP="006D0B7A">
            <w:pPr>
              <w:spacing w:line="240" w:lineRule="auto"/>
              <w:rPr>
                <w:rFonts w:eastAsia="Times New Roman"/>
                <w:b/>
                <w:bCs/>
                <w:sz w:val="22"/>
                <w:szCs w:val="22"/>
                <w:rtl/>
                <w:lang w:val="x-none" w:eastAsia="x-none"/>
              </w:rPr>
            </w:pPr>
            <w:r w:rsidRPr="00F47823">
              <w:rPr>
                <w:rFonts w:eastAsia="Times New Roman" w:hint="cs"/>
                <w:b/>
                <w:bCs/>
                <w:sz w:val="22"/>
                <w:szCs w:val="22"/>
                <w:rtl/>
                <w:lang w:val="x-none" w:eastAsia="x-none"/>
              </w:rPr>
              <w:t>שם המסמך/אישור (לא מופיעים בחוברת הצעה)</w:t>
            </w:r>
          </w:p>
        </w:tc>
      </w:tr>
      <w:tr w:rsidR="006D0B7A" w:rsidRPr="00F47823" w:rsidTr="00C17D1F">
        <w:tc>
          <w:tcPr>
            <w:tcW w:w="851" w:type="dxa"/>
            <w:shd w:val="clear" w:color="auto" w:fill="auto"/>
          </w:tcPr>
          <w:p w:rsidR="006D0B7A" w:rsidRPr="00F47823" w:rsidRDefault="006D0B7A" w:rsidP="006D0B7A">
            <w:pPr>
              <w:numPr>
                <w:ilvl w:val="0"/>
                <w:numId w:val="84"/>
              </w:numPr>
              <w:spacing w:line="240" w:lineRule="auto"/>
              <w:rPr>
                <w:rFonts w:eastAsia="Times New Roman"/>
                <w:sz w:val="22"/>
                <w:szCs w:val="22"/>
                <w:rtl/>
                <w:lang w:val="x-none" w:eastAsia="x-none"/>
              </w:rPr>
            </w:pPr>
          </w:p>
        </w:tc>
        <w:tc>
          <w:tcPr>
            <w:tcW w:w="7479" w:type="dxa"/>
            <w:shd w:val="clear" w:color="auto" w:fill="auto"/>
          </w:tcPr>
          <w:p w:rsidR="006D0B7A" w:rsidRPr="00F47823" w:rsidRDefault="006D0B7A" w:rsidP="006D0B7A">
            <w:pPr>
              <w:spacing w:line="240" w:lineRule="auto"/>
              <w:rPr>
                <w:rFonts w:eastAsia="Times New Roman"/>
                <w:sz w:val="22"/>
                <w:szCs w:val="22"/>
                <w:rtl/>
                <w:lang w:val="x-none" w:eastAsia="x-none"/>
              </w:rPr>
            </w:pPr>
            <w:r w:rsidRPr="00F47823">
              <w:rPr>
                <w:rFonts w:eastAsia="Times New Roman"/>
                <w:sz w:val="22"/>
                <w:szCs w:val="22"/>
                <w:rtl/>
                <w:lang w:eastAsia="he-IL"/>
              </w:rPr>
              <w:t>תעודת רישום כתאגיד בישראל</w:t>
            </w:r>
            <w:r w:rsidRPr="00F47823">
              <w:rPr>
                <w:rFonts w:eastAsia="Times New Roman" w:hint="cs"/>
                <w:sz w:val="22"/>
                <w:szCs w:val="22"/>
                <w:rtl/>
                <w:lang w:val="x-none" w:eastAsia="x-none"/>
              </w:rPr>
              <w:t xml:space="preserve"> / תעודת התאגדות של החברה / החלטת דירקטוריון חתימה על מורש/י חתימה.</w:t>
            </w:r>
          </w:p>
        </w:tc>
      </w:tr>
      <w:tr w:rsidR="006D0B7A" w:rsidRPr="00F47823" w:rsidTr="00C17D1F">
        <w:tc>
          <w:tcPr>
            <w:tcW w:w="851" w:type="dxa"/>
            <w:shd w:val="clear" w:color="auto" w:fill="auto"/>
          </w:tcPr>
          <w:p w:rsidR="006D0B7A" w:rsidRPr="00F47823" w:rsidRDefault="006D0B7A" w:rsidP="006D0B7A">
            <w:pPr>
              <w:numPr>
                <w:ilvl w:val="0"/>
                <w:numId w:val="84"/>
              </w:numPr>
              <w:spacing w:line="240" w:lineRule="auto"/>
              <w:rPr>
                <w:rFonts w:eastAsia="Times New Roman"/>
                <w:sz w:val="22"/>
                <w:szCs w:val="22"/>
                <w:rtl/>
                <w:lang w:val="x-none" w:eastAsia="x-none"/>
              </w:rPr>
            </w:pPr>
          </w:p>
        </w:tc>
        <w:tc>
          <w:tcPr>
            <w:tcW w:w="7479" w:type="dxa"/>
            <w:shd w:val="clear" w:color="auto" w:fill="auto"/>
          </w:tcPr>
          <w:p w:rsidR="006D0B7A" w:rsidRPr="00F47823" w:rsidRDefault="006D0B7A" w:rsidP="006D0B7A">
            <w:pPr>
              <w:spacing w:line="240" w:lineRule="auto"/>
              <w:rPr>
                <w:rFonts w:eastAsia="Times New Roman"/>
                <w:sz w:val="22"/>
                <w:szCs w:val="22"/>
                <w:rtl/>
                <w:lang w:val="x-none" w:eastAsia="x-none"/>
              </w:rPr>
            </w:pPr>
            <w:r w:rsidRPr="00F47823">
              <w:rPr>
                <w:rFonts w:eastAsia="Times New Roman" w:hint="cs"/>
                <w:sz w:val="22"/>
                <w:szCs w:val="22"/>
                <w:rtl/>
                <w:lang w:eastAsia="he-IL"/>
              </w:rPr>
              <w:t>א</w:t>
            </w:r>
            <w:r w:rsidRPr="00F47823">
              <w:rPr>
                <w:rFonts w:eastAsia="Times New Roman"/>
                <w:sz w:val="22"/>
                <w:szCs w:val="22"/>
                <w:rtl/>
                <w:lang w:eastAsia="he-IL"/>
              </w:rPr>
              <w:t>ישור מפקיד שומה, רואה חשבון או יועץ מס המעיד שהמציע מנהל  פנקסי חשבונות</w:t>
            </w:r>
            <w:r w:rsidRPr="00F47823">
              <w:rPr>
                <w:rFonts w:eastAsia="Times New Roman" w:hint="cs"/>
                <w:sz w:val="22"/>
                <w:szCs w:val="22"/>
                <w:rtl/>
                <w:lang w:val="x-none" w:eastAsia="x-none"/>
              </w:rPr>
              <w:t xml:space="preserve"> + </w:t>
            </w:r>
            <w:r w:rsidRPr="00F47823">
              <w:rPr>
                <w:rFonts w:eastAsia="Times New Roman"/>
                <w:sz w:val="22"/>
                <w:szCs w:val="22"/>
                <w:rtl/>
                <w:lang w:eastAsia="he-IL"/>
              </w:rPr>
              <w:t>ניכוי מס  במקור הכול בהתאם ובכפוף לאמור בחוק עסקאות גופים ציבוריים</w:t>
            </w:r>
            <w:r w:rsidRPr="00F47823">
              <w:rPr>
                <w:rFonts w:eastAsia="Times New Roman" w:hint="cs"/>
                <w:sz w:val="22"/>
                <w:szCs w:val="22"/>
                <w:rtl/>
                <w:lang w:eastAsia="he-IL"/>
              </w:rPr>
              <w:t>.</w:t>
            </w:r>
          </w:p>
        </w:tc>
      </w:tr>
      <w:tr w:rsidR="006D0B7A" w:rsidRPr="00F47823" w:rsidTr="00C17D1F">
        <w:tc>
          <w:tcPr>
            <w:tcW w:w="851" w:type="dxa"/>
            <w:shd w:val="clear" w:color="auto" w:fill="auto"/>
          </w:tcPr>
          <w:p w:rsidR="006D0B7A" w:rsidRPr="00F47823" w:rsidRDefault="006D0B7A" w:rsidP="006D0B7A">
            <w:pPr>
              <w:numPr>
                <w:ilvl w:val="0"/>
                <w:numId w:val="84"/>
              </w:numPr>
              <w:spacing w:line="240" w:lineRule="auto"/>
              <w:rPr>
                <w:rFonts w:eastAsia="Times New Roman"/>
                <w:sz w:val="22"/>
                <w:szCs w:val="22"/>
                <w:rtl/>
                <w:lang w:val="x-none" w:eastAsia="x-none"/>
              </w:rPr>
            </w:pPr>
          </w:p>
        </w:tc>
        <w:tc>
          <w:tcPr>
            <w:tcW w:w="7479" w:type="dxa"/>
            <w:shd w:val="clear" w:color="auto" w:fill="auto"/>
          </w:tcPr>
          <w:p w:rsidR="006D0B7A" w:rsidRPr="00F47823" w:rsidRDefault="006D0B7A" w:rsidP="006D0B7A">
            <w:pPr>
              <w:spacing w:line="240" w:lineRule="auto"/>
              <w:ind w:right="454"/>
              <w:outlineLvl w:val="3"/>
              <w:rPr>
                <w:rFonts w:ascii="Arial" w:eastAsia="Times New Roman" w:hAnsi="Arial"/>
                <w:caps/>
                <w:spacing w:val="10"/>
                <w:sz w:val="22"/>
                <w:szCs w:val="22"/>
                <w:rtl/>
              </w:rPr>
            </w:pPr>
            <w:r w:rsidRPr="00F47823">
              <w:rPr>
                <w:rFonts w:ascii="Arial" w:eastAsia="Times New Roman" w:hAnsi="Arial"/>
                <w:caps/>
                <w:spacing w:val="10"/>
                <w:sz w:val="22"/>
                <w:szCs w:val="22"/>
                <w:rtl/>
              </w:rPr>
              <w:t xml:space="preserve">אישור </w:t>
            </w:r>
            <w:r w:rsidRPr="00F47823">
              <w:rPr>
                <w:rFonts w:ascii="Arial" w:eastAsia="Times New Roman" w:hAnsi="Arial" w:hint="cs"/>
                <w:caps/>
                <w:spacing w:val="10"/>
                <w:sz w:val="22"/>
                <w:szCs w:val="22"/>
                <w:rtl/>
              </w:rPr>
              <w:t>מרשם החברות ברשות התאגידים (נסח חברה) אודות אי חובות ואי הפרת חוק</w:t>
            </w:r>
          </w:p>
        </w:tc>
      </w:tr>
      <w:tr w:rsidR="006D0B7A" w:rsidRPr="00F47823" w:rsidTr="00C17D1F">
        <w:tc>
          <w:tcPr>
            <w:tcW w:w="851" w:type="dxa"/>
            <w:shd w:val="clear" w:color="auto" w:fill="auto"/>
          </w:tcPr>
          <w:p w:rsidR="006D0B7A" w:rsidRPr="00F47823" w:rsidRDefault="006D0B7A" w:rsidP="006D0B7A">
            <w:pPr>
              <w:numPr>
                <w:ilvl w:val="0"/>
                <w:numId w:val="84"/>
              </w:numPr>
              <w:spacing w:line="240" w:lineRule="auto"/>
              <w:rPr>
                <w:rFonts w:eastAsia="Times New Roman"/>
                <w:sz w:val="22"/>
                <w:szCs w:val="22"/>
                <w:rtl/>
                <w:lang w:val="x-none" w:eastAsia="x-none"/>
              </w:rPr>
            </w:pPr>
          </w:p>
        </w:tc>
        <w:tc>
          <w:tcPr>
            <w:tcW w:w="7479" w:type="dxa"/>
            <w:shd w:val="clear" w:color="auto" w:fill="auto"/>
          </w:tcPr>
          <w:p w:rsidR="006D0B7A" w:rsidRPr="00F47823" w:rsidRDefault="006D0B7A" w:rsidP="006D0B7A">
            <w:pPr>
              <w:spacing w:line="240" w:lineRule="auto"/>
              <w:outlineLvl w:val="3"/>
              <w:rPr>
                <w:rFonts w:ascii="Arial" w:eastAsia="Times New Roman" w:hAnsi="Arial"/>
                <w:caps/>
                <w:spacing w:val="10"/>
                <w:sz w:val="22"/>
                <w:szCs w:val="22"/>
                <w:rtl/>
              </w:rPr>
            </w:pPr>
            <w:r w:rsidRPr="00F47823">
              <w:rPr>
                <w:rFonts w:ascii="Arial" w:eastAsia="Times New Roman" w:hAnsi="Arial" w:hint="cs"/>
                <w:caps/>
                <w:spacing w:val="10"/>
                <w:sz w:val="22"/>
                <w:szCs w:val="22"/>
                <w:rtl/>
              </w:rPr>
              <w:t>העתק רישיון של המציע לעסוק כקבלן שירות כמשמעותו בחוק העסקת עובדים על ידי קבלני כוח אדם, תשנ"ו 1996.</w:t>
            </w:r>
          </w:p>
        </w:tc>
      </w:tr>
      <w:tr w:rsidR="006D0B7A" w:rsidRPr="00F47823" w:rsidTr="00C17D1F">
        <w:tc>
          <w:tcPr>
            <w:tcW w:w="851" w:type="dxa"/>
            <w:shd w:val="clear" w:color="auto" w:fill="auto"/>
          </w:tcPr>
          <w:p w:rsidR="006D0B7A" w:rsidRPr="00F47823" w:rsidRDefault="006D0B7A" w:rsidP="006D0B7A">
            <w:pPr>
              <w:numPr>
                <w:ilvl w:val="0"/>
                <w:numId w:val="84"/>
              </w:numPr>
              <w:spacing w:line="240" w:lineRule="auto"/>
              <w:rPr>
                <w:rFonts w:eastAsia="Times New Roman"/>
                <w:sz w:val="22"/>
                <w:szCs w:val="22"/>
                <w:rtl/>
                <w:lang w:val="x-none" w:eastAsia="x-none"/>
              </w:rPr>
            </w:pPr>
          </w:p>
        </w:tc>
        <w:tc>
          <w:tcPr>
            <w:tcW w:w="7479" w:type="dxa"/>
            <w:shd w:val="clear" w:color="auto" w:fill="auto"/>
          </w:tcPr>
          <w:p w:rsidR="006D0B7A" w:rsidRPr="00F47823" w:rsidRDefault="006D0B7A" w:rsidP="006D0B7A">
            <w:pPr>
              <w:spacing w:line="240" w:lineRule="auto"/>
              <w:outlineLvl w:val="3"/>
              <w:rPr>
                <w:rFonts w:ascii="Arial" w:eastAsia="Times New Roman" w:hAnsi="Arial"/>
                <w:caps/>
                <w:spacing w:val="10"/>
                <w:sz w:val="22"/>
                <w:szCs w:val="22"/>
                <w:rtl/>
              </w:rPr>
            </w:pPr>
            <w:r w:rsidRPr="00F47823">
              <w:rPr>
                <w:rFonts w:ascii="Arial" w:eastAsia="Times New Roman" w:hAnsi="Arial" w:hint="cs"/>
                <w:caps/>
                <w:spacing w:val="10"/>
                <w:sz w:val="22"/>
                <w:szCs w:val="22"/>
                <w:rtl/>
              </w:rPr>
              <w:t>העתק רישיון בר תוקף להפעלת תאגיד לשירותי שמירה על פי חוק חוקרים פרטיים ושירותי שמירה תשל"ב 1972.</w:t>
            </w:r>
          </w:p>
        </w:tc>
      </w:tr>
      <w:tr w:rsidR="006D0B7A" w:rsidRPr="00F47823" w:rsidTr="00C17D1F">
        <w:tc>
          <w:tcPr>
            <w:tcW w:w="851" w:type="dxa"/>
            <w:shd w:val="clear" w:color="auto" w:fill="auto"/>
          </w:tcPr>
          <w:p w:rsidR="006D0B7A" w:rsidRPr="00F47823" w:rsidRDefault="006D0B7A" w:rsidP="006D0B7A">
            <w:pPr>
              <w:numPr>
                <w:ilvl w:val="0"/>
                <w:numId w:val="84"/>
              </w:numPr>
              <w:spacing w:line="240" w:lineRule="auto"/>
              <w:rPr>
                <w:rFonts w:eastAsia="Times New Roman"/>
                <w:sz w:val="22"/>
                <w:szCs w:val="22"/>
                <w:rtl/>
                <w:lang w:val="x-none" w:eastAsia="x-none"/>
              </w:rPr>
            </w:pPr>
          </w:p>
        </w:tc>
        <w:tc>
          <w:tcPr>
            <w:tcW w:w="7479" w:type="dxa"/>
            <w:shd w:val="clear" w:color="auto" w:fill="auto"/>
          </w:tcPr>
          <w:p w:rsidR="006D0B7A" w:rsidRPr="00F47823" w:rsidRDefault="006D0B7A" w:rsidP="006D0B7A">
            <w:pPr>
              <w:spacing w:line="240" w:lineRule="auto"/>
              <w:outlineLvl w:val="3"/>
              <w:rPr>
                <w:rFonts w:ascii="Arial" w:eastAsia="Times New Roman" w:hAnsi="Arial"/>
                <w:caps/>
                <w:spacing w:val="10"/>
                <w:sz w:val="22"/>
                <w:szCs w:val="22"/>
                <w:rtl/>
              </w:rPr>
            </w:pPr>
            <w:r w:rsidRPr="00F47823">
              <w:rPr>
                <w:rFonts w:ascii="Arial" w:eastAsia="Times New Roman" w:hAnsi="Arial" w:hint="cs"/>
                <w:caps/>
                <w:spacing w:val="10"/>
                <w:sz w:val="22"/>
                <w:szCs w:val="22"/>
                <w:rtl/>
              </w:rPr>
              <w:t>העתק רישיון מיוחד בר תוקף להחזקת כלי ירייה לפי סעיף 10א' לחוק כלי ירייה תש"ט 1949, מטעם האגף לרישוי כלי ירייה במשרד לביטחון פנים.</w:t>
            </w:r>
          </w:p>
        </w:tc>
      </w:tr>
      <w:tr w:rsidR="006D0B7A" w:rsidRPr="00F47823" w:rsidTr="00C17D1F">
        <w:tc>
          <w:tcPr>
            <w:tcW w:w="851" w:type="dxa"/>
            <w:shd w:val="clear" w:color="auto" w:fill="auto"/>
          </w:tcPr>
          <w:p w:rsidR="006D0B7A" w:rsidRPr="00F47823" w:rsidRDefault="006D0B7A" w:rsidP="006D0B7A">
            <w:pPr>
              <w:numPr>
                <w:ilvl w:val="0"/>
                <w:numId w:val="84"/>
              </w:numPr>
              <w:spacing w:line="240" w:lineRule="auto"/>
              <w:rPr>
                <w:rFonts w:eastAsia="Times New Roman"/>
                <w:sz w:val="22"/>
                <w:szCs w:val="22"/>
                <w:rtl/>
                <w:lang w:val="x-none" w:eastAsia="x-none"/>
              </w:rPr>
            </w:pPr>
          </w:p>
        </w:tc>
        <w:tc>
          <w:tcPr>
            <w:tcW w:w="7479" w:type="dxa"/>
            <w:shd w:val="clear" w:color="auto" w:fill="auto"/>
          </w:tcPr>
          <w:p w:rsidR="006D0B7A" w:rsidRPr="00F47823" w:rsidRDefault="006D0B7A" w:rsidP="006D0B7A">
            <w:pPr>
              <w:spacing w:line="240" w:lineRule="auto"/>
              <w:rPr>
                <w:rFonts w:eastAsia="Times New Roman"/>
                <w:sz w:val="22"/>
                <w:szCs w:val="22"/>
                <w:rtl/>
                <w:lang w:val="x-none" w:eastAsia="x-none"/>
              </w:rPr>
            </w:pPr>
            <w:r w:rsidRPr="00F47823">
              <w:rPr>
                <w:rFonts w:eastAsia="Times New Roman" w:hint="cs"/>
                <w:sz w:val="22"/>
                <w:szCs w:val="22"/>
                <w:rtl/>
              </w:rPr>
              <w:t>אישור מטעם מנהל ההסדרה והאכיפה במשרד הכלכלה</w:t>
            </w:r>
            <w:r w:rsidRPr="00F47823">
              <w:rPr>
                <w:rFonts w:eastAsia="Times New Roman" w:hint="cs"/>
                <w:sz w:val="22"/>
                <w:szCs w:val="22"/>
                <w:rtl/>
                <w:lang w:val="x-none" w:eastAsia="x-none"/>
              </w:rPr>
              <w:t xml:space="preserve"> אודות הרשעות או אי הרשעות המציע</w:t>
            </w:r>
          </w:p>
        </w:tc>
      </w:tr>
      <w:tr w:rsidR="006D0B7A" w:rsidRPr="00F47823" w:rsidTr="00C17D1F">
        <w:tc>
          <w:tcPr>
            <w:tcW w:w="851" w:type="dxa"/>
            <w:shd w:val="clear" w:color="auto" w:fill="auto"/>
          </w:tcPr>
          <w:p w:rsidR="006D0B7A" w:rsidRPr="00F47823" w:rsidRDefault="006D0B7A" w:rsidP="006D0B7A">
            <w:pPr>
              <w:numPr>
                <w:ilvl w:val="0"/>
                <w:numId w:val="84"/>
              </w:numPr>
              <w:spacing w:line="240" w:lineRule="auto"/>
              <w:rPr>
                <w:rFonts w:eastAsia="Times New Roman"/>
                <w:sz w:val="22"/>
                <w:szCs w:val="22"/>
                <w:rtl/>
                <w:lang w:val="x-none" w:eastAsia="x-none"/>
              </w:rPr>
            </w:pPr>
          </w:p>
        </w:tc>
        <w:tc>
          <w:tcPr>
            <w:tcW w:w="7479" w:type="dxa"/>
            <w:shd w:val="clear" w:color="auto" w:fill="auto"/>
          </w:tcPr>
          <w:p w:rsidR="006D0B7A" w:rsidRPr="00F47823" w:rsidRDefault="006D0B7A" w:rsidP="006D0B7A">
            <w:pPr>
              <w:spacing w:line="240" w:lineRule="auto"/>
              <w:rPr>
                <w:rFonts w:eastAsia="Times New Roman"/>
                <w:sz w:val="22"/>
                <w:szCs w:val="22"/>
                <w:rtl/>
              </w:rPr>
            </w:pPr>
            <w:r w:rsidRPr="00F47823">
              <w:rPr>
                <w:rFonts w:eastAsia="Times New Roman" w:hint="cs"/>
                <w:sz w:val="22"/>
                <w:szCs w:val="22"/>
                <w:rtl/>
              </w:rPr>
              <w:t>תצהיר של המציע ושל בעלי הזיקה בו, בדבר קיום חובותיו בעניין שמירת זכויות עובדים</w:t>
            </w:r>
          </w:p>
        </w:tc>
      </w:tr>
      <w:tr w:rsidR="006D0B7A" w:rsidRPr="00F47823" w:rsidTr="00C17D1F">
        <w:tc>
          <w:tcPr>
            <w:tcW w:w="851" w:type="dxa"/>
            <w:shd w:val="clear" w:color="auto" w:fill="auto"/>
          </w:tcPr>
          <w:p w:rsidR="006D0B7A" w:rsidRPr="00F47823" w:rsidRDefault="006D0B7A" w:rsidP="006D0B7A">
            <w:pPr>
              <w:numPr>
                <w:ilvl w:val="0"/>
                <w:numId w:val="84"/>
              </w:numPr>
              <w:spacing w:line="240" w:lineRule="auto"/>
              <w:rPr>
                <w:rFonts w:eastAsia="Times New Roman"/>
                <w:sz w:val="22"/>
                <w:szCs w:val="22"/>
                <w:rtl/>
                <w:lang w:val="x-none" w:eastAsia="x-none"/>
              </w:rPr>
            </w:pPr>
          </w:p>
        </w:tc>
        <w:tc>
          <w:tcPr>
            <w:tcW w:w="7479" w:type="dxa"/>
            <w:shd w:val="clear" w:color="auto" w:fill="auto"/>
          </w:tcPr>
          <w:p w:rsidR="006D0B7A" w:rsidRPr="00F47823" w:rsidRDefault="006D0B7A" w:rsidP="00650F2C">
            <w:pPr>
              <w:spacing w:line="240" w:lineRule="auto"/>
              <w:rPr>
                <w:rFonts w:eastAsia="Times New Roman"/>
                <w:sz w:val="22"/>
                <w:szCs w:val="22"/>
                <w:rtl/>
              </w:rPr>
            </w:pPr>
            <w:r w:rsidRPr="00F47823">
              <w:rPr>
                <w:rFonts w:eastAsia="Times New Roman" w:hint="cs"/>
                <w:sz w:val="22"/>
                <w:szCs w:val="22"/>
                <w:rtl/>
              </w:rPr>
              <w:t xml:space="preserve">ערבות בגין הגשת ההצעה (על פי הנוסח המחייב בנספח </w:t>
            </w:r>
            <w:r w:rsidR="00650F2C" w:rsidRPr="00F47823">
              <w:rPr>
                <w:rFonts w:eastAsia="Times New Roman" w:hint="cs"/>
                <w:sz w:val="22"/>
                <w:szCs w:val="22"/>
                <w:rtl/>
              </w:rPr>
              <w:t>13</w:t>
            </w:r>
            <w:r w:rsidRPr="00F47823">
              <w:rPr>
                <w:rFonts w:eastAsia="Times New Roman" w:hint="cs"/>
                <w:sz w:val="22"/>
                <w:szCs w:val="22"/>
                <w:rtl/>
              </w:rPr>
              <w:t xml:space="preserve"> בחוברת ההצעה)</w:t>
            </w:r>
          </w:p>
        </w:tc>
      </w:tr>
      <w:tr w:rsidR="00650F2C" w:rsidRPr="00F47823" w:rsidTr="00C17D1F">
        <w:tc>
          <w:tcPr>
            <w:tcW w:w="851" w:type="dxa"/>
            <w:shd w:val="clear" w:color="auto" w:fill="auto"/>
          </w:tcPr>
          <w:p w:rsidR="00650F2C" w:rsidRPr="00F47823" w:rsidRDefault="00650F2C" w:rsidP="006D0B7A">
            <w:pPr>
              <w:numPr>
                <w:ilvl w:val="0"/>
                <w:numId w:val="84"/>
              </w:numPr>
              <w:spacing w:line="240" w:lineRule="auto"/>
              <w:rPr>
                <w:rFonts w:eastAsia="Times New Roman"/>
                <w:sz w:val="22"/>
                <w:szCs w:val="22"/>
                <w:rtl/>
                <w:lang w:val="x-none" w:eastAsia="x-none"/>
              </w:rPr>
            </w:pPr>
          </w:p>
        </w:tc>
        <w:tc>
          <w:tcPr>
            <w:tcW w:w="7479" w:type="dxa"/>
            <w:shd w:val="clear" w:color="auto" w:fill="auto"/>
          </w:tcPr>
          <w:p w:rsidR="00650F2C" w:rsidRPr="00F47823" w:rsidRDefault="00650F2C" w:rsidP="00650F2C">
            <w:pPr>
              <w:spacing w:line="240" w:lineRule="auto"/>
              <w:rPr>
                <w:rFonts w:eastAsia="Times New Roman"/>
                <w:sz w:val="22"/>
                <w:szCs w:val="22"/>
                <w:rtl/>
              </w:rPr>
            </w:pPr>
            <w:r w:rsidRPr="00F47823">
              <w:rPr>
                <w:rFonts w:eastAsia="Times New Roman" w:hint="cs"/>
                <w:sz w:val="22"/>
                <w:szCs w:val="22"/>
                <w:rtl/>
              </w:rPr>
              <w:t>דיווח רו"ח על פי הנוסח המחייב בנספח 10 בחוברת ההצעה.</w:t>
            </w:r>
          </w:p>
        </w:tc>
      </w:tr>
      <w:tr w:rsidR="00650F2C" w:rsidRPr="00F47823" w:rsidTr="00C17D1F">
        <w:tc>
          <w:tcPr>
            <w:tcW w:w="851" w:type="dxa"/>
            <w:shd w:val="clear" w:color="auto" w:fill="auto"/>
          </w:tcPr>
          <w:p w:rsidR="00650F2C" w:rsidRPr="00F47823" w:rsidRDefault="00650F2C" w:rsidP="006D0B7A">
            <w:pPr>
              <w:numPr>
                <w:ilvl w:val="0"/>
                <w:numId w:val="84"/>
              </w:numPr>
              <w:spacing w:line="240" w:lineRule="auto"/>
              <w:rPr>
                <w:rFonts w:eastAsia="Times New Roman"/>
                <w:sz w:val="22"/>
                <w:szCs w:val="22"/>
                <w:rtl/>
                <w:lang w:val="x-none" w:eastAsia="x-none"/>
              </w:rPr>
            </w:pPr>
          </w:p>
        </w:tc>
        <w:tc>
          <w:tcPr>
            <w:tcW w:w="7479" w:type="dxa"/>
            <w:shd w:val="clear" w:color="auto" w:fill="auto"/>
          </w:tcPr>
          <w:p w:rsidR="00650F2C" w:rsidRPr="00F47823" w:rsidRDefault="00650F2C" w:rsidP="00650F2C">
            <w:pPr>
              <w:spacing w:line="240" w:lineRule="auto"/>
              <w:rPr>
                <w:rFonts w:eastAsia="Times New Roman"/>
                <w:sz w:val="22"/>
                <w:szCs w:val="22"/>
                <w:rtl/>
              </w:rPr>
            </w:pPr>
            <w:r w:rsidRPr="00F47823">
              <w:rPr>
                <w:rFonts w:eastAsia="Times New Roman" w:hint="cs"/>
                <w:sz w:val="22"/>
                <w:szCs w:val="22"/>
                <w:rtl/>
              </w:rPr>
              <w:t>עבור כל רכז אבטחה מוצע יש לצרף: קורות חיים, תעודת בוגר קורס מנהלי ביטחון, אישור כשירות רפואית, רישיון נהיגה, תעודת שחרור מצה"ל, אישור על הכשר בטחוני רמה 4.</w:t>
            </w:r>
          </w:p>
        </w:tc>
      </w:tr>
      <w:tr w:rsidR="006D0B7A" w:rsidRPr="00F47823" w:rsidTr="00C17D1F">
        <w:tc>
          <w:tcPr>
            <w:tcW w:w="851" w:type="dxa"/>
            <w:shd w:val="clear" w:color="auto" w:fill="auto"/>
          </w:tcPr>
          <w:p w:rsidR="006D0B7A" w:rsidRPr="00F47823" w:rsidRDefault="006D0B7A" w:rsidP="006D0B7A">
            <w:pPr>
              <w:numPr>
                <w:ilvl w:val="0"/>
                <w:numId w:val="84"/>
              </w:numPr>
              <w:spacing w:line="240" w:lineRule="auto"/>
              <w:rPr>
                <w:rFonts w:eastAsia="Times New Roman"/>
                <w:sz w:val="22"/>
                <w:szCs w:val="22"/>
                <w:rtl/>
                <w:lang w:val="x-none" w:eastAsia="x-none"/>
              </w:rPr>
            </w:pPr>
          </w:p>
        </w:tc>
        <w:tc>
          <w:tcPr>
            <w:tcW w:w="7479" w:type="dxa"/>
            <w:shd w:val="clear" w:color="auto" w:fill="auto"/>
          </w:tcPr>
          <w:p w:rsidR="006D0B7A" w:rsidRPr="00F47823" w:rsidRDefault="006D0B7A" w:rsidP="006D0B7A">
            <w:pPr>
              <w:spacing w:line="240" w:lineRule="auto"/>
              <w:rPr>
                <w:rFonts w:eastAsia="Times New Roman"/>
                <w:sz w:val="22"/>
                <w:szCs w:val="22"/>
                <w:rtl/>
              </w:rPr>
            </w:pPr>
            <w:r w:rsidRPr="00F47823">
              <w:rPr>
                <w:rFonts w:eastAsia="Times New Roman" w:hint="cs"/>
                <w:sz w:val="22"/>
                <w:szCs w:val="22"/>
                <w:rtl/>
              </w:rPr>
              <w:t>מסמכי המכרז, חתומים בכל עמוד על ידי מורשה/י החתימה אצלו והמענה על שאלות ההבהרה.</w:t>
            </w:r>
          </w:p>
        </w:tc>
      </w:tr>
    </w:tbl>
    <w:p w:rsidR="006D0B7A" w:rsidRPr="00F47823" w:rsidRDefault="006D0B7A" w:rsidP="006D0B7A">
      <w:pPr>
        <w:widowControl w:val="0"/>
        <w:adjustRightInd w:val="0"/>
        <w:spacing w:line="240" w:lineRule="auto"/>
        <w:contextualSpacing/>
        <w:jc w:val="left"/>
        <w:textAlignment w:val="baseline"/>
        <w:rPr>
          <w:rFonts w:eastAsia="Times New Roman"/>
          <w:b/>
          <w:bCs/>
          <w:sz w:val="32"/>
          <w:szCs w:val="32"/>
          <w:u w:val="single"/>
          <w:rtl/>
          <w:lang w:eastAsia="he-IL"/>
        </w:rPr>
      </w:pPr>
    </w:p>
    <w:p w:rsidR="006D0B7A" w:rsidRPr="00F47823" w:rsidRDefault="006D0B7A" w:rsidP="006D0B7A">
      <w:pPr>
        <w:spacing w:line="240" w:lineRule="auto"/>
        <w:rPr>
          <w:rFonts w:eastAsia="Times New Roman"/>
          <w:b/>
          <w:bCs/>
          <w:sz w:val="32"/>
          <w:szCs w:val="32"/>
          <w:u w:val="single"/>
          <w:rtl/>
          <w:lang w:eastAsia="he-IL"/>
        </w:rPr>
      </w:pPr>
      <w:r w:rsidRPr="00F47823">
        <w:rPr>
          <w:rFonts w:eastAsia="Times New Roman"/>
          <w:b/>
          <w:bCs/>
          <w:sz w:val="32"/>
          <w:szCs w:val="32"/>
          <w:u w:val="single"/>
          <w:rtl/>
          <w:lang w:eastAsia="he-IL"/>
        </w:rPr>
        <w:br w:type="page"/>
      </w:r>
      <w:r w:rsidRPr="00F47823">
        <w:rPr>
          <w:rFonts w:eastAsia="Times New Roman" w:hint="cs"/>
          <w:b/>
          <w:bCs/>
          <w:sz w:val="32"/>
          <w:szCs w:val="32"/>
          <w:u w:val="single"/>
          <w:rtl/>
          <w:lang w:eastAsia="he-IL"/>
        </w:rPr>
        <w:lastRenderedPageBreak/>
        <w:t>נספח א':</w:t>
      </w:r>
    </w:p>
    <w:p w:rsidR="006D0B7A" w:rsidRPr="00F47823" w:rsidRDefault="006D0B7A" w:rsidP="006D0B7A">
      <w:pPr>
        <w:spacing w:line="240" w:lineRule="auto"/>
        <w:rPr>
          <w:rFonts w:ascii="David" w:hAnsi="David"/>
          <w:b/>
          <w:bCs/>
          <w:sz w:val="28"/>
          <w:szCs w:val="28"/>
          <w:rtl/>
        </w:rPr>
      </w:pPr>
      <w:r w:rsidRPr="00F47823">
        <w:rPr>
          <w:rFonts w:ascii="David" w:hAnsi="David" w:hint="cs"/>
          <w:b/>
          <w:bCs/>
          <w:sz w:val="28"/>
          <w:szCs w:val="28"/>
          <w:rtl/>
        </w:rPr>
        <w:t>תצהיר על קיום חובות בעניין שמירת זכויות עובדים (יש למלא תצהיר על ידי המציע וכן על ידי בעלי השליטה)</w:t>
      </w:r>
    </w:p>
    <w:p w:rsidR="006D0B7A" w:rsidRPr="00F47823" w:rsidRDefault="006D0B7A" w:rsidP="006D0B7A">
      <w:pPr>
        <w:overflowPunct w:val="0"/>
        <w:autoSpaceDE w:val="0"/>
        <w:autoSpaceDN w:val="0"/>
        <w:adjustRightInd w:val="0"/>
        <w:spacing w:line="240" w:lineRule="auto"/>
        <w:textAlignment w:val="baseline"/>
        <w:rPr>
          <w:rFonts w:eastAsia="Times New Roman"/>
          <w:b/>
          <w:bCs/>
          <w:sz w:val="28"/>
          <w:szCs w:val="28"/>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6D0B7A" w:rsidRPr="00F47823" w:rsidTr="00C17D1F">
        <w:tc>
          <w:tcPr>
            <w:tcW w:w="1015" w:type="dxa"/>
            <w:shd w:val="clear" w:color="auto" w:fill="D9D9D9"/>
          </w:tcPr>
          <w:p w:rsidR="006D0B7A" w:rsidRPr="00F47823" w:rsidRDefault="006D0B7A" w:rsidP="006D0B7A">
            <w:pPr>
              <w:widowControl w:val="0"/>
              <w:adjustRightInd w:val="0"/>
              <w:spacing w:line="240" w:lineRule="auto"/>
              <w:ind w:right="284"/>
              <w:textAlignment w:val="baseline"/>
              <w:rPr>
                <w:rFonts w:ascii="Arial" w:eastAsia="Times New Roman" w:hAnsi="Arial"/>
                <w:b/>
                <w:bCs/>
                <w:sz w:val="22"/>
                <w:szCs w:val="22"/>
                <w:rtl/>
              </w:rPr>
            </w:pPr>
            <w:r w:rsidRPr="00F47823">
              <w:rPr>
                <w:rFonts w:ascii="Arial" w:eastAsia="Times New Roman" w:hAnsi="Arial"/>
                <w:b/>
                <w:bCs/>
                <w:sz w:val="22"/>
                <w:szCs w:val="22"/>
                <w:rtl/>
              </w:rPr>
              <w:t>תאריך</w:t>
            </w:r>
          </w:p>
        </w:tc>
        <w:tc>
          <w:tcPr>
            <w:tcW w:w="1423" w:type="dxa"/>
            <w:shd w:val="clear" w:color="auto" w:fill="auto"/>
          </w:tcPr>
          <w:p w:rsidR="006D0B7A" w:rsidRPr="00F47823" w:rsidRDefault="006D0B7A" w:rsidP="006D0B7A">
            <w:pPr>
              <w:widowControl w:val="0"/>
              <w:adjustRightInd w:val="0"/>
              <w:spacing w:line="240" w:lineRule="auto"/>
              <w:ind w:right="284"/>
              <w:textAlignment w:val="baseline"/>
              <w:rPr>
                <w:rFonts w:ascii="FrankRuehl" w:eastAsia="Times New Roman" w:hAnsi="FrankRuehl"/>
                <w:rtl/>
              </w:rPr>
            </w:pPr>
          </w:p>
        </w:tc>
      </w:tr>
    </w:tbl>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r w:rsidRPr="00F47823">
        <w:rPr>
          <w:rFonts w:ascii="FrankRuehl" w:eastAsia="Times New Roman" w:hAnsi="FrankRuehl"/>
          <w:b/>
          <w:bCs/>
          <w:rtl/>
        </w:rPr>
        <w:t>לכבוד</w:t>
      </w:r>
      <w:r w:rsidRPr="00F47823">
        <w:rPr>
          <w:rFonts w:ascii="FrankRuehl" w:eastAsia="Times New Roman" w:hAnsi="FrankRuehl" w:hint="cs"/>
          <w:b/>
          <w:bCs/>
          <w:rtl/>
        </w:rPr>
        <w:t>:</w:t>
      </w:r>
      <w:r w:rsidRPr="00F47823">
        <w:rPr>
          <w:rFonts w:ascii="FrankRuehl" w:eastAsia="Times New Roman" w:hAnsi="FrankRuehl"/>
          <w:b/>
          <w:bCs/>
          <w:rtl/>
        </w:rPr>
        <w:t xml:space="preserve"> </w:t>
      </w:r>
    </w:p>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r w:rsidRPr="00F47823">
        <w:rPr>
          <w:rFonts w:ascii="FrankRuehl" w:eastAsia="Times New Roman" w:hAnsi="FrankRuehl" w:hint="cs"/>
          <w:b/>
          <w:bCs/>
          <w:rtl/>
        </w:rPr>
        <w:t>משרד החקלאות ופיתוח הכפר</w:t>
      </w:r>
    </w:p>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proofErr w:type="spellStart"/>
      <w:r w:rsidRPr="00F47823">
        <w:rPr>
          <w:rFonts w:ascii="FrankRuehl" w:eastAsia="Times New Roman" w:hAnsi="FrankRuehl" w:hint="cs"/>
          <w:b/>
          <w:bCs/>
          <w:rtl/>
        </w:rPr>
        <w:t>הקרייה</w:t>
      </w:r>
      <w:proofErr w:type="spellEnd"/>
      <w:r w:rsidRPr="00F47823">
        <w:rPr>
          <w:rFonts w:ascii="FrankRuehl" w:eastAsia="Times New Roman" w:hAnsi="FrankRuehl" w:hint="cs"/>
          <w:b/>
          <w:bCs/>
          <w:rtl/>
        </w:rPr>
        <w:t xml:space="preserve"> החקלאית בית דגן</w:t>
      </w:r>
    </w:p>
    <w:p w:rsidR="006D0B7A" w:rsidRPr="00F47823" w:rsidRDefault="006D0B7A" w:rsidP="006D0B7A">
      <w:pPr>
        <w:keepLines/>
        <w:spacing w:line="240" w:lineRule="auto"/>
        <w:ind w:left="6"/>
        <w:jc w:val="center"/>
        <w:rPr>
          <w:rFonts w:eastAsia="Times New Roman"/>
          <w:rtl/>
        </w:rPr>
      </w:pPr>
    </w:p>
    <w:p w:rsidR="006D0B7A" w:rsidRPr="00F47823" w:rsidRDefault="006D0B7A" w:rsidP="0078239A">
      <w:pPr>
        <w:keepLines/>
        <w:spacing w:line="240" w:lineRule="auto"/>
        <w:ind w:left="6"/>
        <w:jc w:val="center"/>
        <w:rPr>
          <w:rFonts w:eastAsia="Times New Roman"/>
          <w:b/>
          <w:bCs/>
          <w:u w:val="single"/>
          <w:rtl/>
        </w:rPr>
      </w:pPr>
      <w:r w:rsidRPr="00F47823">
        <w:rPr>
          <w:rFonts w:eastAsia="Times New Roman"/>
          <w:rtl/>
        </w:rPr>
        <w:t>הנדון:</w:t>
      </w:r>
      <w:r w:rsidRPr="00F47823">
        <w:rPr>
          <w:rFonts w:eastAsia="Times New Roman" w:hint="cs"/>
          <w:rtl/>
        </w:rPr>
        <w:t xml:space="preserve"> </w:t>
      </w:r>
      <w:r w:rsidRPr="00F47823">
        <w:rPr>
          <w:rFonts w:eastAsia="Times New Roman" w:hint="cs"/>
          <w:b/>
          <w:bCs/>
          <w:rtl/>
        </w:rPr>
        <w:t>מכרז</w:t>
      </w:r>
      <w:r w:rsidRPr="00F47823">
        <w:rPr>
          <w:rFonts w:hint="cs"/>
          <w:b/>
          <w:bCs/>
          <w:rtl/>
        </w:rPr>
        <w:t xml:space="preserve"> מס. </w:t>
      </w:r>
      <w:r w:rsidR="00E83860">
        <w:rPr>
          <w:rFonts w:hint="cs"/>
          <w:b/>
          <w:bCs/>
          <w:rtl/>
        </w:rPr>
        <w:t>36/2019</w:t>
      </w:r>
      <w:r w:rsidRPr="00F47823">
        <w:rPr>
          <w:rFonts w:hint="cs"/>
          <w:b/>
          <w:bCs/>
          <w:rtl/>
        </w:rPr>
        <w:t xml:space="preserve">  </w:t>
      </w:r>
      <w:r w:rsidRPr="00F47823">
        <w:rPr>
          <w:rFonts w:eastAsia="Times New Roman" w:hint="cs"/>
          <w:b/>
          <w:bCs/>
          <w:rtl/>
        </w:rPr>
        <w:t xml:space="preserve">למתן שירותי </w:t>
      </w:r>
      <w:r w:rsidR="0078239A" w:rsidRPr="00F47823">
        <w:rPr>
          <w:rFonts w:eastAsia="Times New Roman" w:hint="cs"/>
          <w:b/>
          <w:bCs/>
          <w:rtl/>
        </w:rPr>
        <w:t xml:space="preserve">ריכוז </w:t>
      </w:r>
      <w:r w:rsidRPr="00F47823">
        <w:rPr>
          <w:rFonts w:eastAsia="Times New Roman" w:hint="cs"/>
          <w:b/>
          <w:bCs/>
          <w:rtl/>
        </w:rPr>
        <w:t xml:space="preserve">אבטחה </w:t>
      </w:r>
      <w:r w:rsidR="0078239A" w:rsidRPr="00F47823">
        <w:rPr>
          <w:rFonts w:eastAsia="Times New Roman" w:hint="cs"/>
          <w:b/>
          <w:bCs/>
          <w:rtl/>
        </w:rPr>
        <w:t>חמושה ב</w:t>
      </w:r>
      <w:r w:rsidRPr="00F47823">
        <w:rPr>
          <w:rFonts w:eastAsia="Times New Roman" w:hint="cs"/>
          <w:b/>
          <w:bCs/>
          <w:rtl/>
        </w:rPr>
        <w:t>מתקני משרד החקלאות ופיתוח הכפר</w:t>
      </w:r>
    </w:p>
    <w:p w:rsidR="006D0B7A" w:rsidRPr="00F47823" w:rsidRDefault="006D0B7A" w:rsidP="006D0B7A">
      <w:pPr>
        <w:keepLines/>
        <w:spacing w:line="240" w:lineRule="auto"/>
        <w:ind w:left="6"/>
        <w:jc w:val="center"/>
        <w:rPr>
          <w:rFonts w:eastAsia="Times New Roman"/>
          <w:b/>
          <w:bCs/>
          <w:u w:val="single"/>
          <w:rtl/>
        </w:rPr>
      </w:pPr>
      <w:r w:rsidRPr="00F47823">
        <w:rPr>
          <w:rFonts w:eastAsia="Times New Roman" w:hint="cs"/>
          <w:b/>
          <w:bCs/>
          <w:u w:val="single"/>
          <w:rtl/>
        </w:rPr>
        <w:t>(להלן - "המכרז")</w:t>
      </w:r>
    </w:p>
    <w:p w:rsidR="006D0B7A" w:rsidRPr="00F47823" w:rsidRDefault="006D0B7A" w:rsidP="006D0B7A">
      <w:pPr>
        <w:keepLines/>
        <w:spacing w:line="240" w:lineRule="auto"/>
        <w:ind w:left="6"/>
        <w:jc w:val="center"/>
        <w:rPr>
          <w:rFonts w:eastAsia="Times New Roman"/>
          <w:b/>
          <w:bCs/>
          <w:u w:val="single"/>
          <w:rtl/>
        </w:rPr>
      </w:pPr>
    </w:p>
    <w:p w:rsidR="006D0B7A" w:rsidRPr="00F47823" w:rsidRDefault="006D0B7A" w:rsidP="006D0B7A">
      <w:pPr>
        <w:spacing w:line="240" w:lineRule="auto"/>
        <w:rPr>
          <w:rFonts w:ascii="David" w:hAnsi="David"/>
          <w:rtl/>
        </w:rPr>
      </w:pPr>
      <w:r w:rsidRPr="00F47823">
        <w:rPr>
          <w:rFonts w:ascii="David" w:hAnsi="David" w:hint="cs"/>
          <w:rtl/>
        </w:rPr>
        <w:t>אני הח"מ __________ ת.ז. _______________ לאחר שהוזהרתי כי עלי לומר את האמת וכי אהיה צפוי לעונשים הקבועים בחוק אם לא אעשה כן, מצהיר/ה בזה כדלקמן:</w:t>
      </w:r>
    </w:p>
    <w:p w:rsidR="006D0B7A" w:rsidRPr="00F47823" w:rsidRDefault="006D0B7A" w:rsidP="006D0B7A">
      <w:pPr>
        <w:spacing w:line="240" w:lineRule="auto"/>
        <w:rPr>
          <w:rFonts w:ascii="David" w:hAnsi="David"/>
          <w:rtl/>
        </w:rPr>
      </w:pPr>
      <w:r w:rsidRPr="00F47823">
        <w:rPr>
          <w:rFonts w:ascii="David" w:hAnsi="David" w:hint="cs"/>
          <w:rtl/>
        </w:rPr>
        <w:t xml:space="preserve">הנני נותן תצהיר זה בשם ___________________ שהוא הגוף המבקש להתקשר עם המזמין (להלן – הגוף). אני מצהיר/ה כי הנני מוסמך/ת לתת תצהיר זה בשם הגוף. </w:t>
      </w:r>
    </w:p>
    <w:p w:rsidR="006D0B7A" w:rsidRPr="00F47823" w:rsidRDefault="006D0B7A" w:rsidP="00C82A94">
      <w:pPr>
        <w:numPr>
          <w:ilvl w:val="0"/>
          <w:numId w:val="125"/>
        </w:numPr>
        <w:spacing w:line="240" w:lineRule="auto"/>
        <w:rPr>
          <w:rFonts w:ascii="David" w:hAnsi="David"/>
          <w:rtl/>
        </w:rPr>
      </w:pPr>
      <w:r w:rsidRPr="00F47823">
        <w:rPr>
          <w:rFonts w:ascii="David" w:hAnsi="David" w:hint="cs"/>
          <w:rtl/>
        </w:rPr>
        <w:t>הנני מצהיר כי הגוף מקיים את חובותיו בעניין שמירת זכויות עובדים על פי דיני העבודה, צווי ההרחבה וההסכמים הקיבוציים החלים עלי כמעסיק לצורך הספקת שירותים, וכי במידה ואוכרז כזוכה במכרז אקיים ואשמור את חוקי העבודה וצווי ההרחבה ובמסגרת זו על פי:</w:t>
      </w:r>
    </w:p>
    <w:p w:rsidR="006D0B7A" w:rsidRPr="00F47823" w:rsidRDefault="000C03FE" w:rsidP="00C82A94">
      <w:pPr>
        <w:widowControl w:val="0"/>
        <w:numPr>
          <w:ilvl w:val="0"/>
          <w:numId w:val="123"/>
        </w:numPr>
        <w:tabs>
          <w:tab w:val="left" w:pos="1021"/>
          <w:tab w:val="left" w:pos="1474"/>
          <w:tab w:val="left" w:pos="1928"/>
          <w:tab w:val="left" w:pos="2381"/>
          <w:tab w:val="left" w:pos="2835"/>
          <w:tab w:val="right" w:leader="dot" w:pos="6259"/>
        </w:tabs>
        <w:suppressAutoHyphens/>
        <w:autoSpaceDE w:val="0"/>
        <w:autoSpaceDN w:val="0"/>
        <w:spacing w:line="240" w:lineRule="auto"/>
        <w:ind w:left="606" w:right="1134" w:hanging="357"/>
        <w:rPr>
          <w:rFonts w:ascii="Arial" w:eastAsia="Times New Roman" w:hAnsi="Arial"/>
          <w:color w:val="0000FF"/>
          <w:u w:val="single"/>
          <w:rtl/>
        </w:rPr>
      </w:pPr>
      <w:hyperlink r:id="rId32" w:history="1">
        <w:r w:rsidR="006D0B7A" w:rsidRPr="00F47823">
          <w:rPr>
            <w:rFonts w:ascii="Arial" w:eastAsia="Times New Roman" w:hAnsi="Arial"/>
            <w:color w:val="0000FF"/>
            <w:u w:val="single"/>
            <w:rtl/>
          </w:rPr>
          <w:t>פקודת תאונות ומחלות משלוח יד (הודעה), 1945</w:t>
        </w:r>
      </w:hyperlink>
      <w:r w:rsidR="006D0B7A" w:rsidRPr="00F47823">
        <w:rPr>
          <w:rFonts w:ascii="Arial" w:eastAsia="Times New Roman" w:hAnsi="Arial" w:hint="cs"/>
          <w:color w:val="0000FF"/>
          <w:u w:val="single"/>
          <w:rtl/>
        </w:rPr>
        <w:t>.</w:t>
      </w:r>
    </w:p>
    <w:p w:rsidR="006D0B7A" w:rsidRPr="00F47823" w:rsidRDefault="006D0B7A" w:rsidP="00C82A94">
      <w:pPr>
        <w:widowControl w:val="0"/>
        <w:numPr>
          <w:ilvl w:val="0"/>
          <w:numId w:val="123"/>
        </w:numPr>
        <w:tabs>
          <w:tab w:val="left" w:pos="1021"/>
          <w:tab w:val="left" w:pos="1474"/>
          <w:tab w:val="left" w:pos="1928"/>
          <w:tab w:val="left" w:pos="2381"/>
          <w:tab w:val="left" w:pos="2835"/>
          <w:tab w:val="right" w:leader="dot" w:pos="6259"/>
        </w:tabs>
        <w:suppressAutoHyphens/>
        <w:autoSpaceDE w:val="0"/>
        <w:autoSpaceDN w:val="0"/>
        <w:spacing w:line="240" w:lineRule="auto"/>
        <w:ind w:left="606" w:right="1134" w:hanging="357"/>
        <w:rPr>
          <w:rFonts w:ascii="Arial" w:eastAsia="Times New Roman" w:hAnsi="Arial"/>
          <w:color w:val="0000FF"/>
          <w:u w:val="single"/>
          <w:rtl/>
        </w:rPr>
      </w:pPr>
      <w:r w:rsidRPr="00F47823">
        <w:rPr>
          <w:rFonts w:ascii="Arial" w:eastAsia="Times New Roman" w:hAnsi="Arial"/>
          <w:color w:val="0000FF"/>
          <w:u w:val="single"/>
          <w:rtl/>
        </w:rPr>
        <w:t>פקודת הבטיחות בעבודה, 1946</w:t>
      </w:r>
      <w:r w:rsidRPr="00F47823">
        <w:rPr>
          <w:rFonts w:ascii="Arial" w:eastAsia="Times New Roman" w:hAnsi="Arial" w:hint="cs"/>
          <w:color w:val="0000FF"/>
          <w:u w:val="single"/>
          <w:rtl/>
        </w:rPr>
        <w:t>.</w:t>
      </w:r>
    </w:p>
    <w:p w:rsidR="006D0B7A" w:rsidRPr="00F47823" w:rsidRDefault="000C03FE" w:rsidP="00C82A94">
      <w:pPr>
        <w:widowControl w:val="0"/>
        <w:numPr>
          <w:ilvl w:val="0"/>
          <w:numId w:val="123"/>
        </w:numPr>
        <w:tabs>
          <w:tab w:val="left" w:pos="1021"/>
          <w:tab w:val="left" w:pos="1474"/>
          <w:tab w:val="left" w:pos="1928"/>
          <w:tab w:val="left" w:pos="2381"/>
          <w:tab w:val="left" w:pos="2835"/>
          <w:tab w:val="right" w:leader="dot" w:pos="6259"/>
        </w:tabs>
        <w:suppressAutoHyphens/>
        <w:autoSpaceDE w:val="0"/>
        <w:autoSpaceDN w:val="0"/>
        <w:spacing w:line="240" w:lineRule="auto"/>
        <w:ind w:left="606" w:right="1134" w:hanging="357"/>
        <w:rPr>
          <w:rFonts w:ascii="Arial" w:eastAsia="Times New Roman" w:hAnsi="Arial"/>
          <w:color w:val="0000FF"/>
          <w:u w:val="single"/>
          <w:rtl/>
        </w:rPr>
      </w:pPr>
      <w:hyperlink r:id="rId33" w:history="1">
        <w:r w:rsidR="006D0B7A" w:rsidRPr="00F47823">
          <w:rPr>
            <w:rFonts w:ascii="Arial" w:eastAsia="Times New Roman" w:hAnsi="Arial"/>
            <w:color w:val="0000FF"/>
            <w:u w:val="single"/>
            <w:rtl/>
          </w:rPr>
          <w:t>חוק החיילים המשוחררים (החזרה לעבודה), תש"ט- 1949</w:t>
        </w:r>
      </w:hyperlink>
      <w:r w:rsidR="006D0B7A" w:rsidRPr="00F47823">
        <w:rPr>
          <w:rFonts w:ascii="Arial" w:eastAsia="Times New Roman" w:hAnsi="Arial" w:hint="cs"/>
          <w:color w:val="0000FF"/>
          <w:u w:val="single"/>
          <w:rtl/>
        </w:rPr>
        <w:t>.</w:t>
      </w:r>
    </w:p>
    <w:p w:rsidR="006D0B7A" w:rsidRPr="00F47823" w:rsidRDefault="000C03FE" w:rsidP="00C82A94">
      <w:pPr>
        <w:widowControl w:val="0"/>
        <w:numPr>
          <w:ilvl w:val="0"/>
          <w:numId w:val="123"/>
        </w:numPr>
        <w:tabs>
          <w:tab w:val="left" w:pos="1021"/>
          <w:tab w:val="left" w:pos="1474"/>
          <w:tab w:val="left" w:pos="1928"/>
          <w:tab w:val="left" w:pos="2381"/>
          <w:tab w:val="left" w:pos="2835"/>
          <w:tab w:val="right" w:leader="dot" w:pos="6259"/>
        </w:tabs>
        <w:suppressAutoHyphens/>
        <w:autoSpaceDE w:val="0"/>
        <w:autoSpaceDN w:val="0"/>
        <w:spacing w:line="240" w:lineRule="auto"/>
        <w:ind w:left="606" w:right="1134" w:hanging="357"/>
        <w:rPr>
          <w:rFonts w:ascii="Arial" w:eastAsia="Times New Roman" w:hAnsi="Arial"/>
          <w:color w:val="0000FF"/>
          <w:u w:val="single"/>
          <w:rtl/>
        </w:rPr>
      </w:pPr>
      <w:hyperlink r:id="rId34" w:history="1">
        <w:r w:rsidR="006D0B7A" w:rsidRPr="00F47823">
          <w:rPr>
            <w:rFonts w:ascii="Arial" w:eastAsia="Times New Roman" w:hAnsi="Arial"/>
            <w:color w:val="0000FF"/>
            <w:u w:val="single"/>
            <w:rtl/>
          </w:rPr>
          <w:t>חוק שעות עבודה ומנוחה, תשי"א-1951</w:t>
        </w:r>
      </w:hyperlink>
      <w:r w:rsidR="006D0B7A" w:rsidRPr="00F47823">
        <w:rPr>
          <w:rFonts w:ascii="Arial" w:eastAsia="Times New Roman" w:hAnsi="Arial" w:hint="cs"/>
          <w:color w:val="0000FF"/>
          <w:u w:val="single"/>
          <w:rtl/>
        </w:rPr>
        <w:t>.</w:t>
      </w:r>
    </w:p>
    <w:p w:rsidR="006D0B7A" w:rsidRPr="00F47823" w:rsidRDefault="000C03FE" w:rsidP="00C82A94">
      <w:pPr>
        <w:widowControl w:val="0"/>
        <w:numPr>
          <w:ilvl w:val="0"/>
          <w:numId w:val="123"/>
        </w:numPr>
        <w:tabs>
          <w:tab w:val="left" w:pos="1021"/>
          <w:tab w:val="left" w:pos="1474"/>
          <w:tab w:val="left" w:pos="1928"/>
          <w:tab w:val="left" w:pos="2381"/>
          <w:tab w:val="left" w:pos="2835"/>
          <w:tab w:val="right" w:leader="dot" w:pos="6259"/>
        </w:tabs>
        <w:suppressAutoHyphens/>
        <w:autoSpaceDE w:val="0"/>
        <w:autoSpaceDN w:val="0"/>
        <w:spacing w:line="240" w:lineRule="auto"/>
        <w:ind w:left="606" w:right="1134" w:hanging="357"/>
        <w:rPr>
          <w:rFonts w:ascii="Arial" w:eastAsia="Times New Roman" w:hAnsi="Arial"/>
          <w:color w:val="0000FF"/>
          <w:u w:val="single"/>
          <w:rtl/>
        </w:rPr>
      </w:pPr>
      <w:hyperlink r:id="rId35" w:history="1">
        <w:r w:rsidR="006D0B7A" w:rsidRPr="00F47823">
          <w:rPr>
            <w:rFonts w:ascii="Arial" w:eastAsia="Times New Roman" w:hAnsi="Arial"/>
            <w:color w:val="0000FF"/>
            <w:u w:val="single"/>
            <w:rtl/>
          </w:rPr>
          <w:t>חוק חופשה שנתית, תשי"א-1951</w:t>
        </w:r>
      </w:hyperlink>
      <w:r w:rsidR="006D0B7A" w:rsidRPr="00F47823">
        <w:rPr>
          <w:rFonts w:ascii="Arial" w:eastAsia="Times New Roman" w:hAnsi="Arial" w:hint="cs"/>
          <w:color w:val="0000FF"/>
          <w:u w:val="single"/>
          <w:rtl/>
        </w:rPr>
        <w:t>.</w:t>
      </w:r>
    </w:p>
    <w:p w:rsidR="006D0B7A" w:rsidRPr="00F47823" w:rsidRDefault="000C03FE" w:rsidP="00C82A94">
      <w:pPr>
        <w:widowControl w:val="0"/>
        <w:numPr>
          <w:ilvl w:val="0"/>
          <w:numId w:val="123"/>
        </w:numPr>
        <w:tabs>
          <w:tab w:val="left" w:pos="1021"/>
          <w:tab w:val="left" w:pos="1474"/>
          <w:tab w:val="left" w:pos="1928"/>
          <w:tab w:val="left" w:pos="2381"/>
          <w:tab w:val="left" w:pos="2835"/>
          <w:tab w:val="right" w:leader="dot" w:pos="6259"/>
        </w:tabs>
        <w:suppressAutoHyphens/>
        <w:autoSpaceDE w:val="0"/>
        <w:autoSpaceDN w:val="0"/>
        <w:spacing w:line="240" w:lineRule="auto"/>
        <w:ind w:left="606" w:right="1134" w:hanging="357"/>
        <w:rPr>
          <w:rFonts w:ascii="Arial" w:eastAsia="Times New Roman" w:hAnsi="Arial"/>
          <w:color w:val="0000FF"/>
          <w:u w:val="single"/>
          <w:rtl/>
        </w:rPr>
      </w:pPr>
      <w:hyperlink r:id="rId36" w:history="1">
        <w:r w:rsidR="006D0B7A" w:rsidRPr="00F47823">
          <w:rPr>
            <w:rFonts w:ascii="Arial" w:eastAsia="Times New Roman" w:hAnsi="Arial"/>
            <w:color w:val="0000FF"/>
            <w:u w:val="single"/>
            <w:rtl/>
          </w:rPr>
          <w:t>חוק החניכות, תשי"ג-1953</w:t>
        </w:r>
      </w:hyperlink>
      <w:r w:rsidR="006D0B7A" w:rsidRPr="00F47823">
        <w:rPr>
          <w:rFonts w:ascii="Arial" w:eastAsia="Times New Roman" w:hAnsi="Arial" w:hint="cs"/>
          <w:color w:val="0000FF"/>
          <w:u w:val="single"/>
          <w:rtl/>
        </w:rPr>
        <w:t>.</w:t>
      </w:r>
    </w:p>
    <w:p w:rsidR="006D0B7A" w:rsidRPr="00F47823" w:rsidRDefault="000C03FE" w:rsidP="00C82A94">
      <w:pPr>
        <w:widowControl w:val="0"/>
        <w:numPr>
          <w:ilvl w:val="0"/>
          <w:numId w:val="123"/>
        </w:numPr>
        <w:tabs>
          <w:tab w:val="left" w:pos="1021"/>
          <w:tab w:val="left" w:pos="1474"/>
          <w:tab w:val="left" w:pos="1928"/>
          <w:tab w:val="left" w:pos="2381"/>
          <w:tab w:val="left" w:pos="2835"/>
          <w:tab w:val="right" w:leader="dot" w:pos="6259"/>
        </w:tabs>
        <w:suppressAutoHyphens/>
        <w:autoSpaceDE w:val="0"/>
        <w:autoSpaceDN w:val="0"/>
        <w:spacing w:line="240" w:lineRule="auto"/>
        <w:ind w:left="606" w:right="1134" w:hanging="357"/>
        <w:rPr>
          <w:rFonts w:ascii="Arial" w:eastAsia="Times New Roman" w:hAnsi="Arial"/>
          <w:color w:val="0000FF"/>
          <w:u w:val="single"/>
          <w:rtl/>
        </w:rPr>
      </w:pPr>
      <w:hyperlink r:id="rId37" w:history="1">
        <w:r w:rsidR="006D0B7A" w:rsidRPr="00F47823">
          <w:rPr>
            <w:rFonts w:ascii="Arial" w:eastAsia="Times New Roman" w:hAnsi="Arial"/>
            <w:color w:val="0000FF"/>
            <w:u w:val="single"/>
            <w:rtl/>
          </w:rPr>
          <w:t>חוק עבודת הנוער, תשי"ג-1953</w:t>
        </w:r>
      </w:hyperlink>
      <w:r w:rsidR="006D0B7A" w:rsidRPr="00F47823">
        <w:rPr>
          <w:rFonts w:ascii="Arial" w:eastAsia="Times New Roman" w:hAnsi="Arial" w:hint="cs"/>
          <w:color w:val="0000FF"/>
          <w:u w:val="single"/>
          <w:rtl/>
        </w:rPr>
        <w:t>.</w:t>
      </w:r>
    </w:p>
    <w:p w:rsidR="006D0B7A" w:rsidRPr="00F47823" w:rsidRDefault="000C03FE" w:rsidP="00C82A94">
      <w:pPr>
        <w:widowControl w:val="0"/>
        <w:numPr>
          <w:ilvl w:val="0"/>
          <w:numId w:val="123"/>
        </w:numPr>
        <w:tabs>
          <w:tab w:val="left" w:pos="1021"/>
          <w:tab w:val="left" w:pos="1474"/>
          <w:tab w:val="left" w:pos="1928"/>
          <w:tab w:val="left" w:pos="2381"/>
          <w:tab w:val="left" w:pos="2835"/>
          <w:tab w:val="right" w:leader="dot" w:pos="6259"/>
        </w:tabs>
        <w:suppressAutoHyphens/>
        <w:autoSpaceDE w:val="0"/>
        <w:autoSpaceDN w:val="0"/>
        <w:spacing w:line="240" w:lineRule="auto"/>
        <w:ind w:left="606" w:right="1134" w:hanging="357"/>
        <w:rPr>
          <w:rFonts w:ascii="Arial" w:eastAsia="Times New Roman" w:hAnsi="Arial"/>
          <w:color w:val="0000FF"/>
          <w:u w:val="single"/>
          <w:rtl/>
        </w:rPr>
      </w:pPr>
      <w:hyperlink r:id="rId38" w:history="1">
        <w:r w:rsidR="006D0B7A" w:rsidRPr="00F47823">
          <w:rPr>
            <w:rFonts w:ascii="Arial" w:eastAsia="Times New Roman" w:hAnsi="Arial"/>
            <w:color w:val="0000FF"/>
            <w:u w:val="single"/>
            <w:rtl/>
          </w:rPr>
          <w:t>חוק עבודת נשים, תשי"ד-1954</w:t>
        </w:r>
      </w:hyperlink>
      <w:r w:rsidR="006D0B7A" w:rsidRPr="00F47823">
        <w:rPr>
          <w:rFonts w:ascii="Arial" w:eastAsia="Times New Roman" w:hAnsi="Arial" w:hint="cs"/>
          <w:color w:val="0000FF"/>
          <w:u w:val="single"/>
          <w:rtl/>
        </w:rPr>
        <w:t>.</w:t>
      </w:r>
    </w:p>
    <w:p w:rsidR="006D0B7A" w:rsidRPr="00F47823" w:rsidRDefault="000C03FE" w:rsidP="00C82A94">
      <w:pPr>
        <w:widowControl w:val="0"/>
        <w:numPr>
          <w:ilvl w:val="0"/>
          <w:numId w:val="123"/>
        </w:numPr>
        <w:tabs>
          <w:tab w:val="left" w:pos="1021"/>
          <w:tab w:val="left" w:pos="1474"/>
          <w:tab w:val="left" w:pos="1928"/>
          <w:tab w:val="left" w:pos="2381"/>
          <w:tab w:val="left" w:pos="2835"/>
          <w:tab w:val="right" w:leader="dot" w:pos="6259"/>
        </w:tabs>
        <w:suppressAutoHyphens/>
        <w:autoSpaceDE w:val="0"/>
        <w:autoSpaceDN w:val="0"/>
        <w:spacing w:line="240" w:lineRule="auto"/>
        <w:ind w:left="606" w:right="1134" w:hanging="357"/>
        <w:rPr>
          <w:rFonts w:ascii="Arial" w:eastAsia="Times New Roman" w:hAnsi="Arial"/>
          <w:color w:val="0000FF"/>
          <w:u w:val="single"/>
          <w:rtl/>
        </w:rPr>
      </w:pPr>
      <w:hyperlink r:id="rId39" w:history="1">
        <w:r w:rsidR="006D0B7A" w:rsidRPr="00F47823">
          <w:rPr>
            <w:rFonts w:ascii="Arial" w:eastAsia="Times New Roman" w:hAnsi="Arial"/>
            <w:color w:val="0000FF"/>
            <w:u w:val="single"/>
            <w:rtl/>
          </w:rPr>
          <w:t>חוק ארגון הפיקוח על העבודה, תשי"ד-1954</w:t>
        </w:r>
      </w:hyperlink>
      <w:r w:rsidR="006D0B7A" w:rsidRPr="00F47823">
        <w:rPr>
          <w:rFonts w:ascii="Arial" w:eastAsia="Times New Roman" w:hAnsi="Arial" w:hint="cs"/>
          <w:color w:val="0000FF"/>
          <w:u w:val="single"/>
          <w:rtl/>
        </w:rPr>
        <w:t>.</w:t>
      </w:r>
    </w:p>
    <w:p w:rsidR="006D0B7A" w:rsidRPr="00F47823" w:rsidRDefault="000C03FE" w:rsidP="00C82A94">
      <w:pPr>
        <w:widowControl w:val="0"/>
        <w:numPr>
          <w:ilvl w:val="0"/>
          <w:numId w:val="123"/>
        </w:numPr>
        <w:tabs>
          <w:tab w:val="left" w:pos="1021"/>
          <w:tab w:val="left" w:pos="1474"/>
          <w:tab w:val="left" w:pos="1928"/>
          <w:tab w:val="left" w:pos="2381"/>
          <w:tab w:val="left" w:pos="2835"/>
          <w:tab w:val="right" w:leader="dot" w:pos="6259"/>
        </w:tabs>
        <w:suppressAutoHyphens/>
        <w:autoSpaceDE w:val="0"/>
        <w:autoSpaceDN w:val="0"/>
        <w:spacing w:line="240" w:lineRule="auto"/>
        <w:ind w:left="606" w:right="1134" w:hanging="357"/>
        <w:rPr>
          <w:rFonts w:ascii="Arial" w:eastAsia="Times New Roman" w:hAnsi="Arial"/>
          <w:color w:val="0000FF"/>
          <w:u w:val="single"/>
          <w:rtl/>
        </w:rPr>
      </w:pPr>
      <w:hyperlink r:id="rId40" w:history="1">
        <w:r w:rsidR="006D0B7A" w:rsidRPr="00F47823">
          <w:rPr>
            <w:rFonts w:ascii="Arial" w:eastAsia="Times New Roman" w:hAnsi="Arial"/>
            <w:color w:val="0000FF"/>
            <w:u w:val="single"/>
            <w:rtl/>
          </w:rPr>
          <w:t>חוק הגנת השכר, תשי"ח-1958</w:t>
        </w:r>
      </w:hyperlink>
      <w:r w:rsidR="006D0B7A" w:rsidRPr="00F47823">
        <w:rPr>
          <w:rFonts w:ascii="Arial" w:eastAsia="Times New Roman" w:hAnsi="Arial" w:hint="cs"/>
          <w:color w:val="0000FF"/>
          <w:u w:val="single"/>
          <w:rtl/>
        </w:rPr>
        <w:t>.</w:t>
      </w:r>
    </w:p>
    <w:p w:rsidR="006D0B7A" w:rsidRPr="00F47823" w:rsidRDefault="000C03FE" w:rsidP="00C82A94">
      <w:pPr>
        <w:widowControl w:val="0"/>
        <w:numPr>
          <w:ilvl w:val="0"/>
          <w:numId w:val="123"/>
        </w:numPr>
        <w:tabs>
          <w:tab w:val="left" w:pos="1021"/>
          <w:tab w:val="left" w:pos="1474"/>
          <w:tab w:val="left" w:pos="1928"/>
          <w:tab w:val="left" w:pos="2381"/>
          <w:tab w:val="left" w:pos="2835"/>
          <w:tab w:val="right" w:leader="dot" w:pos="6259"/>
        </w:tabs>
        <w:suppressAutoHyphens/>
        <w:autoSpaceDE w:val="0"/>
        <w:autoSpaceDN w:val="0"/>
        <w:spacing w:line="240" w:lineRule="auto"/>
        <w:ind w:left="606" w:right="1134" w:hanging="357"/>
        <w:rPr>
          <w:rFonts w:ascii="Arial" w:eastAsia="Times New Roman" w:hAnsi="Arial"/>
          <w:color w:val="0000FF"/>
          <w:u w:val="single"/>
          <w:rtl/>
        </w:rPr>
      </w:pPr>
      <w:hyperlink r:id="rId41" w:history="1">
        <w:r w:rsidR="006D0B7A" w:rsidRPr="00F47823">
          <w:rPr>
            <w:rFonts w:ascii="Arial" w:eastAsia="Times New Roman" w:hAnsi="Arial"/>
            <w:color w:val="0000FF"/>
            <w:u w:val="single"/>
            <w:rtl/>
          </w:rPr>
          <w:t>חוק שירות התעסוקה, תשי"ט-1959</w:t>
        </w:r>
        <w:r w:rsidR="006D0B7A" w:rsidRPr="00F47823">
          <w:rPr>
            <w:rFonts w:ascii="Arial" w:eastAsia="Times New Roman" w:hAnsi="Arial" w:hint="cs"/>
            <w:color w:val="0000FF"/>
            <w:u w:val="single"/>
            <w:rtl/>
          </w:rPr>
          <w:t>.</w:t>
        </w:r>
      </w:hyperlink>
    </w:p>
    <w:p w:rsidR="006D0B7A" w:rsidRPr="00F47823" w:rsidRDefault="000C03FE" w:rsidP="00C82A94">
      <w:pPr>
        <w:widowControl w:val="0"/>
        <w:numPr>
          <w:ilvl w:val="0"/>
          <w:numId w:val="123"/>
        </w:numPr>
        <w:tabs>
          <w:tab w:val="left" w:pos="1021"/>
          <w:tab w:val="left" w:pos="1474"/>
          <w:tab w:val="left" w:pos="1928"/>
          <w:tab w:val="left" w:pos="2381"/>
          <w:tab w:val="left" w:pos="2835"/>
          <w:tab w:val="right" w:leader="dot" w:pos="6259"/>
        </w:tabs>
        <w:suppressAutoHyphens/>
        <w:autoSpaceDE w:val="0"/>
        <w:autoSpaceDN w:val="0"/>
        <w:spacing w:line="240" w:lineRule="auto"/>
        <w:ind w:left="606" w:right="1134" w:hanging="357"/>
        <w:rPr>
          <w:rFonts w:ascii="Arial" w:eastAsia="Times New Roman" w:hAnsi="Arial"/>
          <w:color w:val="0000FF"/>
          <w:u w:val="single"/>
          <w:rtl/>
        </w:rPr>
      </w:pPr>
      <w:hyperlink r:id="rId42" w:history="1">
        <w:r w:rsidR="006D0B7A" w:rsidRPr="00F47823">
          <w:rPr>
            <w:rFonts w:ascii="Arial" w:eastAsia="Times New Roman" w:hAnsi="Arial"/>
            <w:color w:val="0000FF"/>
            <w:u w:val="single"/>
            <w:rtl/>
          </w:rPr>
          <w:t>חוק שירות עבודה בשעת חירום, תשכ"ז-1967</w:t>
        </w:r>
        <w:r w:rsidR="006D0B7A" w:rsidRPr="00F47823">
          <w:rPr>
            <w:rFonts w:ascii="Arial" w:eastAsia="Times New Roman" w:hAnsi="Arial" w:hint="cs"/>
            <w:color w:val="0000FF"/>
            <w:u w:val="single"/>
            <w:rtl/>
          </w:rPr>
          <w:t>.</w:t>
        </w:r>
      </w:hyperlink>
    </w:p>
    <w:p w:rsidR="006D0B7A" w:rsidRPr="00F47823" w:rsidRDefault="000C03FE" w:rsidP="00C82A94">
      <w:pPr>
        <w:widowControl w:val="0"/>
        <w:numPr>
          <w:ilvl w:val="0"/>
          <w:numId w:val="123"/>
        </w:numPr>
        <w:tabs>
          <w:tab w:val="left" w:pos="1021"/>
          <w:tab w:val="left" w:pos="1474"/>
          <w:tab w:val="left" w:pos="1928"/>
          <w:tab w:val="left" w:pos="2381"/>
          <w:tab w:val="left" w:pos="2835"/>
          <w:tab w:val="right" w:leader="dot" w:pos="6259"/>
        </w:tabs>
        <w:suppressAutoHyphens/>
        <w:autoSpaceDE w:val="0"/>
        <w:autoSpaceDN w:val="0"/>
        <w:spacing w:line="240" w:lineRule="auto"/>
        <w:ind w:left="606" w:right="1134" w:hanging="357"/>
        <w:rPr>
          <w:rFonts w:ascii="Arial" w:eastAsia="Times New Roman" w:hAnsi="Arial"/>
          <w:color w:val="0000FF"/>
          <w:u w:val="single"/>
          <w:rtl/>
        </w:rPr>
      </w:pPr>
      <w:hyperlink r:id="rId43" w:history="1">
        <w:r w:rsidR="006D0B7A" w:rsidRPr="00F47823">
          <w:rPr>
            <w:rFonts w:ascii="Arial" w:eastAsia="Times New Roman" w:hAnsi="Arial"/>
            <w:color w:val="0000FF"/>
            <w:u w:val="single"/>
            <w:rtl/>
          </w:rPr>
          <w:t>חוק הביטוח הלאומי [נוסח משולב], תשנ"ה-1995</w:t>
        </w:r>
      </w:hyperlink>
      <w:r w:rsidR="006D0B7A" w:rsidRPr="00F47823">
        <w:rPr>
          <w:rFonts w:ascii="Arial" w:eastAsia="Times New Roman" w:hAnsi="Arial" w:hint="cs"/>
          <w:color w:val="0000FF"/>
          <w:u w:val="single"/>
          <w:rtl/>
        </w:rPr>
        <w:t>.</w:t>
      </w:r>
    </w:p>
    <w:p w:rsidR="006D0B7A" w:rsidRPr="00F47823" w:rsidRDefault="000C03FE" w:rsidP="00C82A94">
      <w:pPr>
        <w:widowControl w:val="0"/>
        <w:numPr>
          <w:ilvl w:val="0"/>
          <w:numId w:val="123"/>
        </w:numPr>
        <w:tabs>
          <w:tab w:val="left" w:pos="1021"/>
          <w:tab w:val="left" w:pos="1474"/>
          <w:tab w:val="left" w:pos="1928"/>
          <w:tab w:val="left" w:pos="2381"/>
          <w:tab w:val="left" w:pos="2835"/>
          <w:tab w:val="right" w:leader="dot" w:pos="6259"/>
        </w:tabs>
        <w:suppressAutoHyphens/>
        <w:autoSpaceDE w:val="0"/>
        <w:autoSpaceDN w:val="0"/>
        <w:spacing w:line="240" w:lineRule="auto"/>
        <w:ind w:left="606" w:right="1134" w:hanging="357"/>
        <w:rPr>
          <w:rFonts w:ascii="Arial" w:eastAsia="Times New Roman" w:hAnsi="Arial"/>
          <w:color w:val="0000FF"/>
          <w:u w:val="single"/>
          <w:rtl/>
        </w:rPr>
      </w:pPr>
      <w:hyperlink r:id="rId44" w:history="1">
        <w:r w:rsidR="006D0B7A" w:rsidRPr="00F47823">
          <w:rPr>
            <w:rFonts w:ascii="Arial" w:eastAsia="Times New Roman" w:hAnsi="Arial"/>
            <w:color w:val="0000FF"/>
            <w:u w:val="single"/>
            <w:rtl/>
          </w:rPr>
          <w:t>חוק הסכמים קיבוציים, תשי"ז-1957</w:t>
        </w:r>
        <w:r w:rsidR="006D0B7A" w:rsidRPr="00F47823">
          <w:rPr>
            <w:rFonts w:ascii="Arial" w:eastAsia="Times New Roman" w:hAnsi="Arial" w:hint="cs"/>
            <w:color w:val="0000FF"/>
            <w:u w:val="single"/>
            <w:rtl/>
          </w:rPr>
          <w:t>.</w:t>
        </w:r>
      </w:hyperlink>
    </w:p>
    <w:p w:rsidR="006D0B7A" w:rsidRPr="00F47823" w:rsidRDefault="000C03FE" w:rsidP="00C82A94">
      <w:pPr>
        <w:widowControl w:val="0"/>
        <w:numPr>
          <w:ilvl w:val="0"/>
          <w:numId w:val="123"/>
        </w:numPr>
        <w:tabs>
          <w:tab w:val="left" w:pos="1021"/>
          <w:tab w:val="left" w:pos="1474"/>
          <w:tab w:val="left" w:pos="1928"/>
          <w:tab w:val="left" w:pos="2381"/>
          <w:tab w:val="left" w:pos="2835"/>
          <w:tab w:val="right" w:leader="dot" w:pos="6259"/>
        </w:tabs>
        <w:suppressAutoHyphens/>
        <w:autoSpaceDE w:val="0"/>
        <w:autoSpaceDN w:val="0"/>
        <w:spacing w:line="240" w:lineRule="auto"/>
        <w:ind w:left="606" w:right="1134" w:hanging="357"/>
        <w:rPr>
          <w:rFonts w:ascii="Arial" w:eastAsia="Times New Roman" w:hAnsi="Arial"/>
          <w:color w:val="0000FF"/>
          <w:u w:val="single"/>
          <w:rtl/>
        </w:rPr>
      </w:pPr>
      <w:hyperlink r:id="rId45" w:history="1">
        <w:r w:rsidR="006D0B7A" w:rsidRPr="00F47823">
          <w:rPr>
            <w:rFonts w:ascii="Arial" w:eastAsia="Times New Roman" w:hAnsi="Arial"/>
            <w:color w:val="0000FF"/>
            <w:u w:val="single"/>
            <w:rtl/>
          </w:rPr>
          <w:t>חוק שכר מינימום, תשמ"ז-1987</w:t>
        </w:r>
      </w:hyperlink>
      <w:r w:rsidR="006D0B7A" w:rsidRPr="00F47823">
        <w:rPr>
          <w:rFonts w:ascii="Arial" w:eastAsia="Times New Roman" w:hAnsi="Arial" w:hint="cs"/>
          <w:color w:val="0000FF"/>
          <w:u w:val="single"/>
          <w:rtl/>
        </w:rPr>
        <w:t>.</w:t>
      </w:r>
    </w:p>
    <w:p w:rsidR="006D0B7A" w:rsidRPr="00F47823" w:rsidRDefault="000C03FE" w:rsidP="00C82A94">
      <w:pPr>
        <w:widowControl w:val="0"/>
        <w:numPr>
          <w:ilvl w:val="0"/>
          <w:numId w:val="123"/>
        </w:numPr>
        <w:tabs>
          <w:tab w:val="left" w:pos="1021"/>
          <w:tab w:val="left" w:pos="1474"/>
          <w:tab w:val="left" w:pos="1928"/>
          <w:tab w:val="left" w:pos="2381"/>
          <w:tab w:val="left" w:pos="2835"/>
          <w:tab w:val="right" w:leader="dot" w:pos="6259"/>
        </w:tabs>
        <w:suppressAutoHyphens/>
        <w:autoSpaceDE w:val="0"/>
        <w:autoSpaceDN w:val="0"/>
        <w:spacing w:line="240" w:lineRule="auto"/>
        <w:ind w:left="606" w:right="1134" w:hanging="357"/>
        <w:rPr>
          <w:rFonts w:ascii="Arial" w:eastAsia="Times New Roman" w:hAnsi="Arial"/>
          <w:color w:val="0000FF"/>
          <w:u w:val="single"/>
          <w:rtl/>
        </w:rPr>
      </w:pPr>
      <w:hyperlink r:id="rId46" w:history="1">
        <w:r w:rsidR="006D0B7A" w:rsidRPr="00F47823">
          <w:rPr>
            <w:rFonts w:ascii="Arial" w:eastAsia="Times New Roman" w:hAnsi="Arial"/>
            <w:color w:val="0000FF"/>
            <w:u w:val="single"/>
            <w:rtl/>
          </w:rPr>
          <w:t>חוק שוויון ההזדמנויות בעבודה, תשמ"ח-1988</w:t>
        </w:r>
      </w:hyperlink>
      <w:r w:rsidR="006D0B7A" w:rsidRPr="00F47823">
        <w:rPr>
          <w:rFonts w:ascii="Arial" w:eastAsia="Times New Roman" w:hAnsi="Arial" w:hint="cs"/>
          <w:color w:val="0000FF"/>
          <w:u w:val="single"/>
          <w:rtl/>
        </w:rPr>
        <w:t>.</w:t>
      </w:r>
    </w:p>
    <w:p w:rsidR="006D0B7A" w:rsidRPr="00F47823" w:rsidRDefault="000C03FE" w:rsidP="00C82A94">
      <w:pPr>
        <w:widowControl w:val="0"/>
        <w:numPr>
          <w:ilvl w:val="0"/>
          <w:numId w:val="123"/>
        </w:numPr>
        <w:tabs>
          <w:tab w:val="left" w:pos="1021"/>
          <w:tab w:val="left" w:pos="1474"/>
          <w:tab w:val="left" w:pos="1928"/>
          <w:tab w:val="left" w:pos="2381"/>
          <w:tab w:val="left" w:pos="2835"/>
          <w:tab w:val="right" w:leader="dot" w:pos="6259"/>
        </w:tabs>
        <w:suppressAutoHyphens/>
        <w:autoSpaceDE w:val="0"/>
        <w:autoSpaceDN w:val="0"/>
        <w:spacing w:line="240" w:lineRule="auto"/>
        <w:ind w:left="606" w:right="1134" w:hanging="357"/>
        <w:rPr>
          <w:rFonts w:ascii="Arial" w:eastAsia="Times New Roman" w:hAnsi="Arial"/>
          <w:color w:val="0000FF"/>
          <w:u w:val="single"/>
          <w:rtl/>
        </w:rPr>
      </w:pPr>
      <w:hyperlink r:id="rId47" w:history="1">
        <w:r w:rsidR="006D0B7A" w:rsidRPr="00F47823">
          <w:rPr>
            <w:rFonts w:ascii="Arial" w:eastAsia="Times New Roman" w:hAnsi="Arial"/>
            <w:color w:val="0000FF"/>
            <w:u w:val="single"/>
            <w:rtl/>
          </w:rPr>
          <w:t>חוק עובדים זרים (העסקה שלא כדין), תשנ"א-1991</w:t>
        </w:r>
      </w:hyperlink>
      <w:r w:rsidR="006D0B7A" w:rsidRPr="00F47823">
        <w:rPr>
          <w:rFonts w:ascii="Arial" w:eastAsia="Times New Roman" w:hAnsi="Arial" w:hint="cs"/>
          <w:color w:val="0000FF"/>
          <w:u w:val="single"/>
          <w:rtl/>
        </w:rPr>
        <w:t>.</w:t>
      </w:r>
    </w:p>
    <w:p w:rsidR="006D0B7A" w:rsidRPr="00F47823" w:rsidRDefault="000C03FE" w:rsidP="00C82A94">
      <w:pPr>
        <w:widowControl w:val="0"/>
        <w:numPr>
          <w:ilvl w:val="0"/>
          <w:numId w:val="123"/>
        </w:numPr>
        <w:tabs>
          <w:tab w:val="left" w:pos="1021"/>
          <w:tab w:val="left" w:pos="1474"/>
          <w:tab w:val="left" w:pos="1928"/>
          <w:tab w:val="left" w:pos="2381"/>
          <w:tab w:val="left" w:pos="2835"/>
          <w:tab w:val="right" w:leader="dot" w:pos="6259"/>
        </w:tabs>
        <w:suppressAutoHyphens/>
        <w:autoSpaceDE w:val="0"/>
        <w:autoSpaceDN w:val="0"/>
        <w:spacing w:line="240" w:lineRule="auto"/>
        <w:ind w:left="606" w:right="1134" w:hanging="357"/>
        <w:rPr>
          <w:rFonts w:ascii="Arial" w:eastAsia="Times New Roman" w:hAnsi="Arial"/>
          <w:color w:val="0000FF"/>
          <w:u w:val="single"/>
          <w:rtl/>
        </w:rPr>
      </w:pPr>
      <w:hyperlink r:id="rId48" w:history="1">
        <w:r w:rsidR="006D0B7A" w:rsidRPr="00F47823">
          <w:rPr>
            <w:rFonts w:ascii="Arial" w:eastAsia="Times New Roman" w:hAnsi="Arial"/>
            <w:color w:val="0000FF"/>
            <w:u w:val="single"/>
            <w:rtl/>
          </w:rPr>
          <w:t>חוק העסקת עובדים על ידי קבלני כוח אדם, תשנ"ו-1996</w:t>
        </w:r>
      </w:hyperlink>
      <w:r w:rsidR="006D0B7A" w:rsidRPr="00F47823">
        <w:rPr>
          <w:rFonts w:ascii="Arial" w:eastAsia="Times New Roman" w:hAnsi="Arial" w:hint="cs"/>
          <w:color w:val="0000FF"/>
          <w:u w:val="single"/>
          <w:rtl/>
        </w:rPr>
        <w:t>.</w:t>
      </w:r>
    </w:p>
    <w:p w:rsidR="006D0B7A" w:rsidRPr="00F47823" w:rsidRDefault="000C03FE" w:rsidP="00C82A94">
      <w:pPr>
        <w:widowControl w:val="0"/>
        <w:numPr>
          <w:ilvl w:val="0"/>
          <w:numId w:val="123"/>
        </w:numPr>
        <w:tabs>
          <w:tab w:val="left" w:pos="1021"/>
          <w:tab w:val="left" w:pos="1474"/>
          <w:tab w:val="left" w:pos="1928"/>
          <w:tab w:val="left" w:pos="2381"/>
          <w:tab w:val="left" w:pos="2835"/>
          <w:tab w:val="right" w:leader="dot" w:pos="6259"/>
        </w:tabs>
        <w:suppressAutoHyphens/>
        <w:autoSpaceDE w:val="0"/>
        <w:autoSpaceDN w:val="0"/>
        <w:spacing w:line="240" w:lineRule="auto"/>
        <w:ind w:left="606" w:right="1134" w:hanging="357"/>
        <w:rPr>
          <w:rFonts w:ascii="Arial" w:eastAsia="Times New Roman" w:hAnsi="Arial"/>
          <w:color w:val="0000FF"/>
          <w:u w:val="single"/>
          <w:rtl/>
        </w:rPr>
      </w:pPr>
      <w:hyperlink r:id="rId49" w:history="1">
        <w:r w:rsidR="006D0B7A" w:rsidRPr="00F47823">
          <w:rPr>
            <w:rFonts w:ascii="Arial" w:eastAsia="Times New Roman" w:hAnsi="Arial"/>
            <w:color w:val="0000FF"/>
            <w:u w:val="single"/>
            <w:rtl/>
          </w:rPr>
          <w:t>פרק ד' לחוק שוויון זכויות לאנשים עם מוגבלות, תשנ"ח-1998</w:t>
        </w:r>
      </w:hyperlink>
      <w:r w:rsidR="006D0B7A" w:rsidRPr="00F47823">
        <w:rPr>
          <w:rFonts w:ascii="Arial" w:eastAsia="Times New Roman" w:hAnsi="Arial" w:hint="cs"/>
          <w:color w:val="0000FF"/>
          <w:u w:val="single"/>
          <w:rtl/>
        </w:rPr>
        <w:t>.</w:t>
      </w:r>
    </w:p>
    <w:p w:rsidR="006D0B7A" w:rsidRPr="00F47823" w:rsidRDefault="000C03FE" w:rsidP="00C82A94">
      <w:pPr>
        <w:widowControl w:val="0"/>
        <w:numPr>
          <w:ilvl w:val="0"/>
          <w:numId w:val="123"/>
        </w:numPr>
        <w:tabs>
          <w:tab w:val="left" w:pos="1021"/>
          <w:tab w:val="left" w:pos="1474"/>
          <w:tab w:val="left" w:pos="1928"/>
          <w:tab w:val="left" w:pos="2381"/>
          <w:tab w:val="left" w:pos="2835"/>
          <w:tab w:val="right" w:leader="dot" w:pos="6259"/>
        </w:tabs>
        <w:suppressAutoHyphens/>
        <w:autoSpaceDE w:val="0"/>
        <w:autoSpaceDN w:val="0"/>
        <w:spacing w:line="240" w:lineRule="auto"/>
        <w:ind w:left="606" w:right="1134" w:hanging="357"/>
        <w:rPr>
          <w:rFonts w:ascii="Arial" w:eastAsia="Times New Roman" w:hAnsi="Arial"/>
          <w:color w:val="0000FF"/>
          <w:u w:val="single"/>
          <w:rtl/>
        </w:rPr>
      </w:pPr>
      <w:hyperlink r:id="rId50" w:history="1">
        <w:r w:rsidR="006D0B7A" w:rsidRPr="00F47823">
          <w:rPr>
            <w:rFonts w:ascii="Arial" w:eastAsia="Times New Roman" w:hAnsi="Arial"/>
            <w:color w:val="0000FF"/>
            <w:u w:val="single"/>
            <w:rtl/>
          </w:rPr>
          <w:t>סעיף 8 לחוק למניעת הטרדה מינית, תשנ"ח-1998</w:t>
        </w:r>
      </w:hyperlink>
      <w:r w:rsidR="006D0B7A" w:rsidRPr="00F47823">
        <w:rPr>
          <w:rFonts w:ascii="Arial" w:eastAsia="Times New Roman" w:hAnsi="Arial" w:hint="cs"/>
          <w:color w:val="0000FF"/>
          <w:u w:val="single"/>
          <w:rtl/>
        </w:rPr>
        <w:t>.</w:t>
      </w:r>
    </w:p>
    <w:p w:rsidR="006D0B7A" w:rsidRPr="00F47823" w:rsidRDefault="006D0B7A" w:rsidP="00C82A94">
      <w:pPr>
        <w:widowControl w:val="0"/>
        <w:numPr>
          <w:ilvl w:val="0"/>
          <w:numId w:val="123"/>
        </w:numPr>
        <w:tabs>
          <w:tab w:val="left" w:pos="1021"/>
          <w:tab w:val="left" w:pos="1474"/>
          <w:tab w:val="left" w:pos="1928"/>
          <w:tab w:val="left" w:pos="2381"/>
          <w:tab w:val="left" w:pos="2835"/>
          <w:tab w:val="right" w:leader="dot" w:pos="6259"/>
        </w:tabs>
        <w:suppressAutoHyphens/>
        <w:autoSpaceDE w:val="0"/>
        <w:autoSpaceDN w:val="0"/>
        <w:spacing w:line="240" w:lineRule="auto"/>
        <w:ind w:left="606" w:right="1134" w:hanging="357"/>
        <w:rPr>
          <w:rFonts w:ascii="Arial" w:eastAsia="Times New Roman" w:hAnsi="Arial"/>
          <w:color w:val="0000FF"/>
          <w:u w:val="single"/>
          <w:rtl/>
        </w:rPr>
      </w:pPr>
      <w:r w:rsidRPr="00F47823">
        <w:rPr>
          <w:rFonts w:ascii="Arial" w:eastAsia="Times New Roman" w:hAnsi="Arial"/>
          <w:color w:val="0000FF"/>
          <w:u w:val="single"/>
          <w:rtl/>
        </w:rPr>
        <w:fldChar w:fldCharType="begin"/>
      </w:r>
      <w:r w:rsidRPr="00F47823">
        <w:rPr>
          <w:rFonts w:ascii="Arial" w:eastAsia="Times New Roman" w:hAnsi="Arial"/>
          <w:color w:val="0000FF"/>
          <w:u w:val="single"/>
          <w:rtl/>
        </w:rPr>
        <w:instrText xml:space="preserve"> </w:instrText>
      </w:r>
      <w:r w:rsidRPr="00F47823">
        <w:rPr>
          <w:rFonts w:ascii="Arial" w:eastAsia="Times New Roman" w:hAnsi="Arial"/>
          <w:color w:val="0000FF"/>
          <w:u w:val="single"/>
        </w:rPr>
        <w:instrText>HYPERLINK</w:instrText>
      </w:r>
      <w:r w:rsidRPr="00F47823">
        <w:rPr>
          <w:rFonts w:ascii="Arial" w:eastAsia="Times New Roman" w:hAnsi="Arial"/>
          <w:color w:val="0000FF"/>
          <w:u w:val="single"/>
          <w:rtl/>
        </w:rPr>
        <w:instrText xml:space="preserve"> "</w:instrText>
      </w:r>
      <w:r w:rsidRPr="00F47823">
        <w:rPr>
          <w:rFonts w:ascii="Arial" w:eastAsia="Times New Roman" w:hAnsi="Arial"/>
          <w:color w:val="0000FF"/>
          <w:u w:val="single"/>
        </w:rPr>
        <w:instrText>http://www.tamas.gov.il/NR/exeres/5D0DD993-E5F3-4079-8880-59C5D176F508.htm</w:instrText>
      </w:r>
      <w:r w:rsidRPr="00F47823">
        <w:rPr>
          <w:rFonts w:ascii="Arial" w:eastAsia="Times New Roman" w:hAnsi="Arial"/>
          <w:color w:val="0000FF"/>
          <w:u w:val="single"/>
          <w:rtl/>
        </w:rPr>
        <w:instrText xml:space="preserve">" </w:instrText>
      </w:r>
      <w:r w:rsidRPr="00F47823">
        <w:rPr>
          <w:rFonts w:ascii="Arial" w:eastAsia="Times New Roman" w:hAnsi="Arial"/>
          <w:color w:val="0000FF"/>
          <w:u w:val="single"/>
          <w:rtl/>
        </w:rPr>
        <w:fldChar w:fldCharType="separate"/>
      </w:r>
      <w:r w:rsidRPr="00F47823">
        <w:rPr>
          <w:rFonts w:ascii="Arial" w:eastAsia="Times New Roman" w:hAnsi="Arial"/>
          <w:color w:val="0000FF"/>
          <w:u w:val="single"/>
          <w:rtl/>
        </w:rPr>
        <w:t>חוק הודעה מוקדמת לפיטורים ולהתפטרות, תשס"א-2001</w:t>
      </w:r>
      <w:r w:rsidRPr="00F47823">
        <w:rPr>
          <w:rFonts w:ascii="Arial" w:eastAsia="Times New Roman" w:hAnsi="Arial" w:hint="cs"/>
          <w:color w:val="0000FF"/>
          <w:u w:val="single"/>
          <w:rtl/>
        </w:rPr>
        <w:t>.</w:t>
      </w:r>
    </w:p>
    <w:p w:rsidR="006D0B7A" w:rsidRPr="00F47823" w:rsidRDefault="006D0B7A" w:rsidP="00C82A94">
      <w:pPr>
        <w:widowControl w:val="0"/>
        <w:numPr>
          <w:ilvl w:val="0"/>
          <w:numId w:val="123"/>
        </w:numPr>
        <w:tabs>
          <w:tab w:val="left" w:pos="1021"/>
          <w:tab w:val="left" w:pos="1474"/>
          <w:tab w:val="left" w:pos="1928"/>
          <w:tab w:val="left" w:pos="2381"/>
          <w:tab w:val="left" w:pos="2835"/>
          <w:tab w:val="right" w:leader="dot" w:pos="6259"/>
        </w:tabs>
        <w:suppressAutoHyphens/>
        <w:autoSpaceDE w:val="0"/>
        <w:autoSpaceDN w:val="0"/>
        <w:spacing w:line="240" w:lineRule="auto"/>
        <w:ind w:left="606" w:right="1134" w:hanging="357"/>
        <w:rPr>
          <w:rFonts w:ascii="Arial" w:eastAsia="Times New Roman" w:hAnsi="Arial"/>
          <w:color w:val="0000FF"/>
          <w:u w:val="single"/>
          <w:rtl/>
        </w:rPr>
      </w:pPr>
      <w:r w:rsidRPr="00F47823">
        <w:rPr>
          <w:rFonts w:ascii="Arial" w:eastAsia="Times New Roman" w:hAnsi="Arial"/>
          <w:color w:val="0000FF"/>
          <w:u w:val="single"/>
          <w:rtl/>
        </w:rPr>
        <w:fldChar w:fldCharType="end"/>
      </w:r>
      <w:hyperlink r:id="rId51" w:history="1">
        <w:r w:rsidRPr="00F47823">
          <w:rPr>
            <w:rFonts w:ascii="Arial" w:eastAsia="Times New Roman" w:hAnsi="Arial"/>
            <w:color w:val="0000FF"/>
            <w:u w:val="single"/>
            <w:rtl/>
          </w:rPr>
          <w:t>סעיף 29 לחוק מידע גנטי, תשס"א-2000</w:t>
        </w:r>
      </w:hyperlink>
      <w:r w:rsidRPr="00F47823">
        <w:rPr>
          <w:rFonts w:ascii="Arial" w:eastAsia="Times New Roman" w:hAnsi="Arial" w:hint="cs"/>
          <w:color w:val="0000FF"/>
          <w:u w:val="single"/>
          <w:rtl/>
        </w:rPr>
        <w:t>.</w:t>
      </w:r>
    </w:p>
    <w:p w:rsidR="006D0B7A" w:rsidRPr="00F47823" w:rsidRDefault="000C03FE" w:rsidP="00C82A94">
      <w:pPr>
        <w:widowControl w:val="0"/>
        <w:numPr>
          <w:ilvl w:val="0"/>
          <w:numId w:val="123"/>
        </w:numPr>
        <w:tabs>
          <w:tab w:val="left" w:pos="1021"/>
          <w:tab w:val="left" w:pos="1474"/>
          <w:tab w:val="left" w:pos="1928"/>
          <w:tab w:val="left" w:pos="2381"/>
          <w:tab w:val="left" w:pos="2835"/>
          <w:tab w:val="right" w:leader="dot" w:pos="6259"/>
        </w:tabs>
        <w:suppressAutoHyphens/>
        <w:autoSpaceDE w:val="0"/>
        <w:autoSpaceDN w:val="0"/>
        <w:spacing w:line="240" w:lineRule="auto"/>
        <w:ind w:left="606" w:right="1134" w:hanging="357"/>
        <w:rPr>
          <w:rFonts w:ascii="Arial" w:eastAsia="Times New Roman" w:hAnsi="Arial"/>
          <w:color w:val="0000FF"/>
          <w:u w:val="single"/>
          <w:rtl/>
        </w:rPr>
      </w:pPr>
      <w:hyperlink r:id="rId52" w:history="1">
        <w:r w:rsidR="006D0B7A" w:rsidRPr="00F47823">
          <w:rPr>
            <w:rFonts w:ascii="Arial" w:eastAsia="Times New Roman" w:hAnsi="Arial"/>
            <w:color w:val="0000FF"/>
            <w:u w:val="single"/>
            <w:rtl/>
          </w:rPr>
          <w:t>חוק הודעה לעובד (תנאי עבודה), תשס"ב-2002</w:t>
        </w:r>
      </w:hyperlink>
      <w:r w:rsidR="006D0B7A" w:rsidRPr="00F47823">
        <w:rPr>
          <w:rFonts w:ascii="Arial" w:eastAsia="Times New Roman" w:hAnsi="Arial" w:hint="cs"/>
          <w:color w:val="0000FF"/>
          <w:u w:val="single"/>
          <w:rtl/>
        </w:rPr>
        <w:t>.</w:t>
      </w:r>
    </w:p>
    <w:p w:rsidR="006D0B7A" w:rsidRPr="00F47823" w:rsidRDefault="000C03FE" w:rsidP="00C82A94">
      <w:pPr>
        <w:widowControl w:val="0"/>
        <w:numPr>
          <w:ilvl w:val="0"/>
          <w:numId w:val="123"/>
        </w:numPr>
        <w:tabs>
          <w:tab w:val="left" w:pos="1021"/>
          <w:tab w:val="left" w:pos="1474"/>
          <w:tab w:val="left" w:pos="1928"/>
          <w:tab w:val="left" w:pos="2381"/>
          <w:tab w:val="left" w:pos="2835"/>
          <w:tab w:val="right" w:leader="dot" w:pos="6259"/>
        </w:tabs>
        <w:suppressAutoHyphens/>
        <w:autoSpaceDE w:val="0"/>
        <w:autoSpaceDN w:val="0"/>
        <w:spacing w:line="240" w:lineRule="auto"/>
        <w:ind w:left="606" w:right="1134" w:hanging="357"/>
        <w:rPr>
          <w:rFonts w:ascii="Arial" w:eastAsia="Times New Roman" w:hAnsi="Arial"/>
          <w:color w:val="0000FF"/>
          <w:u w:val="single"/>
          <w:rtl/>
        </w:rPr>
      </w:pPr>
      <w:hyperlink r:id="rId53" w:history="1">
        <w:r w:rsidR="006D0B7A" w:rsidRPr="00F47823">
          <w:rPr>
            <w:rFonts w:ascii="Arial" w:eastAsia="Times New Roman" w:hAnsi="Arial"/>
            <w:color w:val="0000FF"/>
            <w:u w:val="single"/>
            <w:rtl/>
          </w:rPr>
          <w:t>חוק הגנה על עובדים בשעת חירום, תשס"ו-2006</w:t>
        </w:r>
      </w:hyperlink>
      <w:r w:rsidR="006D0B7A" w:rsidRPr="00F47823">
        <w:rPr>
          <w:rFonts w:ascii="Arial" w:eastAsia="Times New Roman" w:hAnsi="Arial" w:hint="cs"/>
          <w:color w:val="0000FF"/>
          <w:u w:val="single"/>
          <w:rtl/>
        </w:rPr>
        <w:t>.</w:t>
      </w:r>
    </w:p>
    <w:p w:rsidR="006D0B7A" w:rsidRPr="00F47823" w:rsidRDefault="000C03FE" w:rsidP="00C82A94">
      <w:pPr>
        <w:numPr>
          <w:ilvl w:val="0"/>
          <w:numId w:val="123"/>
        </w:numPr>
        <w:spacing w:line="240" w:lineRule="auto"/>
        <w:ind w:left="606" w:hanging="357"/>
        <w:jc w:val="left"/>
        <w:rPr>
          <w:bCs/>
          <w:i/>
          <w:color w:val="0000FF"/>
          <w:u w:val="single"/>
        </w:rPr>
      </w:pPr>
      <w:hyperlink r:id="rId54" w:history="1">
        <w:r w:rsidR="006D0B7A" w:rsidRPr="00F47823">
          <w:rPr>
            <w:color w:val="0000FF"/>
            <w:u w:val="single"/>
            <w:rtl/>
          </w:rPr>
          <w:t xml:space="preserve">סעיף 5א לחוק הגנה על עובדים (חשיפת עבירות ופגיעה בטוהר המידות או </w:t>
        </w:r>
        <w:proofErr w:type="spellStart"/>
        <w:r w:rsidR="006D0B7A" w:rsidRPr="00F47823">
          <w:rPr>
            <w:color w:val="0000FF"/>
            <w:u w:val="single"/>
            <w:rtl/>
          </w:rPr>
          <w:t>במינהל</w:t>
        </w:r>
        <w:proofErr w:type="spellEnd"/>
        <w:r w:rsidR="006D0B7A" w:rsidRPr="00F47823">
          <w:rPr>
            <w:color w:val="0000FF"/>
            <w:u w:val="single"/>
            <w:rtl/>
          </w:rPr>
          <w:t xml:space="preserve"> התקין), תשנ"ז-1997</w:t>
        </w:r>
      </w:hyperlink>
      <w:r w:rsidR="006D0B7A" w:rsidRPr="00F47823">
        <w:rPr>
          <w:rFonts w:hint="cs"/>
          <w:b/>
          <w:color w:val="0000FF"/>
          <w:u w:val="single"/>
          <w:rtl/>
        </w:rPr>
        <w:t>.</w:t>
      </w:r>
    </w:p>
    <w:p w:rsidR="006D0B7A" w:rsidRPr="00F47823" w:rsidRDefault="006D0B7A" w:rsidP="006D0B7A">
      <w:pPr>
        <w:spacing w:line="240" w:lineRule="auto"/>
        <w:ind w:left="606"/>
        <w:jc w:val="left"/>
        <w:rPr>
          <w:bCs/>
          <w:i/>
          <w:color w:val="0000FF"/>
          <w:u w:val="single"/>
        </w:rPr>
      </w:pPr>
    </w:p>
    <w:p w:rsidR="006D0B7A" w:rsidRPr="00F47823" w:rsidRDefault="006D0B7A" w:rsidP="006D0B7A">
      <w:pPr>
        <w:spacing w:line="240" w:lineRule="auto"/>
        <w:ind w:left="606"/>
        <w:jc w:val="left"/>
        <w:rPr>
          <w:bCs/>
          <w:i/>
          <w:color w:val="0000FF"/>
          <w:u w:val="single"/>
          <w:rtl/>
        </w:rPr>
      </w:pPr>
      <w:r w:rsidRPr="00F47823">
        <w:rPr>
          <w:rFonts w:ascii="Arial" w:hAnsi="Arial"/>
          <w:sz w:val="22"/>
          <w:szCs w:val="22"/>
          <w:rtl/>
        </w:rPr>
        <w:lastRenderedPageBreak/>
        <w:t>בתצהירי זה, משמעותו של המונח "</w:t>
      </w:r>
      <w:r w:rsidRPr="00F47823">
        <w:rPr>
          <w:rFonts w:ascii="Arial" w:hAnsi="Arial"/>
          <w:b/>
          <w:bCs/>
          <w:sz w:val="22"/>
          <w:szCs w:val="22"/>
          <w:rtl/>
        </w:rPr>
        <w:t>בעל זיקה</w:t>
      </w:r>
      <w:r w:rsidRPr="00F47823">
        <w:rPr>
          <w:rFonts w:ascii="Arial" w:hAnsi="Arial"/>
          <w:sz w:val="22"/>
          <w:szCs w:val="22"/>
          <w:rtl/>
        </w:rPr>
        <w:t>" כהגדרתו בחוק עסקאות גופים ציבוריים התשל"ו-1976 (להלן</w:t>
      </w:r>
      <w:r w:rsidRPr="00F47823">
        <w:rPr>
          <w:rFonts w:ascii="Arial" w:hAnsi="Arial" w:hint="cs"/>
          <w:sz w:val="22"/>
          <w:szCs w:val="22"/>
          <w:rtl/>
        </w:rPr>
        <w:t>:</w:t>
      </w:r>
      <w:r w:rsidRPr="00F47823">
        <w:rPr>
          <w:rFonts w:ascii="Arial" w:hAnsi="Arial"/>
          <w:sz w:val="22"/>
          <w:szCs w:val="22"/>
          <w:rtl/>
        </w:rPr>
        <w:t xml:space="preserve">  "</w:t>
      </w:r>
      <w:r w:rsidRPr="00F47823">
        <w:rPr>
          <w:rFonts w:ascii="Arial" w:hAnsi="Arial"/>
          <w:b/>
          <w:bCs/>
          <w:sz w:val="22"/>
          <w:szCs w:val="22"/>
          <w:rtl/>
        </w:rPr>
        <w:t>חוק עסקאות גופים ציבוריים</w:t>
      </w:r>
      <w:r w:rsidRPr="00F47823">
        <w:rPr>
          <w:rFonts w:ascii="Arial" w:hAnsi="Arial"/>
          <w:sz w:val="22"/>
          <w:szCs w:val="22"/>
          <w:rtl/>
        </w:rPr>
        <w:t xml:space="preserve">"). אני מאשר/ת כי הוסברה לי משמעותו של מונח זה וכי אני מבין/ה אותו. </w:t>
      </w:r>
    </w:p>
    <w:p w:rsidR="006D0B7A" w:rsidRPr="00F47823" w:rsidRDefault="006D0B7A" w:rsidP="00C82A94">
      <w:pPr>
        <w:numPr>
          <w:ilvl w:val="0"/>
          <w:numId w:val="125"/>
        </w:numPr>
        <w:spacing w:line="240" w:lineRule="auto"/>
        <w:jc w:val="left"/>
        <w:rPr>
          <w:rFonts w:ascii="Calibri" w:hAnsi="Calibri"/>
          <w:b/>
          <w:bCs/>
          <w:rtl/>
        </w:rPr>
      </w:pPr>
      <w:r w:rsidRPr="00F47823">
        <w:rPr>
          <w:rFonts w:ascii="David" w:hAnsi="David" w:hint="cs"/>
          <w:b/>
          <w:bCs/>
          <w:rtl/>
        </w:rPr>
        <w:t xml:space="preserve">כמו כן הנני מצהיר (למילוי ולסימון </w:t>
      </w:r>
      <w:r w:rsidRPr="00F47823">
        <w:rPr>
          <w:rFonts w:ascii="Calibri" w:hAnsi="Calibri"/>
          <w:b/>
          <w:bCs/>
        </w:rPr>
        <w:t>X</w:t>
      </w:r>
      <w:r w:rsidRPr="00F47823">
        <w:rPr>
          <w:rFonts w:ascii="Calibri" w:hAnsi="Calibri" w:hint="cs"/>
          <w:b/>
          <w:bCs/>
          <w:rtl/>
        </w:rPr>
        <w:t xml:space="preserve"> בעיגול הנכון):</w:t>
      </w:r>
    </w:p>
    <w:p w:rsidR="006D0B7A" w:rsidRPr="00F47823" w:rsidRDefault="006D0B7A" w:rsidP="00C82A94">
      <w:pPr>
        <w:numPr>
          <w:ilvl w:val="0"/>
          <w:numId w:val="124"/>
        </w:numPr>
        <w:overflowPunct w:val="0"/>
        <w:autoSpaceDE w:val="0"/>
        <w:autoSpaceDN w:val="0"/>
        <w:adjustRightInd w:val="0"/>
        <w:spacing w:line="240" w:lineRule="auto"/>
        <w:textAlignment w:val="baseline"/>
        <w:rPr>
          <w:rFonts w:ascii="David" w:hAnsi="David"/>
          <w:rtl/>
        </w:rPr>
      </w:pPr>
      <w:r w:rsidRPr="00F47823">
        <w:rPr>
          <w:rFonts w:ascii="David" w:hAnsi="David" w:hint="cs"/>
          <w:rtl/>
        </w:rPr>
        <w:t xml:space="preserve">הגוף, "בעל זיקה" אליו ובעל שליטה בו, לא הורשעו בפלילים בגין הפרת דיני עבודה בתקופה שקדמה למועד מתן ההצעה של הגוף לצורך ההתקשרות במסגרת המכרז הנדון. </w:t>
      </w:r>
    </w:p>
    <w:p w:rsidR="006D0B7A" w:rsidRPr="00F47823" w:rsidRDefault="006D0B7A" w:rsidP="00C82A94">
      <w:pPr>
        <w:numPr>
          <w:ilvl w:val="0"/>
          <w:numId w:val="124"/>
        </w:numPr>
        <w:overflowPunct w:val="0"/>
        <w:autoSpaceDE w:val="0"/>
        <w:autoSpaceDN w:val="0"/>
        <w:adjustRightInd w:val="0"/>
        <w:spacing w:line="240" w:lineRule="auto"/>
        <w:textAlignment w:val="baseline"/>
        <w:rPr>
          <w:rFonts w:ascii="David" w:hAnsi="David"/>
          <w:b/>
          <w:bCs/>
        </w:rPr>
      </w:pPr>
      <w:r w:rsidRPr="00F47823">
        <w:rPr>
          <w:rFonts w:ascii="David" w:hAnsi="David" w:hint="cs"/>
          <w:rtl/>
        </w:rPr>
        <w:t xml:space="preserve">הגוף, "בעל זיקה" אליו ובעל שליטה בו, הורשעו בפלילים בגין הפרת דיני עבודה בתקופה שקדמה למועד מתן ההצעה של הגוף לצורך ההתקשרות במסגרת המכרז הנדון  </w:t>
      </w:r>
      <w:r w:rsidRPr="00F47823">
        <w:rPr>
          <w:rFonts w:ascii="David" w:hAnsi="David" w:hint="cs"/>
          <w:b/>
          <w:bCs/>
          <w:rtl/>
        </w:rPr>
        <w:t>(במידה והיו הרשעות כדלקמן, יש לציין מהן ולצרף את פסק הדין החלוט שניתן בהן).</w:t>
      </w:r>
    </w:p>
    <w:p w:rsidR="006D0B7A" w:rsidRPr="00F47823" w:rsidRDefault="006D0B7A" w:rsidP="006D0B7A">
      <w:pPr>
        <w:overflowPunct w:val="0"/>
        <w:autoSpaceDE w:val="0"/>
        <w:autoSpaceDN w:val="0"/>
        <w:adjustRightInd w:val="0"/>
        <w:spacing w:line="240" w:lineRule="auto"/>
        <w:ind w:left="360" w:right="720"/>
        <w:textAlignment w:val="baseline"/>
        <w:rPr>
          <w:rFonts w:ascii="David" w:hAnsi="David"/>
          <w:rtl/>
        </w:rPr>
      </w:pPr>
      <w:r w:rsidRPr="00F47823">
        <w:rPr>
          <w:rFonts w:ascii="David" w:hAnsi="David" w:hint="cs"/>
          <w:rtl/>
        </w:rPr>
        <w:t>מילוי סעיף זה נדרש גם על ידי בעלי השליטה במציע.</w:t>
      </w:r>
    </w:p>
    <w:p w:rsidR="006D0B7A" w:rsidRPr="00F47823" w:rsidRDefault="006D0B7A" w:rsidP="00C82A94">
      <w:pPr>
        <w:numPr>
          <w:ilvl w:val="0"/>
          <w:numId w:val="125"/>
        </w:numPr>
        <w:spacing w:line="240" w:lineRule="auto"/>
        <w:jc w:val="left"/>
        <w:rPr>
          <w:rFonts w:ascii="Calibri" w:hAnsi="Calibri"/>
          <w:b/>
          <w:bCs/>
          <w:rtl/>
        </w:rPr>
      </w:pPr>
      <w:r w:rsidRPr="00F47823">
        <w:rPr>
          <w:rFonts w:ascii="David" w:hAnsi="David" w:hint="cs"/>
          <w:b/>
          <w:bCs/>
          <w:rtl/>
        </w:rPr>
        <w:t xml:space="preserve">כמו כן הנני מצהיר (למילוי ולסימון </w:t>
      </w:r>
      <w:r w:rsidRPr="00F47823">
        <w:rPr>
          <w:rFonts w:ascii="Calibri" w:hAnsi="Calibri"/>
          <w:b/>
          <w:bCs/>
        </w:rPr>
        <w:t>X</w:t>
      </w:r>
      <w:r w:rsidRPr="00F47823">
        <w:rPr>
          <w:rFonts w:ascii="Calibri" w:hAnsi="Calibri" w:hint="cs"/>
          <w:b/>
          <w:bCs/>
          <w:rtl/>
        </w:rPr>
        <w:t xml:space="preserve"> בעיגול הנכון) כי:</w:t>
      </w:r>
    </w:p>
    <w:p w:rsidR="006D0B7A" w:rsidRPr="00F47823" w:rsidRDefault="006D0B7A" w:rsidP="00C82A94">
      <w:pPr>
        <w:numPr>
          <w:ilvl w:val="0"/>
          <w:numId w:val="124"/>
        </w:numPr>
        <w:overflowPunct w:val="0"/>
        <w:autoSpaceDE w:val="0"/>
        <w:autoSpaceDN w:val="0"/>
        <w:adjustRightInd w:val="0"/>
        <w:spacing w:line="240" w:lineRule="auto"/>
        <w:textAlignment w:val="baseline"/>
        <w:rPr>
          <w:rFonts w:ascii="David" w:hAnsi="David"/>
          <w:b/>
          <w:bCs/>
        </w:rPr>
      </w:pPr>
      <w:r w:rsidRPr="00F47823">
        <w:rPr>
          <w:rFonts w:ascii="David" w:hAnsi="David" w:hint="cs"/>
          <w:rtl/>
        </w:rPr>
        <w:t xml:space="preserve">חברות אחרות בשליטת מי מבעלי השליטה במציע לא הורשעו בפלילים בגין הפרת דיני עבודה בתקופה שקדמה למועד מתן ההצעה של הגוף לצורך ההתקשרות במסגרת המכרז הנדון. </w:t>
      </w:r>
    </w:p>
    <w:p w:rsidR="006D0B7A" w:rsidRPr="00F47823" w:rsidRDefault="006D0B7A" w:rsidP="00C82A94">
      <w:pPr>
        <w:numPr>
          <w:ilvl w:val="0"/>
          <w:numId w:val="124"/>
        </w:numPr>
        <w:overflowPunct w:val="0"/>
        <w:autoSpaceDE w:val="0"/>
        <w:autoSpaceDN w:val="0"/>
        <w:adjustRightInd w:val="0"/>
        <w:spacing w:line="240" w:lineRule="auto"/>
        <w:textAlignment w:val="baseline"/>
        <w:rPr>
          <w:rFonts w:ascii="David" w:hAnsi="David"/>
          <w:b/>
          <w:bCs/>
        </w:rPr>
      </w:pPr>
      <w:r w:rsidRPr="00F47823">
        <w:rPr>
          <w:rFonts w:ascii="David" w:hAnsi="David" w:hint="cs"/>
          <w:rtl/>
        </w:rPr>
        <w:t xml:space="preserve">חברות אחרות בשליטת מי מבעלי השליטה במציע הורשעו בפלילים בגין הפרת דיני עבודה בתקופה שקדמה למועד מתן ההצעה של הגוף לצורך ההתקשרות במסגרת המכרז הנדון </w:t>
      </w:r>
      <w:r w:rsidRPr="00F47823">
        <w:rPr>
          <w:rFonts w:ascii="David" w:hAnsi="David" w:hint="cs"/>
          <w:b/>
          <w:bCs/>
          <w:rtl/>
        </w:rPr>
        <w:t>(במידה והתקיימו הרשעות כלשהן יש לציין מהן ולצרף את פסק הדין החלוט שניתן בהן).</w:t>
      </w:r>
    </w:p>
    <w:p w:rsidR="006D0B7A" w:rsidRPr="00F47823" w:rsidRDefault="006D0B7A" w:rsidP="00C82A94">
      <w:pPr>
        <w:numPr>
          <w:ilvl w:val="0"/>
          <w:numId w:val="125"/>
        </w:numPr>
        <w:spacing w:line="240" w:lineRule="auto"/>
        <w:jc w:val="left"/>
        <w:rPr>
          <w:rFonts w:ascii="Calibri" w:hAnsi="Calibri"/>
          <w:b/>
          <w:bCs/>
          <w:rtl/>
        </w:rPr>
      </w:pPr>
      <w:r w:rsidRPr="00F47823">
        <w:rPr>
          <w:rFonts w:ascii="David" w:hAnsi="David" w:hint="cs"/>
          <w:b/>
          <w:bCs/>
          <w:rtl/>
        </w:rPr>
        <w:t xml:space="preserve">כמו כן הנני מצהיר (למילוי ולסימון </w:t>
      </w:r>
      <w:r w:rsidRPr="00F47823">
        <w:rPr>
          <w:rFonts w:ascii="Calibri" w:hAnsi="Calibri"/>
          <w:b/>
          <w:bCs/>
        </w:rPr>
        <w:t>X</w:t>
      </w:r>
      <w:r w:rsidRPr="00F47823">
        <w:rPr>
          <w:rFonts w:ascii="Calibri" w:hAnsi="Calibri" w:hint="cs"/>
          <w:b/>
          <w:bCs/>
          <w:rtl/>
        </w:rPr>
        <w:t xml:space="preserve"> בעיגול הנכון) כי:</w:t>
      </w:r>
    </w:p>
    <w:p w:rsidR="006D0B7A" w:rsidRPr="00F47823" w:rsidRDefault="006D0B7A" w:rsidP="00C82A94">
      <w:pPr>
        <w:numPr>
          <w:ilvl w:val="0"/>
          <w:numId w:val="124"/>
        </w:numPr>
        <w:overflowPunct w:val="0"/>
        <w:autoSpaceDE w:val="0"/>
        <w:autoSpaceDN w:val="0"/>
        <w:adjustRightInd w:val="0"/>
        <w:spacing w:line="240" w:lineRule="auto"/>
        <w:textAlignment w:val="baseline"/>
        <w:rPr>
          <w:rFonts w:ascii="David" w:hAnsi="David"/>
        </w:rPr>
      </w:pPr>
      <w:r w:rsidRPr="00F47823">
        <w:rPr>
          <w:rFonts w:ascii="David" w:hAnsi="David" w:hint="cs"/>
          <w:rtl/>
        </w:rPr>
        <w:t xml:space="preserve">לא הושתו קנסות על המציע, על "בעל זיקה אליו", על בעלי השליטה שבו ועל חברות אחרות בשליטת מי מבעלי השליטה, בגין הפרה של חוקי העבודה על ידי מנהל ההסדרה והאכיפה במשרד התעשייה המסחר והתעסוקה בשנתיים האחרונות שקדמו למועד האחרון להגשת הצעות.  </w:t>
      </w:r>
    </w:p>
    <w:p w:rsidR="006D0B7A" w:rsidRPr="00F47823" w:rsidRDefault="006D0B7A" w:rsidP="00C82A94">
      <w:pPr>
        <w:numPr>
          <w:ilvl w:val="0"/>
          <w:numId w:val="124"/>
        </w:numPr>
        <w:overflowPunct w:val="0"/>
        <w:autoSpaceDE w:val="0"/>
        <w:autoSpaceDN w:val="0"/>
        <w:adjustRightInd w:val="0"/>
        <w:spacing w:line="240" w:lineRule="auto"/>
        <w:textAlignment w:val="baseline"/>
        <w:rPr>
          <w:rFonts w:ascii="David" w:hAnsi="David"/>
          <w:b/>
          <w:bCs/>
        </w:rPr>
      </w:pPr>
      <w:r w:rsidRPr="00F47823">
        <w:rPr>
          <w:rFonts w:ascii="David" w:hAnsi="David" w:hint="cs"/>
          <w:rtl/>
        </w:rPr>
        <w:t>הושתו קנסות על המציע, על "בעל זיקה אליו", על בעלי השליטה שבו ועל חברות אחרות בשליטת מי מבעלי השליטה, בגין הפרה של חוקי העבודה על ידי מנהל ההסדרה והאכיפה במשרד התעשייה המסחר והתעסוקה בשנתיים האחרונות שקדמו למועד האחרון להגשת הצעות (</w:t>
      </w:r>
      <w:r w:rsidRPr="00F47823">
        <w:rPr>
          <w:rFonts w:ascii="David" w:hAnsi="David" w:hint="cs"/>
          <w:b/>
          <w:bCs/>
          <w:rtl/>
        </w:rPr>
        <w:t>במידה והושתו קנסות כאמור יש לפרטם במסגרת ההצעה).</w:t>
      </w:r>
    </w:p>
    <w:p w:rsidR="006D0B7A" w:rsidRPr="00F47823" w:rsidRDefault="006D0B7A" w:rsidP="00C82A94">
      <w:pPr>
        <w:numPr>
          <w:ilvl w:val="0"/>
          <w:numId w:val="125"/>
        </w:numPr>
        <w:spacing w:line="240" w:lineRule="auto"/>
        <w:jc w:val="left"/>
        <w:rPr>
          <w:rFonts w:ascii="Calibri" w:hAnsi="Calibri"/>
          <w:b/>
          <w:bCs/>
          <w:rtl/>
        </w:rPr>
      </w:pPr>
      <w:r w:rsidRPr="00F47823">
        <w:rPr>
          <w:rFonts w:ascii="David" w:hAnsi="David" w:hint="cs"/>
          <w:b/>
          <w:bCs/>
          <w:rtl/>
        </w:rPr>
        <w:t xml:space="preserve">כמו כן הנני מצהיר (למילוי ולסימון </w:t>
      </w:r>
      <w:r w:rsidRPr="00F47823">
        <w:rPr>
          <w:rFonts w:ascii="Calibri" w:hAnsi="Calibri"/>
          <w:b/>
          <w:bCs/>
        </w:rPr>
        <w:t>X</w:t>
      </w:r>
      <w:r w:rsidRPr="00F47823">
        <w:rPr>
          <w:rFonts w:ascii="Calibri" w:hAnsi="Calibri" w:hint="cs"/>
          <w:b/>
          <w:bCs/>
          <w:rtl/>
        </w:rPr>
        <w:t xml:space="preserve"> בעיגול הנכון) כי:</w:t>
      </w:r>
    </w:p>
    <w:p w:rsidR="006D0B7A" w:rsidRPr="00F47823" w:rsidRDefault="006D0B7A" w:rsidP="00C82A94">
      <w:pPr>
        <w:numPr>
          <w:ilvl w:val="0"/>
          <w:numId w:val="124"/>
        </w:numPr>
        <w:overflowPunct w:val="0"/>
        <w:autoSpaceDE w:val="0"/>
        <w:autoSpaceDN w:val="0"/>
        <w:adjustRightInd w:val="0"/>
        <w:spacing w:line="240" w:lineRule="auto"/>
        <w:textAlignment w:val="baseline"/>
        <w:rPr>
          <w:rFonts w:ascii="David" w:hAnsi="David"/>
        </w:rPr>
      </w:pPr>
      <w:r w:rsidRPr="00F47823">
        <w:rPr>
          <w:rFonts w:ascii="David" w:hAnsi="David" w:hint="cs"/>
          <w:rtl/>
        </w:rPr>
        <w:t xml:space="preserve">לא הושתו עיצומים כספיים על המציע, על "בעל זיקה אליו", על בעלי השליטה שבו ועל חברות אחרות בשליטת מי מבעלי השליטה, בגין הפרה של חוקי העבודה על ידי מנהל ההסדרה והאכיפה במשרד התעשייה המסחר והתעסוקה בשלוש השנים האחרונות שקדמו למועד האחרון להגשת הצעות.  </w:t>
      </w:r>
    </w:p>
    <w:p w:rsidR="006D0B7A" w:rsidRPr="00F47823" w:rsidRDefault="006D0B7A" w:rsidP="00C82A94">
      <w:pPr>
        <w:numPr>
          <w:ilvl w:val="0"/>
          <w:numId w:val="124"/>
        </w:numPr>
        <w:overflowPunct w:val="0"/>
        <w:autoSpaceDE w:val="0"/>
        <w:autoSpaceDN w:val="0"/>
        <w:adjustRightInd w:val="0"/>
        <w:spacing w:line="240" w:lineRule="auto"/>
        <w:textAlignment w:val="baseline"/>
        <w:rPr>
          <w:rFonts w:ascii="David" w:hAnsi="David"/>
          <w:b/>
          <w:bCs/>
        </w:rPr>
      </w:pPr>
      <w:r w:rsidRPr="00F47823">
        <w:rPr>
          <w:rFonts w:ascii="David" w:hAnsi="David" w:hint="cs"/>
          <w:rtl/>
        </w:rPr>
        <w:t>הושתו עיצומים כספיים על המציע, על "בעל זיקה אליו", על בעלי השליטה שבו ועל חברות אחרות בשליטת מי מבעלי השליטה, בגין הפרה של חוקי העבודה על ידי מנהל ההסדרה והאכיפה במשרד התעשייה המסחר והתעסוקה בשלוש השנים האחרונות שקדמו למועד האחרון להגשת הצעות (</w:t>
      </w:r>
      <w:r w:rsidRPr="00F47823">
        <w:rPr>
          <w:rFonts w:ascii="David" w:hAnsi="David" w:hint="cs"/>
          <w:b/>
          <w:bCs/>
          <w:rtl/>
        </w:rPr>
        <w:t>במידה והושתו עיצומים כאמור יש לפרטם במסגרת ההצעה).</w:t>
      </w:r>
    </w:p>
    <w:p w:rsidR="006D0B7A" w:rsidRPr="00F47823" w:rsidRDefault="006D0B7A" w:rsidP="006D0B7A">
      <w:pPr>
        <w:spacing w:line="240" w:lineRule="auto"/>
        <w:rPr>
          <w:rFonts w:ascii="David" w:hAnsi="David"/>
          <w:rtl/>
        </w:rPr>
      </w:pPr>
    </w:p>
    <w:p w:rsidR="006D0B7A" w:rsidRPr="00F47823" w:rsidRDefault="006D0B7A" w:rsidP="006D0B7A">
      <w:pPr>
        <w:spacing w:line="240" w:lineRule="auto"/>
        <w:rPr>
          <w:rFonts w:ascii="David" w:hAnsi="David"/>
          <w:rtl/>
        </w:rPr>
      </w:pPr>
      <w:r w:rsidRPr="00F47823">
        <w:rPr>
          <w:rFonts w:ascii="David" w:hAnsi="David" w:hint="cs"/>
          <w:rtl/>
        </w:rPr>
        <w:t>זה שמי, להלן חתימתי ותוכן תצהירי דלעיל אמת: _____________________________</w:t>
      </w:r>
    </w:p>
    <w:p w:rsidR="006D0B7A" w:rsidRPr="00F47823" w:rsidRDefault="006D0B7A" w:rsidP="006D0B7A">
      <w:pPr>
        <w:spacing w:line="276" w:lineRule="auto"/>
        <w:rPr>
          <w:rFonts w:ascii="David" w:hAnsi="David"/>
          <w:rtl/>
        </w:rPr>
      </w:pPr>
    </w:p>
    <w:p w:rsidR="006D0B7A" w:rsidRPr="00F47823" w:rsidRDefault="006D0B7A" w:rsidP="006D0B7A">
      <w:pPr>
        <w:spacing w:line="276" w:lineRule="auto"/>
        <w:rPr>
          <w:rFonts w:ascii="David" w:hAnsi="David"/>
          <w:b/>
          <w:bCs/>
          <w:rtl/>
        </w:rPr>
      </w:pPr>
    </w:p>
    <w:p w:rsidR="006D0B7A" w:rsidRPr="00F47823" w:rsidRDefault="006D0B7A" w:rsidP="006D0B7A">
      <w:pPr>
        <w:rPr>
          <w:rFonts w:ascii="David" w:hAnsi="David"/>
          <w:b/>
          <w:bCs/>
          <w:rtl/>
        </w:rPr>
      </w:pPr>
      <w:r w:rsidRPr="00F47823">
        <w:rPr>
          <w:rFonts w:ascii="David" w:hAnsi="David" w:hint="cs"/>
          <w:b/>
          <w:bCs/>
          <w:rtl/>
        </w:rPr>
        <w:t>אישור</w:t>
      </w:r>
    </w:p>
    <w:p w:rsidR="006D0B7A" w:rsidRPr="00F47823" w:rsidRDefault="006D0B7A" w:rsidP="006D0B7A">
      <w:pPr>
        <w:rPr>
          <w:rFonts w:ascii="David" w:hAnsi="David"/>
          <w:rtl/>
        </w:rPr>
      </w:pPr>
      <w:r w:rsidRPr="00F47823">
        <w:rPr>
          <w:rFonts w:ascii="David" w:hAnsi="David" w:hint="cs"/>
          <w:rtl/>
        </w:rPr>
        <w:t xml:space="preserve">אני הח"מ, ________________, עו"ד מאשר/ת כי ביום ____________ הופיע/ה הפני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6D0B7A" w:rsidRPr="00F47823" w:rsidRDefault="006D0B7A" w:rsidP="006D0B7A">
      <w:pPr>
        <w:rPr>
          <w:rFonts w:ascii="David" w:hAnsi="David"/>
          <w:rtl/>
        </w:rPr>
      </w:pPr>
      <w:r w:rsidRPr="00F47823">
        <w:rPr>
          <w:rFonts w:ascii="David" w:hAnsi="David" w:hint="cs"/>
          <w:rtl/>
        </w:rPr>
        <w:t>___________</w:t>
      </w:r>
      <w:r w:rsidRPr="00F47823">
        <w:rPr>
          <w:rFonts w:ascii="David" w:hAnsi="David" w:hint="cs"/>
          <w:rtl/>
        </w:rPr>
        <w:tab/>
        <w:t xml:space="preserve">              ______________________</w:t>
      </w:r>
      <w:r w:rsidRPr="00F47823">
        <w:rPr>
          <w:rFonts w:ascii="David" w:hAnsi="David" w:hint="cs"/>
          <w:rtl/>
        </w:rPr>
        <w:tab/>
        <w:t xml:space="preserve">        ___________</w:t>
      </w:r>
      <w:r w:rsidRPr="00F47823">
        <w:rPr>
          <w:rFonts w:ascii="David" w:hAnsi="David" w:hint="cs"/>
          <w:rtl/>
        </w:rPr>
        <w:tab/>
      </w:r>
      <w:r w:rsidRPr="00F47823">
        <w:rPr>
          <w:rFonts w:ascii="David" w:hAnsi="David" w:hint="cs"/>
          <w:rtl/>
        </w:rPr>
        <w:tab/>
      </w:r>
    </w:p>
    <w:p w:rsidR="006D0B7A" w:rsidRPr="00F47823" w:rsidRDefault="006D0B7A" w:rsidP="006D0B7A">
      <w:pPr>
        <w:rPr>
          <w:rFonts w:ascii="David" w:hAnsi="David"/>
        </w:rPr>
      </w:pPr>
      <w:r w:rsidRPr="00F47823">
        <w:rPr>
          <w:rFonts w:ascii="David" w:hAnsi="David" w:hint="cs"/>
          <w:rtl/>
        </w:rPr>
        <w:t xml:space="preserve">        תאריך                  </w:t>
      </w:r>
      <w:r w:rsidRPr="00F47823">
        <w:rPr>
          <w:rFonts w:ascii="David" w:hAnsi="David" w:hint="cs"/>
          <w:rtl/>
        </w:rPr>
        <w:tab/>
        <w:t xml:space="preserve">   חותמת ומספר רישיון עורך דין </w:t>
      </w:r>
      <w:r w:rsidRPr="00F47823">
        <w:rPr>
          <w:rFonts w:ascii="David" w:hAnsi="David" w:hint="cs"/>
          <w:rtl/>
        </w:rPr>
        <w:tab/>
        <w:t xml:space="preserve">          חתימת עוה"ד</w:t>
      </w:r>
    </w:p>
    <w:p w:rsidR="006D0B7A" w:rsidRPr="00F47823" w:rsidRDefault="006D0B7A" w:rsidP="006D0B7A">
      <w:pPr>
        <w:spacing w:line="240" w:lineRule="auto"/>
        <w:rPr>
          <w:b/>
          <w:bCs/>
          <w:color w:val="000000"/>
          <w:sz w:val="28"/>
          <w:szCs w:val="28"/>
          <w:u w:val="single"/>
          <w:rtl/>
          <w:lang w:eastAsia="he-IL"/>
        </w:rPr>
      </w:pPr>
    </w:p>
    <w:p w:rsidR="006D0B7A" w:rsidRPr="00F47823" w:rsidRDefault="006D0B7A" w:rsidP="006D0B7A">
      <w:pPr>
        <w:spacing w:line="240" w:lineRule="auto"/>
        <w:rPr>
          <w:b/>
          <w:bCs/>
          <w:color w:val="000000"/>
          <w:sz w:val="28"/>
          <w:szCs w:val="28"/>
          <w:u w:val="single"/>
          <w:rtl/>
          <w:lang w:eastAsia="he-IL"/>
        </w:rPr>
      </w:pPr>
      <w:r w:rsidRPr="00F47823">
        <w:rPr>
          <w:rFonts w:hint="cs"/>
          <w:b/>
          <w:bCs/>
          <w:color w:val="000000"/>
          <w:sz w:val="28"/>
          <w:szCs w:val="28"/>
          <w:u w:val="single"/>
          <w:rtl/>
          <w:lang w:eastAsia="he-IL"/>
        </w:rPr>
        <w:lastRenderedPageBreak/>
        <w:t xml:space="preserve">נספח ב': </w:t>
      </w:r>
    </w:p>
    <w:p w:rsidR="006D0B7A" w:rsidRPr="00F47823" w:rsidRDefault="006D0B7A" w:rsidP="006D0B7A">
      <w:pPr>
        <w:spacing w:line="240" w:lineRule="auto"/>
        <w:rPr>
          <w:b/>
          <w:bCs/>
          <w:color w:val="000000"/>
          <w:sz w:val="28"/>
          <w:szCs w:val="28"/>
          <w:rtl/>
          <w:lang w:eastAsia="he-IL"/>
        </w:rPr>
      </w:pPr>
      <w:r w:rsidRPr="00F47823">
        <w:rPr>
          <w:rFonts w:hint="cs"/>
          <w:b/>
          <w:bCs/>
          <w:color w:val="000000"/>
          <w:sz w:val="28"/>
          <w:szCs w:val="28"/>
          <w:rtl/>
          <w:lang w:eastAsia="he-IL"/>
        </w:rPr>
        <w:t>תצהיר אודות אי הרשעות בנוגע לחוקי העבודה</w:t>
      </w:r>
    </w:p>
    <w:p w:rsidR="006D0B7A" w:rsidRPr="00F47823" w:rsidRDefault="006D0B7A" w:rsidP="006D0B7A">
      <w:pPr>
        <w:spacing w:line="240" w:lineRule="auto"/>
        <w:jc w:val="right"/>
        <w:rPr>
          <w:b/>
          <w:bCs/>
          <w:color w:val="000000"/>
          <w:rtl/>
          <w:lang w:eastAsia="he-IL"/>
        </w:rPr>
      </w:pPr>
      <w:r w:rsidRPr="00F47823">
        <w:rPr>
          <w:rFonts w:hint="cs"/>
          <w:b/>
          <w:bCs/>
          <w:color w:val="000000"/>
          <w:rtl/>
          <w:lang w:eastAsia="he-IL"/>
        </w:rPr>
        <w:t>תאריך:___________</w:t>
      </w:r>
    </w:p>
    <w:p w:rsidR="006D0B7A" w:rsidRPr="00F47823" w:rsidRDefault="006D0B7A" w:rsidP="006D0B7A">
      <w:pPr>
        <w:widowControl w:val="0"/>
        <w:adjustRightInd w:val="0"/>
        <w:spacing w:before="40" w:after="40" w:line="240" w:lineRule="auto"/>
        <w:ind w:right="284"/>
        <w:textAlignment w:val="baseline"/>
        <w:rPr>
          <w:rFonts w:ascii="FrankRuehl" w:eastAsia="Times New Roman" w:hAnsi="FrankRuehl"/>
          <w:b/>
          <w:bCs/>
          <w:rtl/>
        </w:rPr>
      </w:pPr>
    </w:p>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r w:rsidRPr="00F47823">
        <w:rPr>
          <w:rFonts w:ascii="FrankRuehl" w:eastAsia="Times New Roman" w:hAnsi="FrankRuehl"/>
          <w:b/>
          <w:bCs/>
          <w:rtl/>
        </w:rPr>
        <w:t>לכבוד</w:t>
      </w:r>
      <w:r w:rsidRPr="00F47823">
        <w:rPr>
          <w:rFonts w:ascii="FrankRuehl" w:eastAsia="Times New Roman" w:hAnsi="FrankRuehl" w:hint="cs"/>
          <w:b/>
          <w:bCs/>
          <w:rtl/>
        </w:rPr>
        <w:t>:</w:t>
      </w:r>
      <w:r w:rsidRPr="00F47823">
        <w:rPr>
          <w:rFonts w:ascii="FrankRuehl" w:eastAsia="Times New Roman" w:hAnsi="FrankRuehl"/>
          <w:b/>
          <w:bCs/>
          <w:rtl/>
        </w:rPr>
        <w:t xml:space="preserve"> </w:t>
      </w:r>
    </w:p>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r w:rsidRPr="00F47823">
        <w:rPr>
          <w:rFonts w:ascii="FrankRuehl" w:eastAsia="Times New Roman" w:hAnsi="FrankRuehl" w:hint="cs"/>
          <w:b/>
          <w:bCs/>
          <w:rtl/>
        </w:rPr>
        <w:t>משרד החקלאות ופיתוח הכפר</w:t>
      </w:r>
    </w:p>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proofErr w:type="spellStart"/>
      <w:r w:rsidRPr="00F47823">
        <w:rPr>
          <w:rFonts w:ascii="FrankRuehl" w:eastAsia="Times New Roman" w:hAnsi="FrankRuehl" w:hint="cs"/>
          <w:b/>
          <w:bCs/>
          <w:rtl/>
        </w:rPr>
        <w:t>הקרייה</w:t>
      </w:r>
      <w:proofErr w:type="spellEnd"/>
      <w:r w:rsidRPr="00F47823">
        <w:rPr>
          <w:rFonts w:ascii="FrankRuehl" w:eastAsia="Times New Roman" w:hAnsi="FrankRuehl" w:hint="cs"/>
          <w:b/>
          <w:bCs/>
          <w:rtl/>
        </w:rPr>
        <w:t xml:space="preserve"> החקלאית בית דגן</w:t>
      </w:r>
    </w:p>
    <w:p w:rsidR="006D0B7A" w:rsidRPr="00F47823" w:rsidRDefault="006D0B7A" w:rsidP="006D0B7A">
      <w:pPr>
        <w:keepLines/>
        <w:spacing w:line="240" w:lineRule="auto"/>
        <w:ind w:left="6"/>
        <w:jc w:val="center"/>
        <w:rPr>
          <w:rFonts w:eastAsia="Times New Roman"/>
          <w:rtl/>
        </w:rPr>
      </w:pPr>
    </w:p>
    <w:p w:rsidR="0078239A" w:rsidRPr="00F47823" w:rsidRDefault="0078239A" w:rsidP="0078239A">
      <w:pPr>
        <w:keepLines/>
        <w:spacing w:line="240" w:lineRule="auto"/>
        <w:ind w:left="6"/>
        <w:jc w:val="center"/>
        <w:rPr>
          <w:rFonts w:eastAsia="Times New Roman"/>
          <w:b/>
          <w:bCs/>
          <w:u w:val="single"/>
          <w:rtl/>
        </w:rPr>
      </w:pPr>
      <w:r w:rsidRPr="00F47823">
        <w:rPr>
          <w:rFonts w:eastAsia="Times New Roman"/>
          <w:rtl/>
        </w:rPr>
        <w:t>הנדון:</w:t>
      </w:r>
      <w:r w:rsidRPr="00F47823">
        <w:rPr>
          <w:rFonts w:eastAsia="Times New Roman" w:hint="cs"/>
          <w:rtl/>
        </w:rPr>
        <w:t xml:space="preserve"> </w:t>
      </w:r>
      <w:r w:rsidRPr="00F47823">
        <w:rPr>
          <w:rFonts w:eastAsia="Times New Roman" w:hint="cs"/>
          <w:b/>
          <w:bCs/>
          <w:rtl/>
        </w:rPr>
        <w:t>מכרז</w:t>
      </w:r>
      <w:r w:rsidRPr="00F47823">
        <w:rPr>
          <w:rFonts w:hint="cs"/>
          <w:b/>
          <w:bCs/>
          <w:rtl/>
        </w:rPr>
        <w:t xml:space="preserve"> מס. </w:t>
      </w:r>
      <w:r w:rsidR="00E83860">
        <w:rPr>
          <w:rFonts w:hint="cs"/>
          <w:b/>
          <w:bCs/>
          <w:rtl/>
        </w:rPr>
        <w:t>36/2019</w:t>
      </w:r>
      <w:r w:rsidRPr="00F47823">
        <w:rPr>
          <w:rFonts w:hint="cs"/>
          <w:b/>
          <w:bCs/>
          <w:rtl/>
        </w:rPr>
        <w:t xml:space="preserve">  </w:t>
      </w:r>
      <w:r w:rsidRPr="00F47823">
        <w:rPr>
          <w:rFonts w:eastAsia="Times New Roman" w:hint="cs"/>
          <w:b/>
          <w:bCs/>
          <w:rtl/>
        </w:rPr>
        <w:t>למתן שירותי ריכוז אבטחה חמושה במתקני משרד החקלאות ופיתוח הכפר</w:t>
      </w:r>
    </w:p>
    <w:p w:rsidR="0078239A" w:rsidRPr="00F47823" w:rsidRDefault="0078239A" w:rsidP="0078239A">
      <w:pPr>
        <w:keepLines/>
        <w:spacing w:line="240" w:lineRule="auto"/>
        <w:ind w:left="6"/>
        <w:jc w:val="center"/>
        <w:rPr>
          <w:rFonts w:eastAsia="Times New Roman"/>
          <w:b/>
          <w:bCs/>
          <w:u w:val="single"/>
          <w:rtl/>
        </w:rPr>
      </w:pPr>
      <w:r w:rsidRPr="00F47823">
        <w:rPr>
          <w:rFonts w:eastAsia="Times New Roman" w:hint="cs"/>
          <w:b/>
          <w:bCs/>
          <w:u w:val="single"/>
          <w:rtl/>
        </w:rPr>
        <w:t>(להלן - "המכרז")</w:t>
      </w:r>
    </w:p>
    <w:p w:rsidR="006D0B7A" w:rsidRPr="00F47823" w:rsidRDefault="006D0B7A" w:rsidP="006D0B7A">
      <w:pPr>
        <w:rPr>
          <w:b/>
          <w:bCs/>
          <w:color w:val="000000"/>
          <w:u w:val="single"/>
          <w:rtl/>
          <w:lang w:eastAsia="he-IL"/>
        </w:rPr>
      </w:pPr>
    </w:p>
    <w:p w:rsidR="006D0B7A" w:rsidRPr="00F47823" w:rsidRDefault="006D0B7A" w:rsidP="006D0B7A">
      <w:pPr>
        <w:rPr>
          <w:rFonts w:ascii="David" w:hAnsi="David"/>
          <w:rtl/>
        </w:rPr>
      </w:pPr>
      <w:r w:rsidRPr="00F47823">
        <w:rPr>
          <w:rFonts w:ascii="David" w:hAnsi="David" w:hint="cs"/>
          <w:rtl/>
        </w:rPr>
        <w:t>אני הח"מ __________ ת.ז. _______________ לאחר שהוזהרתי כי עלי לומר את האמת וכי אהיה צפוי לעונשים הקבועים בחוק אם לא אעשה כן, מצהיר/ה בזה כדלקמן:</w:t>
      </w:r>
    </w:p>
    <w:p w:rsidR="006D0B7A" w:rsidRPr="00F47823" w:rsidRDefault="006D0B7A" w:rsidP="006D0B7A">
      <w:pPr>
        <w:rPr>
          <w:rFonts w:ascii="David" w:hAnsi="David"/>
          <w:rtl/>
        </w:rPr>
      </w:pPr>
      <w:r w:rsidRPr="00F47823">
        <w:rPr>
          <w:rFonts w:ascii="David" w:hAnsi="David" w:hint="cs"/>
          <w:rtl/>
        </w:rPr>
        <w:t>הנני נותן תצהיר זה בשם ___________________ שהוא הגוף המבקש להתקשר עם המזמין (להלן – הגוף). אני מצהיר/ה כי הנני מוסמך/ת לתת תצהיר זה בשם הגוף.</w:t>
      </w:r>
    </w:p>
    <w:p w:rsidR="006D0B7A" w:rsidRPr="00F47823" w:rsidRDefault="006D0B7A" w:rsidP="006D0B7A">
      <w:pPr>
        <w:rPr>
          <w:rFonts w:ascii="David" w:hAnsi="David"/>
        </w:rPr>
      </w:pPr>
      <w:r w:rsidRPr="00F47823">
        <w:rPr>
          <w:rFonts w:ascii="David" w:hAnsi="David" w:hint="cs"/>
          <w:rtl/>
        </w:rPr>
        <w:t xml:space="preserve">אני מצהיר כי הגוף ובעל זיקה בו, כהגדרתו בחוק עסקאות גופים ציבוריים, התשל"ו-1976, לא הורשעו ביותר משתי עברות בגין הפרת חוקי העבודה וצווי ההרחבה, המפורטים להלן, ב-3 השנים האחרונות ממועד ההרשעה האחרונה ועד המועד האחרון להגשת הצעות במכרז. </w:t>
      </w:r>
    </w:p>
    <w:p w:rsidR="006D0B7A" w:rsidRPr="00F47823" w:rsidRDefault="006D0B7A" w:rsidP="006D0B7A">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line="240" w:lineRule="auto"/>
        <w:ind w:right="1134"/>
        <w:rPr>
          <w:rFonts w:eastAsia="Times New Roman"/>
          <w:noProof/>
          <w:rtl/>
          <w:lang w:eastAsia="he-IL"/>
        </w:rPr>
      </w:pPr>
      <w:r w:rsidRPr="00F47823">
        <w:rPr>
          <w:rFonts w:eastAsia="Times New Roman" w:hint="cs"/>
          <w:noProof/>
          <w:rtl/>
          <w:lang w:eastAsia="he-IL"/>
        </w:rPr>
        <w:t>(1)</w:t>
      </w:r>
      <w:r w:rsidRPr="00F47823">
        <w:rPr>
          <w:rFonts w:eastAsia="Times New Roman" w:hint="cs"/>
          <w:noProof/>
          <w:rtl/>
          <w:lang w:eastAsia="he-IL"/>
        </w:rPr>
        <w:tab/>
        <w:t>מתן חופשה שנתית לפי פרק שני לחוק חופשה שנתית;</w:t>
      </w:r>
    </w:p>
    <w:p w:rsidR="006D0B7A" w:rsidRPr="00F47823" w:rsidRDefault="006D0B7A" w:rsidP="006D0B7A">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line="240" w:lineRule="auto"/>
        <w:ind w:right="1134"/>
        <w:rPr>
          <w:rFonts w:eastAsia="Times New Roman"/>
          <w:noProof/>
          <w:rtl/>
          <w:lang w:eastAsia="he-IL"/>
        </w:rPr>
      </w:pPr>
      <w:r w:rsidRPr="00F47823">
        <w:rPr>
          <w:rFonts w:eastAsia="Times New Roman" w:hint="cs"/>
          <w:noProof/>
          <w:rtl/>
          <w:lang w:eastAsia="he-IL"/>
        </w:rPr>
        <w:t>(2)</w:t>
      </w:r>
      <w:r w:rsidRPr="00F47823">
        <w:rPr>
          <w:rFonts w:eastAsia="Times New Roman" w:hint="cs"/>
          <w:noProof/>
          <w:rtl/>
          <w:lang w:eastAsia="he-IL"/>
        </w:rPr>
        <w:tab/>
        <w:t>תשלום דמי חופשה לפי סעיפים 10 ו-11 לחוק חופשה שנתית;</w:t>
      </w:r>
    </w:p>
    <w:p w:rsidR="006D0B7A" w:rsidRPr="00F47823" w:rsidRDefault="006D0B7A" w:rsidP="006D0B7A">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line="240" w:lineRule="auto"/>
        <w:ind w:right="1134"/>
        <w:rPr>
          <w:rFonts w:eastAsia="Times New Roman"/>
          <w:noProof/>
          <w:rtl/>
          <w:lang w:eastAsia="he-IL"/>
        </w:rPr>
      </w:pPr>
      <w:r w:rsidRPr="00F47823">
        <w:rPr>
          <w:rFonts w:eastAsia="Times New Roman" w:hint="cs"/>
          <w:noProof/>
          <w:rtl/>
          <w:lang w:eastAsia="he-IL"/>
        </w:rPr>
        <w:t>(3)</w:t>
      </w:r>
      <w:r w:rsidRPr="00F47823">
        <w:rPr>
          <w:rFonts w:eastAsia="Times New Roman" w:hint="cs"/>
          <w:noProof/>
          <w:rtl/>
          <w:lang w:eastAsia="he-IL"/>
        </w:rPr>
        <w:tab/>
        <w:t>תשלום פדיון חופשה לפי סעיף 13 לחוק חופשה שנתית;</w:t>
      </w:r>
    </w:p>
    <w:p w:rsidR="006D0B7A" w:rsidRPr="00F47823" w:rsidRDefault="006D0B7A" w:rsidP="006D0B7A">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line="240" w:lineRule="auto"/>
        <w:ind w:left="624" w:hanging="624"/>
        <w:rPr>
          <w:rFonts w:eastAsia="Times New Roman"/>
          <w:noProof/>
          <w:rtl/>
          <w:lang w:eastAsia="he-IL"/>
        </w:rPr>
      </w:pPr>
      <w:r w:rsidRPr="00F47823">
        <w:rPr>
          <w:rFonts w:eastAsia="Times New Roman" w:hint="cs"/>
          <w:noProof/>
          <w:rtl/>
          <w:lang w:eastAsia="he-IL"/>
        </w:rPr>
        <w:t>(4)</w:t>
      </w:r>
      <w:r w:rsidRPr="00F47823">
        <w:rPr>
          <w:rFonts w:eastAsia="Times New Roman" w:hint="cs"/>
          <w:noProof/>
          <w:rtl/>
          <w:lang w:eastAsia="he-IL"/>
        </w:rPr>
        <w:tab/>
        <w:t>איסור העסקה בשעות נוספות שאינה מותרת או בלא היתר לפי סעיף 6 לחוק שעות עבודה ומנוחה;</w:t>
      </w:r>
    </w:p>
    <w:p w:rsidR="006D0B7A" w:rsidRPr="00F47823" w:rsidRDefault="006D0B7A" w:rsidP="006D0B7A">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line="240" w:lineRule="auto"/>
        <w:ind w:left="624" w:hanging="624"/>
        <w:rPr>
          <w:rFonts w:eastAsia="Times New Roman"/>
          <w:noProof/>
          <w:rtl/>
          <w:lang w:eastAsia="he-IL"/>
        </w:rPr>
      </w:pPr>
      <w:r w:rsidRPr="00F47823">
        <w:rPr>
          <w:rFonts w:eastAsia="Times New Roman" w:hint="cs"/>
          <w:noProof/>
          <w:rtl/>
          <w:lang w:eastAsia="he-IL"/>
        </w:rPr>
        <w:t>(5)</w:t>
      </w:r>
      <w:r w:rsidRPr="00F47823">
        <w:rPr>
          <w:rFonts w:eastAsia="Times New Roman" w:hint="cs"/>
          <w:noProof/>
          <w:rtl/>
          <w:lang w:eastAsia="he-IL"/>
        </w:rPr>
        <w:tab/>
        <w:t>איסור העסקה בשעות נוספות או במנוחה השבועית שלא בהתאם להוראות היתר שניתן לפי הפרק הרביעי לחוק שעות עבודה ומנוחה;</w:t>
      </w:r>
    </w:p>
    <w:p w:rsidR="006D0B7A" w:rsidRPr="00F47823" w:rsidRDefault="006D0B7A" w:rsidP="006D0B7A">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line="240" w:lineRule="auto"/>
        <w:rPr>
          <w:rFonts w:eastAsia="Times New Roman"/>
          <w:noProof/>
          <w:rtl/>
          <w:lang w:eastAsia="he-IL"/>
        </w:rPr>
      </w:pPr>
      <w:r w:rsidRPr="00F47823">
        <w:rPr>
          <w:rFonts w:eastAsia="Times New Roman" w:hint="cs"/>
          <w:noProof/>
          <w:rtl/>
          <w:lang w:eastAsia="he-IL"/>
        </w:rPr>
        <w:t>(6)</w:t>
      </w:r>
      <w:r w:rsidRPr="00F47823">
        <w:rPr>
          <w:rFonts w:eastAsia="Times New Roman" w:hint="cs"/>
          <w:noProof/>
          <w:rtl/>
          <w:lang w:eastAsia="he-IL"/>
        </w:rPr>
        <w:tab/>
        <w:t>איסור העסקה במנוחה השבועית בלא היתר, לפי סעיף 9 לחוק שעות עבודה ומנוחה;</w:t>
      </w:r>
    </w:p>
    <w:p w:rsidR="006D0B7A" w:rsidRPr="00F47823" w:rsidRDefault="006D0B7A" w:rsidP="006D0B7A">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line="240" w:lineRule="auto"/>
        <w:rPr>
          <w:rFonts w:eastAsia="Times New Roman"/>
          <w:noProof/>
          <w:rtl/>
          <w:lang w:eastAsia="he-IL"/>
        </w:rPr>
      </w:pPr>
      <w:r w:rsidRPr="00F47823">
        <w:rPr>
          <w:rFonts w:eastAsia="Times New Roman" w:hint="cs"/>
          <w:noProof/>
          <w:rtl/>
          <w:lang w:eastAsia="he-IL"/>
        </w:rPr>
        <w:t>(7)</w:t>
      </w:r>
      <w:r w:rsidRPr="00F47823">
        <w:rPr>
          <w:rFonts w:eastAsia="Times New Roman" w:hint="cs"/>
          <w:noProof/>
          <w:rtl/>
          <w:lang w:eastAsia="he-IL"/>
        </w:rPr>
        <w:tab/>
        <w:t>תשלום גמול שעות נוספות לפי סעיף 16 לחוק שעות עבודה ומנוחה;</w:t>
      </w:r>
    </w:p>
    <w:p w:rsidR="006D0B7A" w:rsidRPr="00F47823" w:rsidRDefault="006D0B7A" w:rsidP="006D0B7A">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line="240" w:lineRule="auto"/>
        <w:rPr>
          <w:rFonts w:eastAsia="Times New Roman"/>
          <w:noProof/>
          <w:rtl/>
          <w:lang w:eastAsia="he-IL"/>
        </w:rPr>
      </w:pPr>
      <w:r w:rsidRPr="00F47823">
        <w:rPr>
          <w:rFonts w:eastAsia="Times New Roman" w:hint="cs"/>
          <w:noProof/>
          <w:rtl/>
          <w:lang w:eastAsia="he-IL"/>
        </w:rPr>
        <w:t>(8)</w:t>
      </w:r>
      <w:r w:rsidRPr="00F47823">
        <w:rPr>
          <w:rFonts w:eastAsia="Times New Roman" w:hint="cs"/>
          <w:noProof/>
          <w:rtl/>
          <w:lang w:eastAsia="he-IL"/>
        </w:rPr>
        <w:tab/>
        <w:t>תשלום גמול עבודה במנוחה השבועית לפי סעיף 17 לחוק שעות עבודה ומנוחה;</w:t>
      </w:r>
    </w:p>
    <w:p w:rsidR="006D0B7A" w:rsidRPr="00F47823" w:rsidRDefault="006D0B7A" w:rsidP="006D0B7A">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line="240" w:lineRule="auto"/>
        <w:rPr>
          <w:rFonts w:eastAsia="Times New Roman"/>
          <w:noProof/>
          <w:rtl/>
          <w:lang w:eastAsia="he-IL"/>
        </w:rPr>
      </w:pPr>
      <w:r w:rsidRPr="00F47823">
        <w:rPr>
          <w:rFonts w:eastAsia="Times New Roman" w:hint="cs"/>
          <w:noProof/>
          <w:rtl/>
          <w:lang w:eastAsia="he-IL"/>
        </w:rPr>
        <w:t>(9)</w:t>
      </w:r>
      <w:r w:rsidRPr="00F47823">
        <w:rPr>
          <w:rFonts w:eastAsia="Times New Roman" w:hint="cs"/>
          <w:noProof/>
          <w:rtl/>
          <w:lang w:eastAsia="he-IL"/>
        </w:rPr>
        <w:tab/>
        <w:t>איסור העסקת נער מעבר לשעות העבודה הקבועות בסעיף 20 לחוק עבודת הנוער;</w:t>
      </w:r>
    </w:p>
    <w:p w:rsidR="006D0B7A" w:rsidRPr="00F47823" w:rsidRDefault="006D0B7A" w:rsidP="006D0B7A">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line="240" w:lineRule="auto"/>
        <w:rPr>
          <w:rFonts w:eastAsia="Times New Roman"/>
          <w:noProof/>
          <w:rtl/>
          <w:lang w:eastAsia="he-IL"/>
        </w:rPr>
      </w:pPr>
      <w:r w:rsidRPr="00F47823">
        <w:rPr>
          <w:rFonts w:eastAsia="Times New Roman" w:hint="cs"/>
          <w:noProof/>
          <w:rtl/>
          <w:lang w:eastAsia="he-IL"/>
        </w:rPr>
        <w:t>(10)</w:t>
      </w:r>
      <w:r w:rsidRPr="00F47823">
        <w:rPr>
          <w:rFonts w:eastAsia="Times New Roman" w:hint="cs"/>
          <w:noProof/>
          <w:rtl/>
          <w:lang w:eastAsia="he-IL"/>
        </w:rPr>
        <w:tab/>
        <w:t>איסור העסקת נער במנוחה השבועית לפי סעיף 21 לחוק עבודת הנוער;</w:t>
      </w:r>
    </w:p>
    <w:p w:rsidR="006D0B7A" w:rsidRPr="00F47823" w:rsidRDefault="006D0B7A" w:rsidP="006D0B7A">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line="240" w:lineRule="auto"/>
        <w:rPr>
          <w:rFonts w:eastAsia="Times New Roman"/>
          <w:noProof/>
          <w:rtl/>
          <w:lang w:eastAsia="he-IL"/>
        </w:rPr>
      </w:pPr>
      <w:r w:rsidRPr="00F47823">
        <w:rPr>
          <w:rFonts w:eastAsia="Times New Roman" w:hint="cs"/>
          <w:noProof/>
          <w:rtl/>
          <w:lang w:eastAsia="he-IL"/>
        </w:rPr>
        <w:t>(11)</w:t>
      </w:r>
      <w:r w:rsidRPr="00F47823">
        <w:rPr>
          <w:rFonts w:eastAsia="Times New Roman" w:hint="cs"/>
          <w:noProof/>
          <w:rtl/>
          <w:lang w:eastAsia="he-IL"/>
        </w:rPr>
        <w:tab/>
        <w:t>איסור העסקת נער בעבודת לילה בלא היתר לפי סעיף 24 לחוק עבודת הנוער;</w:t>
      </w:r>
    </w:p>
    <w:p w:rsidR="006D0B7A" w:rsidRPr="00F47823" w:rsidRDefault="006D0B7A" w:rsidP="006D0B7A">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line="240" w:lineRule="auto"/>
        <w:rPr>
          <w:rFonts w:eastAsia="Times New Roman"/>
          <w:noProof/>
          <w:rtl/>
          <w:lang w:eastAsia="he-IL"/>
        </w:rPr>
      </w:pPr>
      <w:r w:rsidRPr="00F47823">
        <w:rPr>
          <w:rFonts w:eastAsia="Times New Roman" w:hint="cs"/>
          <w:noProof/>
          <w:rtl/>
          <w:lang w:eastAsia="he-IL"/>
        </w:rPr>
        <w:t>(12)</w:t>
      </w:r>
      <w:r w:rsidRPr="00F47823">
        <w:rPr>
          <w:rFonts w:eastAsia="Times New Roman" w:hint="cs"/>
          <w:noProof/>
          <w:rtl/>
          <w:lang w:eastAsia="he-IL"/>
        </w:rPr>
        <w:tab/>
        <w:t>איסור העסקת נער בעבודת לילה שלא בהתאם להוראות היתר לפי סעיף 25 לחוק עבודת הנוער;</w:t>
      </w:r>
    </w:p>
    <w:p w:rsidR="006D0B7A" w:rsidRPr="00F47823" w:rsidRDefault="006D0B7A" w:rsidP="006D0B7A">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line="240" w:lineRule="auto"/>
        <w:ind w:left="624" w:hanging="624"/>
        <w:rPr>
          <w:rFonts w:eastAsia="Times New Roman"/>
          <w:noProof/>
          <w:rtl/>
          <w:lang w:eastAsia="he-IL"/>
        </w:rPr>
      </w:pPr>
      <w:r w:rsidRPr="00F47823">
        <w:rPr>
          <w:rFonts w:eastAsia="Times New Roman" w:hint="cs"/>
          <w:noProof/>
          <w:rtl/>
          <w:lang w:eastAsia="he-IL"/>
        </w:rPr>
        <w:t>(13)</w:t>
      </w:r>
      <w:r w:rsidRPr="00F47823">
        <w:rPr>
          <w:rFonts w:eastAsia="Times New Roman" w:hint="cs"/>
          <w:noProof/>
          <w:rtl/>
          <w:lang w:eastAsia="he-IL"/>
        </w:rPr>
        <w:tab/>
        <w:t>איסור ניכוי סכומים משכרו של עובד לפי סעיף 25 לחוק הגנת השכר – כשניכוי הסכומים היה ביוזמת מזמין השירות או לפי הוראותיו;</w:t>
      </w:r>
    </w:p>
    <w:p w:rsidR="006D0B7A" w:rsidRPr="00F47823" w:rsidRDefault="006D0B7A" w:rsidP="006D0B7A">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line="240" w:lineRule="auto"/>
        <w:rPr>
          <w:rFonts w:eastAsia="Times New Roman"/>
          <w:noProof/>
          <w:rtl/>
          <w:lang w:eastAsia="he-IL"/>
        </w:rPr>
      </w:pPr>
      <w:r w:rsidRPr="00F47823">
        <w:rPr>
          <w:rFonts w:eastAsia="Times New Roman" w:hint="cs"/>
          <w:noProof/>
          <w:rtl/>
          <w:lang w:eastAsia="he-IL"/>
        </w:rPr>
        <w:t>(14)</w:t>
      </w:r>
      <w:r w:rsidRPr="00F47823">
        <w:rPr>
          <w:rFonts w:eastAsia="Times New Roman" w:hint="cs"/>
          <w:noProof/>
          <w:rtl/>
          <w:lang w:eastAsia="he-IL"/>
        </w:rPr>
        <w:tab/>
        <w:t>העברת סכומים שנוכו, לפי סעיף 25א לחוק הגנת השכר;</w:t>
      </w:r>
    </w:p>
    <w:p w:rsidR="006D0B7A" w:rsidRPr="00F47823" w:rsidRDefault="006D0B7A" w:rsidP="006D0B7A">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line="240" w:lineRule="auto"/>
        <w:ind w:right="1134"/>
        <w:rPr>
          <w:rFonts w:eastAsia="Times New Roman"/>
          <w:noProof/>
          <w:rtl/>
          <w:lang w:eastAsia="he-IL"/>
        </w:rPr>
      </w:pPr>
      <w:r w:rsidRPr="00F47823">
        <w:rPr>
          <w:rFonts w:eastAsia="Times New Roman" w:hint="cs"/>
          <w:noProof/>
          <w:rtl/>
          <w:lang w:eastAsia="he-IL"/>
        </w:rPr>
        <w:t>(15)</w:t>
      </w:r>
      <w:r w:rsidRPr="00F47823">
        <w:rPr>
          <w:rFonts w:eastAsia="Times New Roman" w:hint="cs"/>
          <w:noProof/>
          <w:rtl/>
          <w:lang w:eastAsia="he-IL"/>
        </w:rPr>
        <w:tab/>
        <w:t>איסור הלנת שכר לפי סעיף 25ב(ב1)(1) לחוק הגנת השכר;</w:t>
      </w:r>
    </w:p>
    <w:p w:rsidR="006D0B7A" w:rsidRPr="00F47823" w:rsidRDefault="006D0B7A" w:rsidP="006D0B7A">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line="240" w:lineRule="auto"/>
        <w:ind w:right="1134"/>
        <w:rPr>
          <w:rFonts w:eastAsia="Times New Roman"/>
          <w:noProof/>
          <w:rtl/>
          <w:lang w:eastAsia="he-IL"/>
        </w:rPr>
      </w:pPr>
      <w:r w:rsidRPr="00F47823">
        <w:rPr>
          <w:rFonts w:eastAsia="Times New Roman" w:hint="cs"/>
          <w:noProof/>
          <w:rtl/>
          <w:lang w:eastAsia="he-IL"/>
        </w:rPr>
        <w:t>(16)</w:t>
      </w:r>
      <w:r w:rsidRPr="00F47823">
        <w:rPr>
          <w:rFonts w:eastAsia="Times New Roman" w:hint="cs"/>
          <w:noProof/>
          <w:rtl/>
          <w:lang w:eastAsia="he-IL"/>
        </w:rPr>
        <w:tab/>
        <w:t>תשלום שכר מינימום לפי חוק שכר מינימום;</w:t>
      </w:r>
    </w:p>
    <w:p w:rsidR="006D0B7A" w:rsidRPr="00F47823" w:rsidRDefault="006D0B7A" w:rsidP="006D0B7A">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line="240" w:lineRule="auto"/>
        <w:ind w:left="624" w:hanging="624"/>
        <w:rPr>
          <w:rFonts w:eastAsia="Times New Roman"/>
          <w:noProof/>
          <w:rtl/>
          <w:lang w:eastAsia="he-IL"/>
        </w:rPr>
      </w:pPr>
      <w:r w:rsidRPr="00F47823">
        <w:rPr>
          <w:rFonts w:eastAsia="Times New Roman" w:hint="cs"/>
          <w:noProof/>
          <w:rtl/>
          <w:lang w:eastAsia="he-IL"/>
        </w:rPr>
        <w:t>(17)</w:t>
      </w:r>
      <w:r w:rsidRPr="00F47823">
        <w:rPr>
          <w:rFonts w:eastAsia="Times New Roman" w:hint="cs"/>
          <w:noProof/>
          <w:rtl/>
          <w:lang w:eastAsia="he-IL"/>
        </w:rPr>
        <w:tab/>
        <w:t>תשלום שכר מינימום לפי הסכם קיבוצי כללי ענפי שהורחב בצו הרחבה, לפי סעיף 33יד(ב) לחוק הסכמים קיבוציים, התשי"ז-1957;</w:t>
      </w:r>
    </w:p>
    <w:p w:rsidR="006D0B7A" w:rsidRPr="00F47823" w:rsidRDefault="006D0B7A" w:rsidP="006D0B7A">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line="240" w:lineRule="auto"/>
        <w:ind w:right="1134"/>
        <w:rPr>
          <w:rFonts w:eastAsia="Times New Roman"/>
          <w:noProof/>
          <w:rtl/>
          <w:lang w:eastAsia="he-IL"/>
        </w:rPr>
      </w:pPr>
      <w:r w:rsidRPr="00F47823">
        <w:rPr>
          <w:rFonts w:eastAsia="Times New Roman" w:hint="cs"/>
          <w:noProof/>
          <w:rtl/>
          <w:lang w:eastAsia="he-IL"/>
        </w:rPr>
        <w:t>(18)</w:t>
      </w:r>
      <w:r w:rsidRPr="00F47823">
        <w:rPr>
          <w:rFonts w:eastAsia="Times New Roman" w:hint="cs"/>
          <w:noProof/>
          <w:rtl/>
          <w:lang w:eastAsia="he-IL"/>
        </w:rPr>
        <w:tab/>
        <w:t>תשלומים מכוח צווי הרחבה בעניין פנסיה;</w:t>
      </w:r>
    </w:p>
    <w:p w:rsidR="006D0B7A" w:rsidRPr="00F47823" w:rsidRDefault="006D0B7A" w:rsidP="006D0B7A">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line="240" w:lineRule="auto"/>
        <w:ind w:right="1134"/>
        <w:rPr>
          <w:rFonts w:eastAsia="Times New Roman"/>
          <w:noProof/>
          <w:rtl/>
          <w:lang w:eastAsia="he-IL"/>
        </w:rPr>
      </w:pPr>
      <w:r w:rsidRPr="00F47823">
        <w:rPr>
          <w:rFonts w:eastAsia="Times New Roman" w:hint="cs"/>
          <w:noProof/>
          <w:rtl/>
          <w:lang w:eastAsia="he-IL"/>
        </w:rPr>
        <w:t>(19)    צו הרחבה בדבר תשלום דמי הבראה;</w:t>
      </w:r>
    </w:p>
    <w:p w:rsidR="006D0B7A" w:rsidRPr="00F47823" w:rsidRDefault="006D0B7A" w:rsidP="006D0B7A">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line="240" w:lineRule="auto"/>
        <w:ind w:right="1134"/>
        <w:rPr>
          <w:rFonts w:eastAsia="Times New Roman"/>
          <w:noProof/>
          <w:rtl/>
          <w:lang w:eastAsia="he-IL"/>
        </w:rPr>
      </w:pPr>
      <w:r w:rsidRPr="00F47823">
        <w:rPr>
          <w:rFonts w:eastAsia="Times New Roman" w:hint="cs"/>
          <w:noProof/>
          <w:rtl/>
          <w:lang w:eastAsia="he-IL"/>
        </w:rPr>
        <w:t>(20)    צו הרחבה לעניין השתתפות המעביד בהוצאות נסיעה לעבודה וממנה;</w:t>
      </w:r>
    </w:p>
    <w:p w:rsidR="006D0B7A" w:rsidRPr="00F47823" w:rsidRDefault="006D0B7A" w:rsidP="006D0B7A">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line="240" w:lineRule="auto"/>
        <w:ind w:right="1134"/>
        <w:rPr>
          <w:rFonts w:eastAsia="Times New Roman"/>
          <w:noProof/>
          <w:rtl/>
          <w:lang w:eastAsia="he-IL"/>
        </w:rPr>
      </w:pPr>
      <w:r w:rsidRPr="00F47823">
        <w:rPr>
          <w:rFonts w:eastAsia="Times New Roman" w:hint="cs"/>
          <w:noProof/>
          <w:rtl/>
          <w:lang w:eastAsia="he-IL"/>
        </w:rPr>
        <w:t>(21)    צו הרחבה לפנסיה חובה;</w:t>
      </w:r>
    </w:p>
    <w:p w:rsidR="006D0B7A" w:rsidRPr="00F47823" w:rsidRDefault="006D0B7A" w:rsidP="006D0B7A">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line="240" w:lineRule="auto"/>
        <w:ind w:right="1134"/>
        <w:rPr>
          <w:rFonts w:eastAsia="Times New Roman"/>
          <w:noProof/>
          <w:rtl/>
          <w:lang w:eastAsia="he-IL"/>
        </w:rPr>
      </w:pPr>
      <w:r w:rsidRPr="00F47823">
        <w:rPr>
          <w:rFonts w:eastAsia="Times New Roman" w:hint="cs"/>
          <w:noProof/>
          <w:rtl/>
          <w:lang w:eastAsia="he-IL"/>
        </w:rPr>
        <w:lastRenderedPageBreak/>
        <w:t xml:space="preserve">(22)    צו הרחבה </w:t>
      </w:r>
      <w:r w:rsidRPr="00F47823">
        <w:rPr>
          <w:rFonts w:eastAsia="Times New Roman"/>
          <w:noProof/>
          <w:rtl/>
          <w:lang w:eastAsia="he-IL"/>
        </w:rPr>
        <w:t>–</w:t>
      </w:r>
      <w:r w:rsidRPr="00F47823">
        <w:rPr>
          <w:rFonts w:eastAsia="Times New Roman" w:hint="cs"/>
          <w:noProof/>
          <w:rtl/>
          <w:lang w:eastAsia="he-IL"/>
        </w:rPr>
        <w:t xml:space="preserve"> הסכם מסגרת 1995;</w:t>
      </w:r>
    </w:p>
    <w:p w:rsidR="006D0B7A" w:rsidRPr="00F47823" w:rsidRDefault="006D0B7A" w:rsidP="006D0B7A">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line="240" w:lineRule="auto"/>
        <w:ind w:right="1134"/>
        <w:rPr>
          <w:rFonts w:eastAsia="Times New Roman"/>
          <w:noProof/>
          <w:rtl/>
          <w:lang w:eastAsia="he-IL"/>
        </w:rPr>
      </w:pPr>
      <w:r w:rsidRPr="00F47823">
        <w:rPr>
          <w:rFonts w:eastAsia="Times New Roman" w:hint="cs"/>
          <w:noProof/>
          <w:rtl/>
          <w:lang w:eastAsia="he-IL"/>
        </w:rPr>
        <w:t>(23)    צו הרחבה בדבר תשלום תוספת יוקר;</w:t>
      </w:r>
    </w:p>
    <w:p w:rsidR="006D0B7A" w:rsidRPr="00F47823" w:rsidRDefault="006D0B7A" w:rsidP="006D0B7A">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line="240" w:lineRule="auto"/>
        <w:ind w:right="1134"/>
        <w:rPr>
          <w:rFonts w:eastAsia="Times New Roman"/>
          <w:noProof/>
          <w:rtl/>
          <w:lang w:eastAsia="he-IL"/>
        </w:rPr>
      </w:pPr>
      <w:r w:rsidRPr="00F47823">
        <w:rPr>
          <w:rFonts w:eastAsia="Times New Roman" w:hint="cs"/>
          <w:noProof/>
          <w:rtl/>
          <w:lang w:eastAsia="he-IL"/>
        </w:rPr>
        <w:t>(24)    צו הרחבה בענף הניקיון ואחזקה 2014;</w:t>
      </w:r>
    </w:p>
    <w:p w:rsidR="006D0B7A" w:rsidRPr="00F47823" w:rsidRDefault="006D0B7A" w:rsidP="006D0B7A">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line="240" w:lineRule="auto"/>
        <w:ind w:right="1134"/>
        <w:rPr>
          <w:rFonts w:eastAsia="Times New Roman"/>
          <w:noProof/>
          <w:rtl/>
          <w:lang w:eastAsia="he-IL"/>
        </w:rPr>
      </w:pPr>
      <w:r w:rsidRPr="00F47823">
        <w:rPr>
          <w:rFonts w:eastAsia="Times New Roman" w:hint="cs"/>
          <w:noProof/>
          <w:rtl/>
          <w:lang w:eastAsia="he-IL"/>
        </w:rPr>
        <w:t>(25)    צו הרחבה בענף השמירה והאבטחה 2014;</w:t>
      </w:r>
    </w:p>
    <w:p w:rsidR="006D0B7A" w:rsidRPr="00F47823" w:rsidRDefault="006D0B7A" w:rsidP="006D0B7A">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line="240" w:lineRule="auto"/>
        <w:ind w:right="1134"/>
        <w:rPr>
          <w:rFonts w:eastAsia="Times New Roman"/>
          <w:noProof/>
          <w:rtl/>
          <w:lang w:eastAsia="he-IL"/>
        </w:rPr>
      </w:pPr>
    </w:p>
    <w:p w:rsidR="006D0B7A" w:rsidRPr="00F47823" w:rsidRDefault="006D0B7A" w:rsidP="006D0B7A">
      <w:pPr>
        <w:spacing w:line="276" w:lineRule="auto"/>
        <w:ind w:left="651" w:hanging="651"/>
        <w:jc w:val="center"/>
        <w:rPr>
          <w:b/>
          <w:bCs/>
          <w:color w:val="000000"/>
          <w:u w:val="single"/>
          <w:rtl/>
          <w:lang w:eastAsia="he-IL"/>
        </w:rPr>
      </w:pPr>
    </w:p>
    <w:p w:rsidR="006D0B7A" w:rsidRPr="00F47823" w:rsidRDefault="006D0B7A" w:rsidP="006D0B7A">
      <w:pPr>
        <w:rPr>
          <w:rFonts w:ascii="David" w:hAnsi="David"/>
          <w:rtl/>
        </w:rPr>
      </w:pPr>
      <w:r w:rsidRPr="00F47823">
        <w:rPr>
          <w:rFonts w:ascii="David" w:hAnsi="David" w:hint="cs"/>
          <w:rtl/>
        </w:rPr>
        <w:t xml:space="preserve">זה שמי, ___________ להלן חתימתי ותוכן תצהירי דלעיל אמת. </w:t>
      </w:r>
    </w:p>
    <w:p w:rsidR="006D0B7A" w:rsidRPr="00F47823" w:rsidRDefault="006D0B7A" w:rsidP="006D0B7A">
      <w:pPr>
        <w:rPr>
          <w:rFonts w:ascii="David" w:hAnsi="David"/>
          <w:rtl/>
        </w:rPr>
      </w:pPr>
    </w:p>
    <w:p w:rsidR="006D0B7A" w:rsidRPr="00F47823" w:rsidRDefault="006D0B7A" w:rsidP="006D0B7A">
      <w:pPr>
        <w:rPr>
          <w:rFonts w:ascii="David" w:hAnsi="David"/>
          <w:b/>
          <w:bCs/>
          <w:rtl/>
        </w:rPr>
      </w:pPr>
      <w:r w:rsidRPr="00F47823">
        <w:rPr>
          <w:rFonts w:ascii="David" w:hAnsi="David" w:hint="cs"/>
          <w:b/>
          <w:bCs/>
          <w:rtl/>
        </w:rPr>
        <w:t>אישור</w:t>
      </w:r>
    </w:p>
    <w:p w:rsidR="006D0B7A" w:rsidRPr="00F47823" w:rsidRDefault="006D0B7A" w:rsidP="006D0B7A">
      <w:pPr>
        <w:rPr>
          <w:rFonts w:ascii="David" w:hAnsi="David"/>
          <w:rtl/>
        </w:rPr>
      </w:pPr>
      <w:r w:rsidRPr="00F47823">
        <w:rPr>
          <w:rFonts w:ascii="David" w:hAnsi="David" w:hint="cs"/>
          <w:rtl/>
        </w:rPr>
        <w:t xml:space="preserve">אני הח"מ, ________________, עו"ד מאשר/ת כי ביום ____________ הופיע/ה הפני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6D0B7A" w:rsidRPr="00F47823" w:rsidRDefault="006D0B7A" w:rsidP="006D0B7A">
      <w:pPr>
        <w:rPr>
          <w:rFonts w:ascii="David" w:hAnsi="David"/>
          <w:rtl/>
        </w:rPr>
      </w:pPr>
      <w:r w:rsidRPr="00F47823">
        <w:rPr>
          <w:rFonts w:ascii="David" w:hAnsi="David" w:hint="cs"/>
          <w:rtl/>
        </w:rPr>
        <w:t>___________</w:t>
      </w:r>
      <w:r w:rsidRPr="00F47823">
        <w:rPr>
          <w:rFonts w:ascii="David" w:hAnsi="David" w:hint="cs"/>
          <w:rtl/>
        </w:rPr>
        <w:tab/>
        <w:t xml:space="preserve">              ______________________</w:t>
      </w:r>
      <w:r w:rsidRPr="00F47823">
        <w:rPr>
          <w:rFonts w:ascii="David" w:hAnsi="David" w:hint="cs"/>
          <w:rtl/>
        </w:rPr>
        <w:tab/>
        <w:t xml:space="preserve">        ___________</w:t>
      </w:r>
      <w:r w:rsidRPr="00F47823">
        <w:rPr>
          <w:rFonts w:ascii="David" w:hAnsi="David" w:hint="cs"/>
          <w:rtl/>
        </w:rPr>
        <w:tab/>
      </w:r>
      <w:r w:rsidRPr="00F47823">
        <w:rPr>
          <w:rFonts w:ascii="David" w:hAnsi="David" w:hint="cs"/>
          <w:rtl/>
        </w:rPr>
        <w:tab/>
      </w:r>
    </w:p>
    <w:p w:rsidR="006D0B7A" w:rsidRPr="00F47823" w:rsidRDefault="006D0B7A" w:rsidP="006D0B7A">
      <w:pPr>
        <w:rPr>
          <w:rFonts w:ascii="David" w:hAnsi="David"/>
          <w:rtl/>
        </w:rPr>
      </w:pPr>
      <w:r w:rsidRPr="00F47823">
        <w:rPr>
          <w:rFonts w:ascii="David" w:hAnsi="David" w:hint="cs"/>
          <w:rtl/>
        </w:rPr>
        <w:t xml:space="preserve">      תאריך                  </w:t>
      </w:r>
      <w:r w:rsidRPr="00F47823">
        <w:rPr>
          <w:rFonts w:ascii="David" w:hAnsi="David" w:hint="cs"/>
          <w:rtl/>
        </w:rPr>
        <w:tab/>
        <w:t xml:space="preserve">   חותמת ומספר רישיון עורך דין </w:t>
      </w:r>
      <w:r w:rsidRPr="00F47823">
        <w:rPr>
          <w:rFonts w:ascii="David" w:hAnsi="David" w:hint="cs"/>
          <w:rtl/>
        </w:rPr>
        <w:tab/>
        <w:t xml:space="preserve">          חתימת עוה</w:t>
      </w:r>
      <w:bookmarkStart w:id="89" w:name="reference"/>
      <w:bookmarkEnd w:id="89"/>
      <w:r w:rsidRPr="00F47823">
        <w:rPr>
          <w:rFonts w:ascii="David" w:hAnsi="David" w:hint="cs"/>
          <w:rtl/>
        </w:rPr>
        <w:t>"ד</w:t>
      </w:r>
      <w:r w:rsidRPr="00F47823">
        <w:rPr>
          <w:rFonts w:ascii="David" w:hAnsi="David"/>
          <w:rtl/>
        </w:rPr>
        <w:t xml:space="preserve"> </w:t>
      </w:r>
    </w:p>
    <w:p w:rsidR="006D0B7A" w:rsidRPr="00F47823" w:rsidRDefault="006D0B7A" w:rsidP="006D0B7A">
      <w:pPr>
        <w:rPr>
          <w:rFonts w:ascii="David" w:hAnsi="David"/>
          <w:rtl/>
        </w:rPr>
      </w:pPr>
    </w:p>
    <w:p w:rsidR="006D0B7A" w:rsidRPr="00F47823" w:rsidRDefault="006D0B7A" w:rsidP="006D0B7A">
      <w:pPr>
        <w:rPr>
          <w:rFonts w:ascii="David" w:hAnsi="David"/>
          <w:rtl/>
        </w:rPr>
      </w:pPr>
    </w:p>
    <w:p w:rsidR="006D0B7A" w:rsidRPr="00F47823" w:rsidRDefault="006D0B7A" w:rsidP="006D0B7A">
      <w:pPr>
        <w:rPr>
          <w:rFonts w:ascii="David" w:hAnsi="David"/>
          <w:rtl/>
        </w:rPr>
      </w:pPr>
    </w:p>
    <w:p w:rsidR="006D0B7A" w:rsidRPr="00F47823" w:rsidRDefault="006D0B7A" w:rsidP="006D0B7A">
      <w:pPr>
        <w:rPr>
          <w:rFonts w:ascii="David" w:hAnsi="David"/>
          <w:rtl/>
        </w:rPr>
      </w:pPr>
    </w:p>
    <w:p w:rsidR="006D0B7A" w:rsidRPr="00F47823" w:rsidRDefault="006D0B7A" w:rsidP="006D0B7A">
      <w:pPr>
        <w:rPr>
          <w:rFonts w:ascii="David" w:hAnsi="David"/>
          <w:rtl/>
        </w:rPr>
      </w:pPr>
    </w:p>
    <w:p w:rsidR="006D0B7A" w:rsidRPr="00F47823" w:rsidRDefault="006D0B7A" w:rsidP="006D0B7A">
      <w:pPr>
        <w:rPr>
          <w:rFonts w:ascii="David" w:hAnsi="David"/>
          <w:rtl/>
        </w:rPr>
      </w:pPr>
    </w:p>
    <w:p w:rsidR="006D0B7A" w:rsidRPr="00F47823" w:rsidRDefault="006D0B7A" w:rsidP="006D0B7A">
      <w:pPr>
        <w:rPr>
          <w:rFonts w:ascii="David" w:hAnsi="David"/>
          <w:rtl/>
        </w:rPr>
      </w:pPr>
    </w:p>
    <w:p w:rsidR="006D0B7A" w:rsidRPr="00F47823" w:rsidRDefault="006D0B7A" w:rsidP="006D0B7A">
      <w:pPr>
        <w:rPr>
          <w:rFonts w:ascii="David" w:hAnsi="David"/>
          <w:rtl/>
        </w:rPr>
      </w:pPr>
    </w:p>
    <w:p w:rsidR="006D0B7A" w:rsidRPr="00F47823" w:rsidRDefault="006D0B7A" w:rsidP="006D0B7A">
      <w:pPr>
        <w:rPr>
          <w:rFonts w:ascii="David" w:hAnsi="David"/>
          <w:rtl/>
        </w:rPr>
      </w:pPr>
    </w:p>
    <w:p w:rsidR="006D0B7A" w:rsidRPr="00F47823" w:rsidRDefault="006D0B7A" w:rsidP="006D0B7A">
      <w:pPr>
        <w:rPr>
          <w:rFonts w:ascii="David" w:hAnsi="David"/>
          <w:rtl/>
        </w:rPr>
      </w:pPr>
    </w:p>
    <w:p w:rsidR="006D0B7A" w:rsidRPr="00F47823" w:rsidRDefault="006D0B7A" w:rsidP="006D0B7A">
      <w:pPr>
        <w:rPr>
          <w:rFonts w:ascii="David" w:hAnsi="David"/>
          <w:rtl/>
        </w:rPr>
      </w:pPr>
    </w:p>
    <w:p w:rsidR="006D0B7A" w:rsidRPr="00F47823" w:rsidRDefault="006D0B7A" w:rsidP="006D0B7A">
      <w:pPr>
        <w:rPr>
          <w:rFonts w:ascii="David" w:hAnsi="David"/>
          <w:rtl/>
        </w:rPr>
      </w:pPr>
    </w:p>
    <w:p w:rsidR="006D0B7A" w:rsidRPr="00F47823" w:rsidRDefault="006D0B7A" w:rsidP="006D0B7A">
      <w:pPr>
        <w:rPr>
          <w:rFonts w:ascii="David" w:hAnsi="David"/>
          <w:rtl/>
        </w:rPr>
      </w:pPr>
    </w:p>
    <w:p w:rsidR="006D0B7A" w:rsidRPr="00F47823" w:rsidRDefault="006D0B7A" w:rsidP="006D0B7A">
      <w:pPr>
        <w:rPr>
          <w:rFonts w:ascii="David" w:hAnsi="David"/>
          <w:rtl/>
        </w:rPr>
      </w:pPr>
    </w:p>
    <w:p w:rsidR="006D0B7A" w:rsidRPr="00F47823" w:rsidRDefault="006D0B7A" w:rsidP="006D0B7A">
      <w:pPr>
        <w:rPr>
          <w:rFonts w:ascii="David" w:hAnsi="David"/>
          <w:rtl/>
        </w:rPr>
      </w:pPr>
    </w:p>
    <w:p w:rsidR="006D0B7A" w:rsidRPr="00F47823" w:rsidRDefault="006D0B7A" w:rsidP="006D0B7A">
      <w:pPr>
        <w:rPr>
          <w:rFonts w:ascii="David" w:hAnsi="David"/>
          <w:rtl/>
        </w:rPr>
      </w:pPr>
    </w:p>
    <w:p w:rsidR="006D0B7A" w:rsidRPr="00F47823" w:rsidRDefault="006D0B7A" w:rsidP="006D0B7A">
      <w:pPr>
        <w:rPr>
          <w:rFonts w:ascii="David" w:hAnsi="David"/>
          <w:rtl/>
        </w:rPr>
      </w:pPr>
    </w:p>
    <w:p w:rsidR="006D0B7A" w:rsidRPr="00F47823" w:rsidRDefault="006D0B7A" w:rsidP="006D0B7A">
      <w:pPr>
        <w:rPr>
          <w:rFonts w:ascii="David" w:hAnsi="David"/>
          <w:rtl/>
        </w:rPr>
      </w:pPr>
    </w:p>
    <w:p w:rsidR="006D0B7A" w:rsidRPr="00F47823" w:rsidRDefault="006D0B7A" w:rsidP="006D0B7A">
      <w:pPr>
        <w:rPr>
          <w:rFonts w:ascii="David" w:hAnsi="David"/>
          <w:rtl/>
        </w:rPr>
      </w:pPr>
    </w:p>
    <w:p w:rsidR="005924BF" w:rsidRPr="00F47823" w:rsidRDefault="005924BF" w:rsidP="006D0B7A">
      <w:pPr>
        <w:rPr>
          <w:rFonts w:ascii="David" w:hAnsi="David"/>
          <w:rtl/>
        </w:rPr>
      </w:pPr>
    </w:p>
    <w:p w:rsidR="005924BF" w:rsidRPr="00F47823" w:rsidRDefault="005924BF" w:rsidP="006D0B7A">
      <w:pPr>
        <w:rPr>
          <w:rFonts w:ascii="David" w:hAnsi="David"/>
          <w:rtl/>
        </w:rPr>
      </w:pPr>
    </w:p>
    <w:p w:rsidR="006D0B7A" w:rsidRPr="00F47823" w:rsidRDefault="006D0B7A" w:rsidP="006D0B7A">
      <w:pPr>
        <w:rPr>
          <w:rFonts w:ascii="David" w:hAnsi="David"/>
          <w:rtl/>
        </w:rPr>
      </w:pPr>
    </w:p>
    <w:p w:rsidR="006D0B7A" w:rsidRPr="00F47823" w:rsidRDefault="006D0B7A" w:rsidP="006D0B7A">
      <w:pPr>
        <w:tabs>
          <w:tab w:val="left" w:pos="345"/>
        </w:tabs>
        <w:spacing w:line="240" w:lineRule="auto"/>
        <w:rPr>
          <w:rFonts w:eastAsia="Times New Roman"/>
          <w:b/>
          <w:bCs/>
          <w:sz w:val="32"/>
          <w:szCs w:val="32"/>
          <w:u w:val="single"/>
          <w:rtl/>
          <w:lang w:eastAsia="he-IL"/>
        </w:rPr>
      </w:pPr>
      <w:r w:rsidRPr="00F47823">
        <w:rPr>
          <w:rFonts w:eastAsia="Times New Roman" w:hint="cs"/>
          <w:b/>
          <w:bCs/>
          <w:sz w:val="32"/>
          <w:szCs w:val="32"/>
          <w:u w:val="single"/>
          <w:rtl/>
          <w:lang w:eastAsia="he-IL"/>
        </w:rPr>
        <w:lastRenderedPageBreak/>
        <w:t>נספח מס. 1 :</w:t>
      </w:r>
    </w:p>
    <w:p w:rsidR="006D0B7A" w:rsidRPr="00F47823" w:rsidRDefault="006D0B7A" w:rsidP="006D0B7A">
      <w:pPr>
        <w:overflowPunct w:val="0"/>
        <w:autoSpaceDE w:val="0"/>
        <w:autoSpaceDN w:val="0"/>
        <w:adjustRightInd w:val="0"/>
        <w:spacing w:line="240" w:lineRule="auto"/>
        <w:textAlignment w:val="baseline"/>
        <w:rPr>
          <w:rFonts w:eastAsia="Times New Roman"/>
          <w:b/>
          <w:bCs/>
          <w:sz w:val="28"/>
          <w:szCs w:val="28"/>
          <w:rtl/>
          <w:lang w:eastAsia="he-IL"/>
        </w:rPr>
      </w:pPr>
      <w:r w:rsidRPr="00F47823">
        <w:rPr>
          <w:rFonts w:eastAsia="Times New Roman" w:hint="cs"/>
          <w:b/>
          <w:bCs/>
          <w:sz w:val="28"/>
          <w:szCs w:val="28"/>
          <w:rtl/>
          <w:lang w:eastAsia="he-IL"/>
        </w:rPr>
        <w:t>תצהיר לעניין פרטי המציע ומורשה/י החתימה</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6D0B7A" w:rsidRPr="00F47823" w:rsidTr="00C17D1F">
        <w:tc>
          <w:tcPr>
            <w:tcW w:w="1015" w:type="dxa"/>
            <w:shd w:val="clear" w:color="auto" w:fill="D9D9D9"/>
          </w:tcPr>
          <w:p w:rsidR="006D0B7A" w:rsidRPr="00F47823" w:rsidRDefault="006D0B7A" w:rsidP="006D0B7A">
            <w:pPr>
              <w:widowControl w:val="0"/>
              <w:adjustRightInd w:val="0"/>
              <w:spacing w:before="40" w:after="40" w:line="240" w:lineRule="auto"/>
              <w:ind w:right="284"/>
              <w:textAlignment w:val="baseline"/>
              <w:rPr>
                <w:rFonts w:ascii="Arial" w:eastAsia="Times New Roman" w:hAnsi="Arial"/>
                <w:b/>
                <w:bCs/>
                <w:sz w:val="22"/>
                <w:szCs w:val="22"/>
                <w:rtl/>
              </w:rPr>
            </w:pPr>
            <w:r w:rsidRPr="00F47823">
              <w:rPr>
                <w:rFonts w:ascii="Arial" w:eastAsia="Times New Roman" w:hAnsi="Arial"/>
                <w:b/>
                <w:bCs/>
                <w:sz w:val="22"/>
                <w:szCs w:val="22"/>
                <w:rtl/>
              </w:rPr>
              <w:t>תאריך</w:t>
            </w:r>
          </w:p>
        </w:tc>
        <w:tc>
          <w:tcPr>
            <w:tcW w:w="1423" w:type="dxa"/>
            <w:shd w:val="clear" w:color="auto" w:fill="auto"/>
          </w:tcPr>
          <w:p w:rsidR="006D0B7A" w:rsidRPr="00F47823" w:rsidRDefault="006D0B7A" w:rsidP="006D0B7A">
            <w:pPr>
              <w:widowControl w:val="0"/>
              <w:adjustRightInd w:val="0"/>
              <w:spacing w:before="40" w:after="40" w:line="240" w:lineRule="auto"/>
              <w:ind w:right="284"/>
              <w:textAlignment w:val="baseline"/>
              <w:rPr>
                <w:rFonts w:ascii="FrankRuehl" w:eastAsia="Times New Roman" w:hAnsi="FrankRuehl"/>
                <w:rtl/>
              </w:rPr>
            </w:pPr>
          </w:p>
        </w:tc>
      </w:tr>
    </w:tbl>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r w:rsidRPr="00F47823">
        <w:rPr>
          <w:rFonts w:ascii="FrankRuehl" w:eastAsia="Times New Roman" w:hAnsi="FrankRuehl"/>
          <w:b/>
          <w:bCs/>
          <w:rtl/>
        </w:rPr>
        <w:t>לכבוד</w:t>
      </w:r>
      <w:r w:rsidRPr="00F47823">
        <w:rPr>
          <w:rFonts w:ascii="FrankRuehl" w:eastAsia="Times New Roman" w:hAnsi="FrankRuehl" w:hint="cs"/>
          <w:b/>
          <w:bCs/>
          <w:rtl/>
        </w:rPr>
        <w:t>:</w:t>
      </w:r>
      <w:r w:rsidRPr="00F47823">
        <w:rPr>
          <w:rFonts w:ascii="FrankRuehl" w:eastAsia="Times New Roman" w:hAnsi="FrankRuehl"/>
          <w:b/>
          <w:bCs/>
          <w:rtl/>
        </w:rPr>
        <w:t xml:space="preserve"> </w:t>
      </w:r>
    </w:p>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r w:rsidRPr="00F47823">
        <w:rPr>
          <w:rFonts w:ascii="FrankRuehl" w:eastAsia="Times New Roman" w:hAnsi="FrankRuehl" w:hint="cs"/>
          <w:b/>
          <w:bCs/>
          <w:rtl/>
        </w:rPr>
        <w:t>משרד החקלאות ופיתוח הכפר</w:t>
      </w:r>
    </w:p>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proofErr w:type="spellStart"/>
      <w:r w:rsidRPr="00F47823">
        <w:rPr>
          <w:rFonts w:ascii="FrankRuehl" w:eastAsia="Times New Roman" w:hAnsi="FrankRuehl" w:hint="cs"/>
          <w:b/>
          <w:bCs/>
          <w:rtl/>
        </w:rPr>
        <w:t>הקרייה</w:t>
      </w:r>
      <w:proofErr w:type="spellEnd"/>
      <w:r w:rsidRPr="00F47823">
        <w:rPr>
          <w:rFonts w:ascii="FrankRuehl" w:eastAsia="Times New Roman" w:hAnsi="FrankRuehl" w:hint="cs"/>
          <w:b/>
          <w:bCs/>
          <w:rtl/>
        </w:rPr>
        <w:t xml:space="preserve"> החקלאית בית דגן</w:t>
      </w:r>
    </w:p>
    <w:p w:rsidR="006D0B7A" w:rsidRPr="00F47823" w:rsidRDefault="006D0B7A" w:rsidP="006D0B7A">
      <w:pPr>
        <w:keepLines/>
        <w:spacing w:line="240" w:lineRule="auto"/>
        <w:ind w:left="6"/>
        <w:jc w:val="center"/>
        <w:rPr>
          <w:rFonts w:eastAsia="Times New Roman"/>
          <w:rtl/>
        </w:rPr>
      </w:pPr>
    </w:p>
    <w:p w:rsidR="0078239A" w:rsidRPr="00F47823" w:rsidRDefault="0078239A" w:rsidP="0078239A">
      <w:pPr>
        <w:keepLines/>
        <w:spacing w:line="240" w:lineRule="auto"/>
        <w:ind w:left="6"/>
        <w:jc w:val="center"/>
        <w:rPr>
          <w:rFonts w:eastAsia="Times New Roman"/>
          <w:b/>
          <w:bCs/>
          <w:u w:val="single"/>
          <w:rtl/>
        </w:rPr>
      </w:pPr>
      <w:r w:rsidRPr="00F47823">
        <w:rPr>
          <w:rFonts w:eastAsia="Times New Roman"/>
          <w:rtl/>
        </w:rPr>
        <w:t>הנדון:</w:t>
      </w:r>
      <w:r w:rsidRPr="00F47823">
        <w:rPr>
          <w:rFonts w:eastAsia="Times New Roman" w:hint="cs"/>
          <w:rtl/>
        </w:rPr>
        <w:t xml:space="preserve"> </w:t>
      </w:r>
      <w:r w:rsidRPr="00F47823">
        <w:rPr>
          <w:rFonts w:eastAsia="Times New Roman" w:hint="cs"/>
          <w:b/>
          <w:bCs/>
          <w:rtl/>
        </w:rPr>
        <w:t>מכרז</w:t>
      </w:r>
      <w:r w:rsidRPr="00F47823">
        <w:rPr>
          <w:rFonts w:hint="cs"/>
          <w:b/>
          <w:bCs/>
          <w:rtl/>
        </w:rPr>
        <w:t xml:space="preserve"> מס. </w:t>
      </w:r>
      <w:r w:rsidR="00E83860">
        <w:rPr>
          <w:rFonts w:hint="cs"/>
          <w:b/>
          <w:bCs/>
          <w:rtl/>
        </w:rPr>
        <w:t>36/2019</w:t>
      </w:r>
      <w:r w:rsidRPr="00F47823">
        <w:rPr>
          <w:rFonts w:hint="cs"/>
          <w:b/>
          <w:bCs/>
          <w:rtl/>
        </w:rPr>
        <w:t xml:space="preserve">  </w:t>
      </w:r>
      <w:r w:rsidRPr="00F47823">
        <w:rPr>
          <w:rFonts w:eastAsia="Times New Roman" w:hint="cs"/>
          <w:b/>
          <w:bCs/>
          <w:rtl/>
        </w:rPr>
        <w:t>למתן שירותי ריכוז אבטחה חמושה במתקני משרד החקלאות ופיתוח הכפר</w:t>
      </w:r>
    </w:p>
    <w:p w:rsidR="0078239A" w:rsidRPr="00F47823" w:rsidRDefault="0078239A" w:rsidP="0078239A">
      <w:pPr>
        <w:keepLines/>
        <w:spacing w:line="240" w:lineRule="auto"/>
        <w:ind w:left="6"/>
        <w:jc w:val="center"/>
        <w:rPr>
          <w:rFonts w:eastAsia="Times New Roman"/>
          <w:b/>
          <w:bCs/>
          <w:u w:val="single"/>
          <w:rtl/>
        </w:rPr>
      </w:pPr>
      <w:r w:rsidRPr="00F47823">
        <w:rPr>
          <w:rFonts w:eastAsia="Times New Roman" w:hint="cs"/>
          <w:b/>
          <w:bCs/>
          <w:u w:val="single"/>
          <w:rtl/>
        </w:rPr>
        <w:t>(להלן - "המכרז")</w:t>
      </w:r>
    </w:p>
    <w:p w:rsidR="006D0B7A" w:rsidRPr="00F47823" w:rsidRDefault="006D0B7A" w:rsidP="006D0B7A">
      <w:pPr>
        <w:keepLines/>
        <w:spacing w:line="240" w:lineRule="auto"/>
        <w:ind w:left="6"/>
        <w:jc w:val="center"/>
        <w:rPr>
          <w:rFonts w:eastAsia="Times New Roman"/>
          <w:b/>
          <w:bCs/>
          <w:u w:val="single"/>
          <w:rtl/>
        </w:rPr>
      </w:pPr>
    </w:p>
    <w:p w:rsidR="006D0B7A" w:rsidRPr="00F47823" w:rsidRDefault="006D0B7A" w:rsidP="006D0B7A">
      <w:pPr>
        <w:keepLines/>
        <w:spacing w:before="120" w:line="240" w:lineRule="auto"/>
        <w:jc w:val="center"/>
        <w:rPr>
          <w:rFonts w:eastAsia="Times New Roman"/>
        </w:rPr>
      </w:pPr>
      <w:r w:rsidRPr="00F47823">
        <w:rPr>
          <w:rFonts w:eastAsia="Times New Roman"/>
          <w:rtl/>
        </w:rPr>
        <w:t>אני</w:t>
      </w:r>
      <w:r w:rsidRPr="00F47823">
        <w:rPr>
          <w:rFonts w:eastAsia="Times New Roman" w:hint="cs"/>
          <w:rtl/>
        </w:rPr>
        <w:t>, עורך הדין</w:t>
      </w:r>
      <w:r w:rsidRPr="00F47823">
        <w:rPr>
          <w:rFonts w:eastAsia="Times New Roman"/>
          <w:rtl/>
        </w:rPr>
        <w:t xml:space="preserve"> __________</w:t>
      </w:r>
      <w:r w:rsidRPr="00F47823">
        <w:rPr>
          <w:rFonts w:eastAsia="Times New Roman" w:hint="cs"/>
          <w:rtl/>
        </w:rPr>
        <w:t>_______</w:t>
      </w:r>
      <w:r w:rsidRPr="00F47823">
        <w:rPr>
          <w:rFonts w:eastAsia="Times New Roman"/>
          <w:rtl/>
        </w:rPr>
        <w:t>_</w:t>
      </w:r>
      <w:r w:rsidRPr="00F47823">
        <w:rPr>
          <w:rFonts w:eastAsia="Times New Roman" w:hint="cs"/>
          <w:rtl/>
        </w:rPr>
        <w:t>(שם מלא), בעל רישיון מס. ___________ המשמש כעורך הדין של ______________ המציע במכרז (להלן "</w:t>
      </w:r>
      <w:r w:rsidRPr="00F47823">
        <w:rPr>
          <w:rFonts w:eastAsia="Times New Roman" w:hint="cs"/>
          <w:b/>
          <w:bCs/>
          <w:rtl/>
        </w:rPr>
        <w:t>המציע</w:t>
      </w:r>
      <w:r w:rsidRPr="00F47823">
        <w:rPr>
          <w:rFonts w:eastAsia="Times New Roman" w:hint="cs"/>
          <w:rtl/>
        </w:rPr>
        <w:t xml:space="preserve">") </w:t>
      </w:r>
      <w:r w:rsidRPr="00F47823">
        <w:rPr>
          <w:rFonts w:eastAsia="Times New Roman"/>
          <w:rtl/>
        </w:rPr>
        <w:t>מאשר</w:t>
      </w:r>
      <w:r w:rsidRPr="00F47823">
        <w:rPr>
          <w:rFonts w:eastAsia="Times New Roman" w:hint="cs"/>
          <w:rtl/>
        </w:rPr>
        <w:t xml:space="preserve"> </w:t>
      </w:r>
      <w:r w:rsidRPr="00F47823">
        <w:rPr>
          <w:rFonts w:eastAsia="Times New Roman"/>
          <w:rtl/>
        </w:rPr>
        <w:t>את הפרטים הבאים לגבי המציע</w:t>
      </w:r>
      <w:r w:rsidRPr="00F47823">
        <w:rPr>
          <w:rFonts w:eastAsia="Times New Roman" w:hint="cs"/>
          <w:rtl/>
        </w:rPr>
        <w:t xml:space="preserve"> ב</w:t>
      </w:r>
      <w:r w:rsidRPr="00F47823">
        <w:rPr>
          <w:rFonts w:eastAsia="Times New Roman"/>
          <w:rtl/>
        </w:rPr>
        <w:t>מכרז</w:t>
      </w:r>
      <w:r w:rsidRPr="00F47823">
        <w:rPr>
          <w:rFonts w:eastAsia="Times New Roman" w:hint="cs"/>
          <w:rtl/>
        </w:rPr>
        <w:t>:</w:t>
      </w:r>
    </w:p>
    <w:p w:rsidR="006D0B7A" w:rsidRPr="00F47823" w:rsidRDefault="006D0B7A" w:rsidP="006D0B7A">
      <w:pPr>
        <w:keepLines/>
        <w:spacing w:before="120" w:line="240" w:lineRule="auto"/>
        <w:ind w:left="6"/>
        <w:rPr>
          <w:rFonts w:eastAsia="Times New Roman"/>
          <w:sz w:val="16"/>
          <w:szCs w:val="16"/>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6D0B7A" w:rsidRPr="00F47823" w:rsidTr="00C17D1F">
        <w:tc>
          <w:tcPr>
            <w:tcW w:w="3827" w:type="dxa"/>
            <w:gridSpan w:val="2"/>
            <w:shd w:val="clear" w:color="auto" w:fill="F3F3F3"/>
          </w:tcPr>
          <w:p w:rsidR="006D0B7A" w:rsidRPr="00F47823" w:rsidRDefault="006D0B7A" w:rsidP="006D0B7A">
            <w:pPr>
              <w:keepLines/>
              <w:ind w:left="6"/>
              <w:rPr>
                <w:rFonts w:ascii="Arial" w:eastAsia="Times New Roman" w:hAnsi="Arial"/>
                <w:sz w:val="22"/>
                <w:szCs w:val="22"/>
                <w:rtl/>
              </w:rPr>
            </w:pPr>
            <w:r w:rsidRPr="00F47823">
              <w:rPr>
                <w:rFonts w:ascii="Arial" w:eastAsia="Times New Roman" w:hAnsi="Arial"/>
                <w:sz w:val="22"/>
                <w:szCs w:val="22"/>
                <w:rtl/>
              </w:rPr>
              <w:t>המציע כפי שהוא רשום במרשם</w:t>
            </w:r>
          </w:p>
        </w:tc>
        <w:tc>
          <w:tcPr>
            <w:tcW w:w="5812" w:type="dxa"/>
            <w:gridSpan w:val="3"/>
            <w:shd w:val="clear" w:color="auto" w:fill="auto"/>
          </w:tcPr>
          <w:p w:rsidR="006D0B7A" w:rsidRPr="00F47823" w:rsidRDefault="006D0B7A" w:rsidP="006D0B7A">
            <w:pPr>
              <w:keepLines/>
              <w:ind w:left="6"/>
              <w:rPr>
                <w:rFonts w:ascii="Arial" w:eastAsia="Times New Roman" w:hAnsi="Arial"/>
                <w:sz w:val="22"/>
                <w:szCs w:val="22"/>
                <w:rtl/>
              </w:rPr>
            </w:pPr>
          </w:p>
        </w:tc>
      </w:tr>
      <w:tr w:rsidR="006D0B7A" w:rsidRPr="00F47823" w:rsidTr="00C17D1F">
        <w:tc>
          <w:tcPr>
            <w:tcW w:w="3827" w:type="dxa"/>
            <w:gridSpan w:val="2"/>
            <w:shd w:val="clear" w:color="auto" w:fill="F3F3F3"/>
          </w:tcPr>
          <w:p w:rsidR="006D0B7A" w:rsidRPr="00F47823" w:rsidRDefault="006D0B7A" w:rsidP="006D0B7A">
            <w:pPr>
              <w:keepLines/>
              <w:ind w:left="6"/>
              <w:rPr>
                <w:rFonts w:ascii="Arial" w:eastAsia="Times New Roman" w:hAnsi="Arial"/>
                <w:sz w:val="22"/>
                <w:szCs w:val="22"/>
                <w:rtl/>
              </w:rPr>
            </w:pPr>
            <w:r w:rsidRPr="00F47823">
              <w:rPr>
                <w:rFonts w:ascii="Arial" w:eastAsia="Times New Roman" w:hAnsi="Arial"/>
                <w:sz w:val="22"/>
                <w:szCs w:val="22"/>
                <w:rtl/>
              </w:rPr>
              <w:t>הכתובת הרשמית של משרדי הקבע של המציע, טלפון, פקס</w:t>
            </w:r>
          </w:p>
        </w:tc>
        <w:tc>
          <w:tcPr>
            <w:tcW w:w="5812" w:type="dxa"/>
            <w:gridSpan w:val="3"/>
            <w:shd w:val="clear" w:color="auto" w:fill="auto"/>
          </w:tcPr>
          <w:p w:rsidR="006D0B7A" w:rsidRPr="00F47823" w:rsidRDefault="006D0B7A" w:rsidP="006D0B7A">
            <w:pPr>
              <w:keepLines/>
              <w:ind w:left="6"/>
              <w:rPr>
                <w:rFonts w:ascii="Arial" w:eastAsia="Times New Roman" w:hAnsi="Arial"/>
                <w:sz w:val="22"/>
                <w:szCs w:val="22"/>
                <w:rtl/>
              </w:rPr>
            </w:pPr>
          </w:p>
        </w:tc>
      </w:tr>
      <w:tr w:rsidR="006D0B7A" w:rsidRPr="00F47823" w:rsidTr="00C17D1F">
        <w:tc>
          <w:tcPr>
            <w:tcW w:w="3827" w:type="dxa"/>
            <w:gridSpan w:val="2"/>
            <w:shd w:val="clear" w:color="auto" w:fill="F3F3F3"/>
          </w:tcPr>
          <w:p w:rsidR="006D0B7A" w:rsidRPr="00F47823" w:rsidRDefault="006D0B7A" w:rsidP="006D0B7A">
            <w:pPr>
              <w:keepLines/>
              <w:ind w:left="6"/>
              <w:rPr>
                <w:rFonts w:ascii="Arial" w:eastAsia="Times New Roman" w:hAnsi="Arial"/>
                <w:sz w:val="22"/>
                <w:szCs w:val="22"/>
                <w:rtl/>
              </w:rPr>
            </w:pPr>
            <w:r w:rsidRPr="00F47823">
              <w:rPr>
                <w:rFonts w:ascii="Arial" w:eastAsia="Times New Roman" w:hAnsi="Arial"/>
                <w:sz w:val="22"/>
                <w:szCs w:val="22"/>
                <w:rtl/>
              </w:rPr>
              <w:t>סוג התא</w:t>
            </w:r>
            <w:r w:rsidRPr="00F47823">
              <w:rPr>
                <w:rFonts w:ascii="Arial" w:eastAsia="Times New Roman" w:hAnsi="Arial" w:hint="cs"/>
                <w:sz w:val="22"/>
                <w:szCs w:val="22"/>
                <w:rtl/>
              </w:rPr>
              <w:t>גיד</w:t>
            </w:r>
          </w:p>
        </w:tc>
        <w:tc>
          <w:tcPr>
            <w:tcW w:w="5812" w:type="dxa"/>
            <w:gridSpan w:val="3"/>
            <w:shd w:val="clear" w:color="auto" w:fill="auto"/>
          </w:tcPr>
          <w:p w:rsidR="006D0B7A" w:rsidRPr="00F47823" w:rsidRDefault="006D0B7A" w:rsidP="006D0B7A">
            <w:pPr>
              <w:keepLines/>
              <w:ind w:left="6"/>
              <w:rPr>
                <w:rFonts w:ascii="Arial" w:eastAsia="Times New Roman" w:hAnsi="Arial"/>
                <w:sz w:val="22"/>
                <w:szCs w:val="22"/>
                <w:rtl/>
              </w:rPr>
            </w:pPr>
          </w:p>
        </w:tc>
      </w:tr>
      <w:tr w:rsidR="006D0B7A" w:rsidRPr="00F47823" w:rsidTr="00C17D1F">
        <w:tc>
          <w:tcPr>
            <w:tcW w:w="3827" w:type="dxa"/>
            <w:gridSpan w:val="2"/>
            <w:shd w:val="clear" w:color="auto" w:fill="F3F3F3"/>
          </w:tcPr>
          <w:p w:rsidR="006D0B7A" w:rsidRPr="00F47823" w:rsidRDefault="006D0B7A" w:rsidP="006D0B7A">
            <w:pPr>
              <w:keepLines/>
              <w:ind w:left="6"/>
              <w:rPr>
                <w:rFonts w:ascii="Arial" w:eastAsia="Times New Roman" w:hAnsi="Arial"/>
                <w:sz w:val="22"/>
                <w:szCs w:val="22"/>
                <w:rtl/>
              </w:rPr>
            </w:pPr>
            <w:r w:rsidRPr="00F47823">
              <w:rPr>
                <w:rFonts w:ascii="Arial" w:eastAsia="Times New Roman" w:hAnsi="Arial"/>
                <w:sz w:val="22"/>
                <w:szCs w:val="22"/>
                <w:rtl/>
              </w:rPr>
              <w:t>תאריך הרישום</w:t>
            </w:r>
          </w:p>
        </w:tc>
        <w:tc>
          <w:tcPr>
            <w:tcW w:w="5812" w:type="dxa"/>
            <w:gridSpan w:val="3"/>
            <w:shd w:val="clear" w:color="auto" w:fill="auto"/>
          </w:tcPr>
          <w:p w:rsidR="006D0B7A" w:rsidRPr="00F47823" w:rsidRDefault="006D0B7A" w:rsidP="006D0B7A">
            <w:pPr>
              <w:keepLines/>
              <w:ind w:left="6"/>
              <w:rPr>
                <w:rFonts w:ascii="Arial" w:eastAsia="Times New Roman" w:hAnsi="Arial"/>
                <w:sz w:val="22"/>
                <w:szCs w:val="22"/>
                <w:rtl/>
              </w:rPr>
            </w:pPr>
          </w:p>
        </w:tc>
      </w:tr>
      <w:tr w:rsidR="006D0B7A" w:rsidRPr="00F47823" w:rsidTr="00C17D1F">
        <w:tc>
          <w:tcPr>
            <w:tcW w:w="3827" w:type="dxa"/>
            <w:gridSpan w:val="2"/>
            <w:shd w:val="clear" w:color="auto" w:fill="F3F3F3"/>
          </w:tcPr>
          <w:p w:rsidR="006D0B7A" w:rsidRPr="00F47823" w:rsidRDefault="006D0B7A" w:rsidP="006D0B7A">
            <w:pPr>
              <w:keepLines/>
              <w:ind w:left="6"/>
              <w:rPr>
                <w:rFonts w:ascii="Arial" w:eastAsia="Times New Roman" w:hAnsi="Arial"/>
                <w:sz w:val="22"/>
                <w:szCs w:val="22"/>
                <w:rtl/>
              </w:rPr>
            </w:pPr>
            <w:r w:rsidRPr="00F47823">
              <w:rPr>
                <w:rFonts w:ascii="Arial" w:eastAsia="Times New Roman" w:hAnsi="Arial"/>
                <w:sz w:val="22"/>
                <w:szCs w:val="22"/>
                <w:rtl/>
              </w:rPr>
              <w:t>מספר מזהה</w:t>
            </w:r>
          </w:p>
        </w:tc>
        <w:tc>
          <w:tcPr>
            <w:tcW w:w="5812" w:type="dxa"/>
            <w:gridSpan w:val="3"/>
            <w:shd w:val="clear" w:color="auto" w:fill="auto"/>
          </w:tcPr>
          <w:p w:rsidR="006D0B7A" w:rsidRPr="00F47823" w:rsidRDefault="006D0B7A" w:rsidP="006D0B7A">
            <w:pPr>
              <w:keepLines/>
              <w:ind w:left="6"/>
              <w:rPr>
                <w:rFonts w:ascii="Arial" w:eastAsia="Times New Roman" w:hAnsi="Arial"/>
                <w:sz w:val="22"/>
                <w:szCs w:val="22"/>
                <w:rtl/>
              </w:rPr>
            </w:pPr>
          </w:p>
        </w:tc>
      </w:tr>
      <w:tr w:rsidR="006D0B7A" w:rsidRPr="00F47823" w:rsidTr="00C17D1F">
        <w:tc>
          <w:tcPr>
            <w:tcW w:w="3827" w:type="dxa"/>
            <w:gridSpan w:val="2"/>
            <w:shd w:val="clear" w:color="auto" w:fill="F3F3F3"/>
          </w:tcPr>
          <w:p w:rsidR="006D0B7A" w:rsidRPr="00F47823" w:rsidRDefault="006D0B7A" w:rsidP="006D0B7A">
            <w:pPr>
              <w:keepLines/>
              <w:ind w:left="6"/>
              <w:rPr>
                <w:rFonts w:ascii="Arial" w:eastAsia="Times New Roman" w:hAnsi="Arial"/>
                <w:sz w:val="22"/>
                <w:szCs w:val="22"/>
                <w:rtl/>
              </w:rPr>
            </w:pPr>
            <w:r w:rsidRPr="00F47823">
              <w:rPr>
                <w:rFonts w:ascii="Arial" w:eastAsia="Times New Roman" w:hAnsi="Arial"/>
                <w:sz w:val="22"/>
                <w:szCs w:val="22"/>
                <w:rtl/>
              </w:rPr>
              <w:t>מספר חשבון בנק</w:t>
            </w:r>
          </w:p>
        </w:tc>
        <w:tc>
          <w:tcPr>
            <w:tcW w:w="5812" w:type="dxa"/>
            <w:gridSpan w:val="3"/>
            <w:shd w:val="clear" w:color="auto" w:fill="auto"/>
          </w:tcPr>
          <w:p w:rsidR="006D0B7A" w:rsidRPr="00F47823" w:rsidRDefault="006D0B7A" w:rsidP="006D0B7A">
            <w:pPr>
              <w:keepLines/>
              <w:ind w:left="6"/>
              <w:rPr>
                <w:rFonts w:ascii="Arial" w:eastAsia="Times New Roman" w:hAnsi="Arial"/>
                <w:sz w:val="22"/>
                <w:szCs w:val="22"/>
                <w:rtl/>
              </w:rPr>
            </w:pPr>
          </w:p>
        </w:tc>
      </w:tr>
      <w:tr w:rsidR="006D0B7A" w:rsidRPr="00F47823" w:rsidTr="00C17D1F">
        <w:tc>
          <w:tcPr>
            <w:tcW w:w="1984" w:type="dxa"/>
            <w:vMerge w:val="restart"/>
            <w:shd w:val="clear" w:color="auto" w:fill="F3F3F3"/>
          </w:tcPr>
          <w:p w:rsidR="006D0B7A" w:rsidRPr="00F47823" w:rsidRDefault="006D0B7A" w:rsidP="006D0B7A">
            <w:pPr>
              <w:keepLines/>
              <w:ind w:left="6"/>
              <w:jc w:val="left"/>
              <w:rPr>
                <w:rFonts w:ascii="Arial" w:eastAsia="Times New Roman" w:hAnsi="Arial"/>
                <w:sz w:val="22"/>
                <w:szCs w:val="22"/>
                <w:rtl/>
              </w:rPr>
            </w:pPr>
            <w:r w:rsidRPr="00F47823">
              <w:rPr>
                <w:rFonts w:ascii="Arial" w:eastAsia="Times New Roman" w:hAnsi="Arial"/>
                <w:sz w:val="22"/>
                <w:szCs w:val="22"/>
                <w:rtl/>
              </w:rPr>
              <w:t>איש קשר מטעם המציע למכרז</w:t>
            </w:r>
          </w:p>
        </w:tc>
        <w:tc>
          <w:tcPr>
            <w:tcW w:w="1843" w:type="dxa"/>
            <w:shd w:val="clear" w:color="auto" w:fill="F3F3F3"/>
          </w:tcPr>
          <w:p w:rsidR="006D0B7A" w:rsidRPr="00F47823" w:rsidRDefault="006D0B7A" w:rsidP="006D0B7A">
            <w:pPr>
              <w:keepLines/>
              <w:ind w:left="6"/>
              <w:rPr>
                <w:rFonts w:ascii="Arial" w:eastAsia="Times New Roman" w:hAnsi="Arial"/>
                <w:sz w:val="22"/>
                <w:szCs w:val="22"/>
                <w:rtl/>
              </w:rPr>
            </w:pPr>
            <w:r w:rsidRPr="00F47823">
              <w:rPr>
                <w:rFonts w:ascii="Arial" w:eastAsia="Times New Roman" w:hAnsi="Arial"/>
                <w:sz w:val="22"/>
                <w:szCs w:val="22"/>
                <w:rtl/>
              </w:rPr>
              <w:t>שם מלא</w:t>
            </w:r>
          </w:p>
        </w:tc>
        <w:tc>
          <w:tcPr>
            <w:tcW w:w="5812" w:type="dxa"/>
            <w:gridSpan w:val="3"/>
            <w:shd w:val="clear" w:color="auto" w:fill="auto"/>
          </w:tcPr>
          <w:p w:rsidR="006D0B7A" w:rsidRPr="00F47823" w:rsidRDefault="006D0B7A" w:rsidP="006D0B7A">
            <w:pPr>
              <w:keepLines/>
              <w:ind w:left="6"/>
              <w:rPr>
                <w:rFonts w:ascii="Arial" w:eastAsia="Times New Roman" w:hAnsi="Arial"/>
                <w:sz w:val="22"/>
                <w:szCs w:val="22"/>
                <w:rtl/>
              </w:rPr>
            </w:pPr>
          </w:p>
        </w:tc>
      </w:tr>
      <w:tr w:rsidR="006D0B7A" w:rsidRPr="00F47823" w:rsidTr="00C17D1F">
        <w:tc>
          <w:tcPr>
            <w:tcW w:w="1984" w:type="dxa"/>
            <w:vMerge/>
            <w:shd w:val="clear" w:color="auto" w:fill="F3F3F3"/>
          </w:tcPr>
          <w:p w:rsidR="006D0B7A" w:rsidRPr="00F47823" w:rsidRDefault="006D0B7A" w:rsidP="006D0B7A">
            <w:pPr>
              <w:keepLines/>
              <w:ind w:left="6"/>
              <w:rPr>
                <w:rFonts w:ascii="Arial" w:eastAsia="Times New Roman" w:hAnsi="Arial"/>
                <w:sz w:val="22"/>
                <w:szCs w:val="22"/>
                <w:rtl/>
              </w:rPr>
            </w:pPr>
          </w:p>
        </w:tc>
        <w:tc>
          <w:tcPr>
            <w:tcW w:w="1843" w:type="dxa"/>
            <w:shd w:val="clear" w:color="auto" w:fill="F3F3F3"/>
          </w:tcPr>
          <w:p w:rsidR="006D0B7A" w:rsidRPr="00F47823" w:rsidRDefault="006D0B7A" w:rsidP="006D0B7A">
            <w:pPr>
              <w:keepLines/>
              <w:ind w:left="6"/>
              <w:rPr>
                <w:rFonts w:ascii="Arial" w:eastAsia="Times New Roman" w:hAnsi="Arial"/>
                <w:sz w:val="22"/>
                <w:szCs w:val="22"/>
                <w:rtl/>
              </w:rPr>
            </w:pPr>
            <w:r w:rsidRPr="00F47823">
              <w:rPr>
                <w:rFonts w:ascii="Arial" w:eastAsia="Times New Roman" w:hAnsi="Arial"/>
                <w:sz w:val="22"/>
                <w:szCs w:val="22"/>
                <w:rtl/>
              </w:rPr>
              <w:t>תפקיד</w:t>
            </w:r>
          </w:p>
        </w:tc>
        <w:tc>
          <w:tcPr>
            <w:tcW w:w="5812" w:type="dxa"/>
            <w:gridSpan w:val="3"/>
            <w:shd w:val="clear" w:color="auto" w:fill="auto"/>
          </w:tcPr>
          <w:p w:rsidR="006D0B7A" w:rsidRPr="00F47823" w:rsidRDefault="006D0B7A" w:rsidP="006D0B7A">
            <w:pPr>
              <w:keepLines/>
              <w:ind w:left="6"/>
              <w:rPr>
                <w:rFonts w:ascii="Arial" w:eastAsia="Times New Roman" w:hAnsi="Arial"/>
                <w:sz w:val="22"/>
                <w:szCs w:val="22"/>
                <w:rtl/>
              </w:rPr>
            </w:pPr>
          </w:p>
        </w:tc>
      </w:tr>
      <w:tr w:rsidR="006D0B7A" w:rsidRPr="00F47823" w:rsidTr="00C17D1F">
        <w:tc>
          <w:tcPr>
            <w:tcW w:w="1984" w:type="dxa"/>
            <w:vMerge/>
            <w:shd w:val="clear" w:color="auto" w:fill="F3F3F3"/>
          </w:tcPr>
          <w:p w:rsidR="006D0B7A" w:rsidRPr="00F47823" w:rsidRDefault="006D0B7A" w:rsidP="006D0B7A">
            <w:pPr>
              <w:keepLines/>
              <w:ind w:left="6"/>
              <w:rPr>
                <w:rFonts w:ascii="Arial" w:eastAsia="Times New Roman" w:hAnsi="Arial"/>
                <w:sz w:val="22"/>
                <w:szCs w:val="22"/>
                <w:rtl/>
              </w:rPr>
            </w:pPr>
          </w:p>
        </w:tc>
        <w:tc>
          <w:tcPr>
            <w:tcW w:w="1843" w:type="dxa"/>
            <w:shd w:val="clear" w:color="auto" w:fill="F3F3F3"/>
          </w:tcPr>
          <w:p w:rsidR="006D0B7A" w:rsidRPr="00F47823" w:rsidRDefault="006D0B7A" w:rsidP="006D0B7A">
            <w:pPr>
              <w:keepLines/>
              <w:ind w:left="6"/>
              <w:rPr>
                <w:rFonts w:ascii="Arial" w:eastAsia="Times New Roman" w:hAnsi="Arial"/>
                <w:sz w:val="22"/>
                <w:szCs w:val="22"/>
                <w:rtl/>
              </w:rPr>
            </w:pPr>
            <w:r w:rsidRPr="00F47823">
              <w:rPr>
                <w:rFonts w:ascii="Arial" w:eastAsia="Times New Roman" w:hAnsi="Arial"/>
                <w:sz w:val="22"/>
                <w:szCs w:val="22"/>
                <w:rtl/>
              </w:rPr>
              <w:t>טלפון משרד</w:t>
            </w:r>
          </w:p>
        </w:tc>
        <w:tc>
          <w:tcPr>
            <w:tcW w:w="5812" w:type="dxa"/>
            <w:gridSpan w:val="3"/>
            <w:shd w:val="clear" w:color="auto" w:fill="auto"/>
          </w:tcPr>
          <w:p w:rsidR="006D0B7A" w:rsidRPr="00F47823" w:rsidRDefault="006D0B7A" w:rsidP="006D0B7A">
            <w:pPr>
              <w:keepLines/>
              <w:ind w:left="6"/>
              <w:rPr>
                <w:rFonts w:ascii="Arial" w:eastAsia="Times New Roman" w:hAnsi="Arial"/>
                <w:sz w:val="22"/>
                <w:szCs w:val="22"/>
                <w:rtl/>
              </w:rPr>
            </w:pPr>
          </w:p>
        </w:tc>
      </w:tr>
      <w:tr w:rsidR="006D0B7A" w:rsidRPr="00F47823" w:rsidTr="00C17D1F">
        <w:tc>
          <w:tcPr>
            <w:tcW w:w="1984" w:type="dxa"/>
            <w:vMerge/>
            <w:shd w:val="clear" w:color="auto" w:fill="F3F3F3"/>
          </w:tcPr>
          <w:p w:rsidR="006D0B7A" w:rsidRPr="00F47823" w:rsidRDefault="006D0B7A" w:rsidP="006D0B7A">
            <w:pPr>
              <w:keepLines/>
              <w:ind w:left="6"/>
              <w:rPr>
                <w:rFonts w:ascii="Arial" w:eastAsia="Times New Roman" w:hAnsi="Arial"/>
                <w:sz w:val="22"/>
                <w:szCs w:val="22"/>
                <w:rtl/>
              </w:rPr>
            </w:pPr>
          </w:p>
        </w:tc>
        <w:tc>
          <w:tcPr>
            <w:tcW w:w="1843" w:type="dxa"/>
            <w:shd w:val="clear" w:color="auto" w:fill="F3F3F3"/>
          </w:tcPr>
          <w:p w:rsidR="006D0B7A" w:rsidRPr="00F47823" w:rsidRDefault="006D0B7A" w:rsidP="006D0B7A">
            <w:pPr>
              <w:keepLines/>
              <w:ind w:left="6"/>
              <w:rPr>
                <w:rFonts w:ascii="Arial" w:eastAsia="Times New Roman" w:hAnsi="Arial"/>
                <w:sz w:val="22"/>
                <w:szCs w:val="22"/>
                <w:rtl/>
              </w:rPr>
            </w:pPr>
            <w:r w:rsidRPr="00F47823">
              <w:rPr>
                <w:rFonts w:ascii="Arial" w:eastAsia="Times New Roman" w:hAnsi="Arial"/>
                <w:sz w:val="22"/>
                <w:szCs w:val="22"/>
                <w:rtl/>
              </w:rPr>
              <w:t>טלפון נייד</w:t>
            </w:r>
          </w:p>
        </w:tc>
        <w:tc>
          <w:tcPr>
            <w:tcW w:w="5812" w:type="dxa"/>
            <w:gridSpan w:val="3"/>
            <w:shd w:val="clear" w:color="auto" w:fill="auto"/>
          </w:tcPr>
          <w:p w:rsidR="006D0B7A" w:rsidRPr="00F47823" w:rsidRDefault="006D0B7A" w:rsidP="006D0B7A">
            <w:pPr>
              <w:keepLines/>
              <w:ind w:left="6"/>
              <w:rPr>
                <w:rFonts w:ascii="Arial" w:eastAsia="Times New Roman" w:hAnsi="Arial"/>
                <w:sz w:val="22"/>
                <w:szCs w:val="22"/>
                <w:rtl/>
              </w:rPr>
            </w:pPr>
          </w:p>
        </w:tc>
      </w:tr>
      <w:tr w:rsidR="006D0B7A" w:rsidRPr="00F47823" w:rsidTr="00C17D1F">
        <w:tc>
          <w:tcPr>
            <w:tcW w:w="1984" w:type="dxa"/>
            <w:vMerge/>
            <w:tcBorders>
              <w:bottom w:val="single" w:sz="4" w:space="0" w:color="auto"/>
            </w:tcBorders>
            <w:shd w:val="clear" w:color="auto" w:fill="F3F3F3"/>
          </w:tcPr>
          <w:p w:rsidR="006D0B7A" w:rsidRPr="00F47823" w:rsidRDefault="006D0B7A" w:rsidP="006D0B7A">
            <w:pPr>
              <w:keepLines/>
              <w:ind w:left="6"/>
              <w:rPr>
                <w:rFonts w:ascii="Arial" w:eastAsia="Times New Roman" w:hAnsi="Arial"/>
                <w:sz w:val="22"/>
                <w:szCs w:val="22"/>
                <w:rtl/>
              </w:rPr>
            </w:pPr>
          </w:p>
        </w:tc>
        <w:tc>
          <w:tcPr>
            <w:tcW w:w="1843" w:type="dxa"/>
            <w:tcBorders>
              <w:bottom w:val="single" w:sz="4" w:space="0" w:color="auto"/>
            </w:tcBorders>
            <w:shd w:val="clear" w:color="auto" w:fill="F3F3F3"/>
          </w:tcPr>
          <w:p w:rsidR="006D0B7A" w:rsidRPr="00F47823" w:rsidRDefault="006D0B7A" w:rsidP="006D0B7A">
            <w:pPr>
              <w:keepLines/>
              <w:ind w:left="6"/>
              <w:rPr>
                <w:rFonts w:ascii="Arial" w:eastAsia="Times New Roman" w:hAnsi="Arial"/>
                <w:sz w:val="22"/>
                <w:szCs w:val="22"/>
                <w:rtl/>
              </w:rPr>
            </w:pPr>
            <w:r w:rsidRPr="00F47823">
              <w:rPr>
                <w:rFonts w:ascii="Arial" w:eastAsia="Times New Roman" w:hAnsi="Arial"/>
                <w:sz w:val="22"/>
                <w:szCs w:val="22"/>
                <w:rtl/>
              </w:rPr>
              <w:t>דוא"ל</w:t>
            </w:r>
          </w:p>
        </w:tc>
        <w:tc>
          <w:tcPr>
            <w:tcW w:w="5812" w:type="dxa"/>
            <w:gridSpan w:val="3"/>
            <w:tcBorders>
              <w:bottom w:val="single" w:sz="4" w:space="0" w:color="auto"/>
            </w:tcBorders>
            <w:shd w:val="clear" w:color="auto" w:fill="auto"/>
          </w:tcPr>
          <w:p w:rsidR="006D0B7A" w:rsidRPr="00F47823" w:rsidRDefault="006D0B7A" w:rsidP="006D0B7A">
            <w:pPr>
              <w:keepLines/>
              <w:ind w:left="6"/>
              <w:rPr>
                <w:rFonts w:ascii="Arial" w:eastAsia="Times New Roman" w:hAnsi="Arial"/>
                <w:sz w:val="22"/>
                <w:szCs w:val="22"/>
                <w:rtl/>
              </w:rPr>
            </w:pPr>
          </w:p>
        </w:tc>
      </w:tr>
      <w:tr w:rsidR="006D0B7A" w:rsidRPr="00F47823" w:rsidTr="00C17D1F">
        <w:trPr>
          <w:trHeight w:val="450"/>
        </w:trPr>
        <w:tc>
          <w:tcPr>
            <w:tcW w:w="1984" w:type="dxa"/>
            <w:vMerge w:val="restart"/>
            <w:shd w:val="clear" w:color="auto" w:fill="F3F3F3"/>
          </w:tcPr>
          <w:p w:rsidR="006D0B7A" w:rsidRPr="00F47823" w:rsidRDefault="006D0B7A" w:rsidP="006D0B7A">
            <w:pPr>
              <w:keepLines/>
              <w:spacing w:line="240" w:lineRule="auto"/>
              <w:ind w:left="6"/>
              <w:rPr>
                <w:rFonts w:ascii="Arial" w:eastAsia="Times New Roman" w:hAnsi="Arial"/>
                <w:sz w:val="22"/>
                <w:szCs w:val="22"/>
                <w:rtl/>
              </w:rPr>
            </w:pPr>
            <w:r w:rsidRPr="00F47823">
              <w:rPr>
                <w:rFonts w:ascii="Arial" w:eastAsia="Times New Roman" w:hAnsi="Arial"/>
                <w:sz w:val="22"/>
                <w:szCs w:val="22"/>
                <w:rtl/>
              </w:rPr>
              <w:t xml:space="preserve">מורשה/י החתימה מטעם המציע על פי החלטת דירקטוריון/ הנהלת המציע </w:t>
            </w:r>
          </w:p>
          <w:p w:rsidR="006D0B7A" w:rsidRPr="00F47823" w:rsidRDefault="006D0B7A" w:rsidP="006D0B7A">
            <w:pPr>
              <w:keepLines/>
              <w:spacing w:line="240" w:lineRule="auto"/>
              <w:ind w:left="6"/>
              <w:rPr>
                <w:rFonts w:ascii="Arial" w:eastAsia="Times New Roman" w:hAnsi="Arial"/>
                <w:sz w:val="22"/>
                <w:szCs w:val="22"/>
                <w:rtl/>
              </w:rPr>
            </w:pPr>
            <w:r w:rsidRPr="00F47823">
              <w:rPr>
                <w:rFonts w:ascii="Arial" w:eastAsia="Times New Roman" w:hAnsi="Arial" w:hint="cs"/>
                <w:sz w:val="22"/>
                <w:szCs w:val="22"/>
                <w:rtl/>
              </w:rPr>
              <w:t>נא לציין "ביחד" או "לחוד"</w:t>
            </w:r>
          </w:p>
        </w:tc>
        <w:tc>
          <w:tcPr>
            <w:tcW w:w="1843" w:type="dxa"/>
            <w:shd w:val="clear" w:color="auto" w:fill="F3F3F3"/>
          </w:tcPr>
          <w:p w:rsidR="006D0B7A" w:rsidRPr="00F47823" w:rsidRDefault="006D0B7A" w:rsidP="006D0B7A">
            <w:pPr>
              <w:keepLines/>
              <w:ind w:left="6"/>
              <w:rPr>
                <w:rFonts w:ascii="Arial" w:eastAsia="Times New Roman" w:hAnsi="Arial"/>
                <w:sz w:val="22"/>
                <w:szCs w:val="22"/>
                <w:rtl/>
              </w:rPr>
            </w:pPr>
            <w:r w:rsidRPr="00F47823">
              <w:rPr>
                <w:rFonts w:ascii="Arial" w:eastAsia="Times New Roman" w:hAnsi="Arial"/>
                <w:sz w:val="22"/>
                <w:szCs w:val="22"/>
                <w:rtl/>
              </w:rPr>
              <w:t>שם מלא</w:t>
            </w:r>
          </w:p>
        </w:tc>
        <w:tc>
          <w:tcPr>
            <w:tcW w:w="1559" w:type="dxa"/>
            <w:shd w:val="clear" w:color="auto" w:fill="F3F3F3"/>
          </w:tcPr>
          <w:p w:rsidR="006D0B7A" w:rsidRPr="00F47823" w:rsidRDefault="006D0B7A" w:rsidP="006D0B7A">
            <w:pPr>
              <w:keepLines/>
              <w:ind w:left="6"/>
              <w:rPr>
                <w:rFonts w:ascii="Arial" w:eastAsia="Times New Roman" w:hAnsi="Arial"/>
                <w:sz w:val="22"/>
                <w:szCs w:val="22"/>
                <w:rtl/>
              </w:rPr>
            </w:pPr>
            <w:r w:rsidRPr="00F47823">
              <w:rPr>
                <w:rFonts w:ascii="Arial" w:eastAsia="Times New Roman" w:hAnsi="Arial"/>
                <w:sz w:val="22"/>
                <w:szCs w:val="22"/>
                <w:rtl/>
              </w:rPr>
              <w:t>תפקיד</w:t>
            </w:r>
          </w:p>
        </w:tc>
        <w:tc>
          <w:tcPr>
            <w:tcW w:w="1559" w:type="dxa"/>
            <w:shd w:val="clear" w:color="auto" w:fill="F3F3F3"/>
          </w:tcPr>
          <w:p w:rsidR="006D0B7A" w:rsidRPr="00F47823" w:rsidRDefault="006D0B7A" w:rsidP="006D0B7A">
            <w:pPr>
              <w:keepLines/>
              <w:ind w:left="6"/>
              <w:rPr>
                <w:rFonts w:ascii="Arial" w:eastAsia="Times New Roman" w:hAnsi="Arial"/>
                <w:sz w:val="22"/>
                <w:szCs w:val="22"/>
                <w:rtl/>
              </w:rPr>
            </w:pPr>
            <w:r w:rsidRPr="00F47823">
              <w:rPr>
                <w:rFonts w:ascii="Arial" w:eastAsia="Times New Roman" w:hAnsi="Arial"/>
                <w:sz w:val="22"/>
                <w:szCs w:val="22"/>
                <w:rtl/>
              </w:rPr>
              <w:t>ת.ז.</w:t>
            </w:r>
          </w:p>
        </w:tc>
        <w:tc>
          <w:tcPr>
            <w:tcW w:w="2694" w:type="dxa"/>
            <w:shd w:val="clear" w:color="auto" w:fill="F3F3F3"/>
          </w:tcPr>
          <w:p w:rsidR="006D0B7A" w:rsidRPr="00F47823" w:rsidRDefault="006D0B7A" w:rsidP="006D0B7A">
            <w:pPr>
              <w:keepLines/>
              <w:ind w:left="6"/>
              <w:rPr>
                <w:rFonts w:ascii="Arial" w:eastAsia="Times New Roman" w:hAnsi="Arial"/>
                <w:sz w:val="22"/>
                <w:szCs w:val="22"/>
                <w:rtl/>
              </w:rPr>
            </w:pPr>
            <w:r w:rsidRPr="00F47823">
              <w:rPr>
                <w:rFonts w:ascii="Arial" w:eastAsia="Times New Roman" w:hAnsi="Arial"/>
                <w:sz w:val="22"/>
                <w:szCs w:val="22"/>
                <w:rtl/>
              </w:rPr>
              <w:t>דוגמת חתימה וחותמת</w:t>
            </w:r>
          </w:p>
        </w:tc>
      </w:tr>
      <w:tr w:rsidR="006D0B7A" w:rsidRPr="00F47823" w:rsidTr="00C17D1F">
        <w:trPr>
          <w:trHeight w:val="450"/>
        </w:trPr>
        <w:tc>
          <w:tcPr>
            <w:tcW w:w="1984" w:type="dxa"/>
            <w:vMerge/>
            <w:shd w:val="clear" w:color="auto" w:fill="F3F3F3"/>
          </w:tcPr>
          <w:p w:rsidR="006D0B7A" w:rsidRPr="00F47823" w:rsidRDefault="006D0B7A" w:rsidP="006D0B7A">
            <w:pPr>
              <w:keepLines/>
              <w:ind w:left="6"/>
              <w:rPr>
                <w:rFonts w:ascii="Arial" w:eastAsia="Times New Roman" w:hAnsi="Arial"/>
                <w:sz w:val="22"/>
                <w:szCs w:val="22"/>
                <w:rtl/>
              </w:rPr>
            </w:pPr>
          </w:p>
        </w:tc>
        <w:tc>
          <w:tcPr>
            <w:tcW w:w="1843" w:type="dxa"/>
            <w:tcBorders>
              <w:bottom w:val="single" w:sz="4" w:space="0" w:color="auto"/>
            </w:tcBorders>
            <w:shd w:val="clear" w:color="auto" w:fill="auto"/>
          </w:tcPr>
          <w:p w:rsidR="006D0B7A" w:rsidRPr="00F47823" w:rsidRDefault="006D0B7A" w:rsidP="006D0B7A">
            <w:pPr>
              <w:keepLines/>
              <w:ind w:left="6"/>
              <w:rPr>
                <w:rFonts w:ascii="Arial" w:eastAsia="Times New Roman" w:hAnsi="Arial"/>
                <w:sz w:val="22"/>
                <w:szCs w:val="22"/>
                <w:rtl/>
              </w:rPr>
            </w:pPr>
          </w:p>
        </w:tc>
        <w:tc>
          <w:tcPr>
            <w:tcW w:w="1559" w:type="dxa"/>
            <w:tcBorders>
              <w:bottom w:val="single" w:sz="4" w:space="0" w:color="auto"/>
            </w:tcBorders>
            <w:shd w:val="clear" w:color="auto" w:fill="auto"/>
          </w:tcPr>
          <w:p w:rsidR="006D0B7A" w:rsidRPr="00F47823" w:rsidRDefault="006D0B7A" w:rsidP="006D0B7A">
            <w:pPr>
              <w:keepLines/>
              <w:ind w:left="6"/>
              <w:rPr>
                <w:rFonts w:ascii="Arial" w:eastAsia="Times New Roman" w:hAnsi="Arial"/>
                <w:sz w:val="22"/>
                <w:szCs w:val="22"/>
                <w:rtl/>
              </w:rPr>
            </w:pPr>
          </w:p>
        </w:tc>
        <w:tc>
          <w:tcPr>
            <w:tcW w:w="1559" w:type="dxa"/>
            <w:tcBorders>
              <w:bottom w:val="single" w:sz="4" w:space="0" w:color="auto"/>
            </w:tcBorders>
            <w:shd w:val="clear" w:color="auto" w:fill="auto"/>
          </w:tcPr>
          <w:p w:rsidR="006D0B7A" w:rsidRPr="00F47823" w:rsidRDefault="006D0B7A" w:rsidP="006D0B7A">
            <w:pPr>
              <w:keepLines/>
              <w:ind w:left="6"/>
              <w:rPr>
                <w:rFonts w:ascii="Arial" w:eastAsia="Times New Roman" w:hAnsi="Arial"/>
                <w:sz w:val="22"/>
                <w:szCs w:val="22"/>
                <w:rtl/>
              </w:rPr>
            </w:pPr>
          </w:p>
        </w:tc>
        <w:tc>
          <w:tcPr>
            <w:tcW w:w="2694" w:type="dxa"/>
            <w:tcBorders>
              <w:bottom w:val="single" w:sz="4" w:space="0" w:color="auto"/>
            </w:tcBorders>
            <w:shd w:val="clear" w:color="auto" w:fill="auto"/>
          </w:tcPr>
          <w:p w:rsidR="006D0B7A" w:rsidRPr="00F47823" w:rsidRDefault="006D0B7A" w:rsidP="006D0B7A">
            <w:pPr>
              <w:keepLines/>
              <w:ind w:left="6"/>
              <w:rPr>
                <w:rFonts w:ascii="Arial" w:eastAsia="Times New Roman" w:hAnsi="Arial"/>
                <w:sz w:val="22"/>
                <w:szCs w:val="22"/>
                <w:rtl/>
              </w:rPr>
            </w:pPr>
          </w:p>
        </w:tc>
      </w:tr>
      <w:tr w:rsidR="006D0B7A" w:rsidRPr="00F47823" w:rsidTr="00C17D1F">
        <w:trPr>
          <w:trHeight w:val="450"/>
        </w:trPr>
        <w:tc>
          <w:tcPr>
            <w:tcW w:w="1984" w:type="dxa"/>
            <w:vMerge/>
            <w:shd w:val="clear" w:color="auto" w:fill="F3F3F3"/>
          </w:tcPr>
          <w:p w:rsidR="006D0B7A" w:rsidRPr="00F47823" w:rsidRDefault="006D0B7A" w:rsidP="006D0B7A">
            <w:pPr>
              <w:keepLines/>
              <w:ind w:left="6"/>
              <w:rPr>
                <w:rFonts w:ascii="Arial" w:eastAsia="Times New Roman" w:hAnsi="Arial"/>
                <w:sz w:val="22"/>
                <w:szCs w:val="22"/>
                <w:rtl/>
              </w:rPr>
            </w:pPr>
          </w:p>
        </w:tc>
        <w:tc>
          <w:tcPr>
            <w:tcW w:w="1843" w:type="dxa"/>
            <w:shd w:val="clear" w:color="auto" w:fill="F3F3F3"/>
          </w:tcPr>
          <w:p w:rsidR="006D0B7A" w:rsidRPr="00F47823" w:rsidRDefault="006D0B7A" w:rsidP="006D0B7A">
            <w:pPr>
              <w:keepLines/>
              <w:ind w:left="6"/>
              <w:rPr>
                <w:rFonts w:ascii="Arial" w:eastAsia="Times New Roman" w:hAnsi="Arial"/>
                <w:sz w:val="22"/>
                <w:szCs w:val="22"/>
                <w:rtl/>
              </w:rPr>
            </w:pPr>
            <w:r w:rsidRPr="00F47823">
              <w:rPr>
                <w:rFonts w:ascii="Arial" w:eastAsia="Times New Roman" w:hAnsi="Arial"/>
                <w:sz w:val="22"/>
                <w:szCs w:val="22"/>
                <w:rtl/>
              </w:rPr>
              <w:t>שם מלא</w:t>
            </w:r>
          </w:p>
        </w:tc>
        <w:tc>
          <w:tcPr>
            <w:tcW w:w="1559" w:type="dxa"/>
            <w:shd w:val="clear" w:color="auto" w:fill="F3F3F3"/>
          </w:tcPr>
          <w:p w:rsidR="006D0B7A" w:rsidRPr="00F47823" w:rsidRDefault="006D0B7A" w:rsidP="006D0B7A">
            <w:pPr>
              <w:keepLines/>
              <w:ind w:left="6"/>
              <w:rPr>
                <w:rFonts w:ascii="Arial" w:eastAsia="Times New Roman" w:hAnsi="Arial"/>
                <w:sz w:val="22"/>
                <w:szCs w:val="22"/>
                <w:rtl/>
              </w:rPr>
            </w:pPr>
            <w:r w:rsidRPr="00F47823">
              <w:rPr>
                <w:rFonts w:ascii="Arial" w:eastAsia="Times New Roman" w:hAnsi="Arial"/>
                <w:sz w:val="22"/>
                <w:szCs w:val="22"/>
                <w:rtl/>
              </w:rPr>
              <w:t>תפקיד</w:t>
            </w:r>
          </w:p>
        </w:tc>
        <w:tc>
          <w:tcPr>
            <w:tcW w:w="1559" w:type="dxa"/>
            <w:shd w:val="clear" w:color="auto" w:fill="F3F3F3"/>
          </w:tcPr>
          <w:p w:rsidR="006D0B7A" w:rsidRPr="00F47823" w:rsidRDefault="006D0B7A" w:rsidP="006D0B7A">
            <w:pPr>
              <w:keepLines/>
              <w:ind w:left="6"/>
              <w:rPr>
                <w:rFonts w:ascii="Arial" w:eastAsia="Times New Roman" w:hAnsi="Arial"/>
                <w:sz w:val="22"/>
                <w:szCs w:val="22"/>
                <w:rtl/>
              </w:rPr>
            </w:pPr>
            <w:r w:rsidRPr="00F47823">
              <w:rPr>
                <w:rFonts w:ascii="Arial" w:eastAsia="Times New Roman" w:hAnsi="Arial"/>
                <w:sz w:val="22"/>
                <w:szCs w:val="22"/>
                <w:rtl/>
              </w:rPr>
              <w:t>ת.ז.</w:t>
            </w:r>
          </w:p>
        </w:tc>
        <w:tc>
          <w:tcPr>
            <w:tcW w:w="2694" w:type="dxa"/>
            <w:shd w:val="clear" w:color="auto" w:fill="F3F3F3"/>
          </w:tcPr>
          <w:p w:rsidR="006D0B7A" w:rsidRPr="00F47823" w:rsidRDefault="006D0B7A" w:rsidP="006D0B7A">
            <w:pPr>
              <w:keepLines/>
              <w:ind w:left="6"/>
              <w:rPr>
                <w:rFonts w:ascii="Arial" w:eastAsia="Times New Roman" w:hAnsi="Arial"/>
                <w:sz w:val="22"/>
                <w:szCs w:val="22"/>
                <w:rtl/>
              </w:rPr>
            </w:pPr>
            <w:r w:rsidRPr="00F47823">
              <w:rPr>
                <w:rFonts w:ascii="Arial" w:eastAsia="Times New Roman" w:hAnsi="Arial"/>
                <w:sz w:val="22"/>
                <w:szCs w:val="22"/>
                <w:rtl/>
              </w:rPr>
              <w:t>דוגמת חתימה וחותמת</w:t>
            </w:r>
          </w:p>
        </w:tc>
      </w:tr>
      <w:tr w:rsidR="006D0B7A" w:rsidRPr="00F47823" w:rsidTr="00C17D1F">
        <w:trPr>
          <w:trHeight w:val="450"/>
        </w:trPr>
        <w:tc>
          <w:tcPr>
            <w:tcW w:w="1984" w:type="dxa"/>
            <w:vMerge/>
            <w:shd w:val="clear" w:color="auto" w:fill="F3F3F3"/>
          </w:tcPr>
          <w:p w:rsidR="006D0B7A" w:rsidRPr="00F47823" w:rsidRDefault="006D0B7A" w:rsidP="006D0B7A">
            <w:pPr>
              <w:keepLines/>
              <w:ind w:left="6"/>
              <w:rPr>
                <w:rFonts w:ascii="Arial" w:eastAsia="Times New Roman" w:hAnsi="Arial"/>
                <w:sz w:val="22"/>
                <w:szCs w:val="22"/>
                <w:rtl/>
              </w:rPr>
            </w:pPr>
          </w:p>
        </w:tc>
        <w:tc>
          <w:tcPr>
            <w:tcW w:w="1843" w:type="dxa"/>
            <w:shd w:val="clear" w:color="auto" w:fill="auto"/>
          </w:tcPr>
          <w:p w:rsidR="006D0B7A" w:rsidRPr="00F47823" w:rsidRDefault="006D0B7A" w:rsidP="006D0B7A">
            <w:pPr>
              <w:keepLines/>
              <w:ind w:left="6"/>
              <w:rPr>
                <w:rFonts w:ascii="Arial" w:eastAsia="Times New Roman" w:hAnsi="Arial"/>
                <w:sz w:val="22"/>
                <w:szCs w:val="22"/>
                <w:rtl/>
              </w:rPr>
            </w:pPr>
          </w:p>
        </w:tc>
        <w:tc>
          <w:tcPr>
            <w:tcW w:w="1559" w:type="dxa"/>
            <w:shd w:val="clear" w:color="auto" w:fill="auto"/>
          </w:tcPr>
          <w:p w:rsidR="006D0B7A" w:rsidRPr="00F47823" w:rsidRDefault="006D0B7A" w:rsidP="006D0B7A">
            <w:pPr>
              <w:keepLines/>
              <w:ind w:left="6"/>
              <w:rPr>
                <w:rFonts w:ascii="Arial" w:eastAsia="Times New Roman" w:hAnsi="Arial"/>
                <w:sz w:val="22"/>
                <w:szCs w:val="22"/>
                <w:rtl/>
              </w:rPr>
            </w:pPr>
          </w:p>
        </w:tc>
        <w:tc>
          <w:tcPr>
            <w:tcW w:w="1559" w:type="dxa"/>
            <w:shd w:val="clear" w:color="auto" w:fill="auto"/>
          </w:tcPr>
          <w:p w:rsidR="006D0B7A" w:rsidRPr="00F47823" w:rsidRDefault="006D0B7A" w:rsidP="006D0B7A">
            <w:pPr>
              <w:keepLines/>
              <w:ind w:left="6"/>
              <w:rPr>
                <w:rFonts w:ascii="Arial" w:eastAsia="Times New Roman" w:hAnsi="Arial"/>
                <w:sz w:val="22"/>
                <w:szCs w:val="22"/>
                <w:rtl/>
              </w:rPr>
            </w:pPr>
          </w:p>
        </w:tc>
        <w:tc>
          <w:tcPr>
            <w:tcW w:w="2694" w:type="dxa"/>
            <w:shd w:val="clear" w:color="auto" w:fill="auto"/>
          </w:tcPr>
          <w:p w:rsidR="006D0B7A" w:rsidRPr="00F47823" w:rsidRDefault="006D0B7A" w:rsidP="006D0B7A">
            <w:pPr>
              <w:keepLines/>
              <w:ind w:left="6"/>
              <w:rPr>
                <w:rFonts w:ascii="Arial" w:eastAsia="Times New Roman" w:hAnsi="Arial"/>
                <w:sz w:val="22"/>
                <w:szCs w:val="22"/>
                <w:rtl/>
              </w:rPr>
            </w:pPr>
          </w:p>
        </w:tc>
      </w:tr>
    </w:tbl>
    <w:p w:rsidR="006D0B7A" w:rsidRPr="00F47823" w:rsidRDefault="006D0B7A" w:rsidP="006D0B7A">
      <w:pPr>
        <w:widowControl w:val="0"/>
        <w:tabs>
          <w:tab w:val="left" w:pos="1619"/>
          <w:tab w:val="left" w:pos="2699"/>
        </w:tabs>
        <w:adjustRightInd w:val="0"/>
        <w:spacing w:before="40" w:after="40" w:line="240" w:lineRule="auto"/>
        <w:textAlignment w:val="baseline"/>
        <w:rPr>
          <w:rFonts w:ascii="FrankRuehl" w:eastAsia="Times New Roman" w:hAnsi="FrankRuehl"/>
          <w:rtl/>
        </w:rPr>
      </w:pPr>
    </w:p>
    <w:p w:rsidR="006D0B7A" w:rsidRPr="00F47823" w:rsidRDefault="006D0B7A" w:rsidP="006D0B7A">
      <w:pPr>
        <w:widowControl w:val="0"/>
        <w:tabs>
          <w:tab w:val="left" w:pos="1619"/>
          <w:tab w:val="left" w:pos="2699"/>
        </w:tabs>
        <w:adjustRightInd w:val="0"/>
        <w:spacing w:before="40" w:after="40" w:line="240" w:lineRule="auto"/>
        <w:textAlignment w:val="baseline"/>
        <w:rPr>
          <w:rFonts w:ascii="FrankRuehl" w:eastAsia="Times New Roman" w:hAnsi="FrankRuehl"/>
          <w:rtl/>
        </w:rPr>
      </w:pPr>
      <w:r w:rsidRPr="00F47823">
        <w:rPr>
          <w:rFonts w:ascii="FrankRuehl" w:eastAsia="Times New Roman" w:hAnsi="FrankRuehl"/>
          <w:rtl/>
        </w:rPr>
        <w:t>בכבוד רב</w:t>
      </w:r>
      <w:r w:rsidRPr="00F47823">
        <w:rPr>
          <w:rFonts w:ascii="FrankRuehl" w:eastAsia="Times New Roman" w:hAnsi="FrankRuehl" w:hint="cs"/>
          <w:rtl/>
        </w:rPr>
        <w:t>,</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9"/>
        <w:gridCol w:w="2686"/>
        <w:gridCol w:w="3441"/>
      </w:tblGrid>
      <w:tr w:rsidR="006D0B7A" w:rsidRPr="00F47823" w:rsidTr="00C17D1F">
        <w:tc>
          <w:tcPr>
            <w:tcW w:w="2835" w:type="dxa"/>
            <w:shd w:val="clear" w:color="auto" w:fill="E6E6E6"/>
          </w:tcPr>
          <w:p w:rsidR="006D0B7A" w:rsidRPr="00F47823" w:rsidRDefault="006D0B7A" w:rsidP="006D0B7A">
            <w:pPr>
              <w:widowControl w:val="0"/>
              <w:adjustRightInd w:val="0"/>
              <w:spacing w:before="120"/>
              <w:textAlignment w:val="baseline"/>
              <w:rPr>
                <w:rFonts w:ascii="Arial" w:eastAsia="Times New Roman" w:hAnsi="Arial"/>
                <w:sz w:val="22"/>
                <w:szCs w:val="22"/>
                <w:rtl/>
                <w:lang w:eastAsia="he-IL"/>
              </w:rPr>
            </w:pPr>
            <w:r w:rsidRPr="00F47823">
              <w:rPr>
                <w:rFonts w:ascii="Arial" w:eastAsia="Times New Roman" w:hAnsi="Arial"/>
                <w:sz w:val="22"/>
                <w:szCs w:val="22"/>
                <w:rtl/>
                <w:lang w:eastAsia="he-IL"/>
              </w:rPr>
              <w:t>שם עורך הדין</w:t>
            </w:r>
          </w:p>
        </w:tc>
        <w:tc>
          <w:tcPr>
            <w:tcW w:w="2976" w:type="dxa"/>
            <w:shd w:val="clear" w:color="auto" w:fill="E6E6E6"/>
          </w:tcPr>
          <w:p w:rsidR="006D0B7A" w:rsidRPr="00F47823" w:rsidRDefault="006D0B7A" w:rsidP="006D0B7A">
            <w:pPr>
              <w:widowControl w:val="0"/>
              <w:adjustRightInd w:val="0"/>
              <w:spacing w:before="120"/>
              <w:textAlignment w:val="baseline"/>
              <w:rPr>
                <w:rFonts w:ascii="Arial" w:eastAsia="Times New Roman" w:hAnsi="Arial"/>
                <w:sz w:val="22"/>
                <w:szCs w:val="22"/>
                <w:rtl/>
                <w:lang w:eastAsia="he-IL"/>
              </w:rPr>
            </w:pPr>
            <w:r w:rsidRPr="00F47823">
              <w:rPr>
                <w:rFonts w:ascii="Arial" w:eastAsia="Times New Roman" w:hAnsi="Arial"/>
                <w:sz w:val="22"/>
                <w:szCs w:val="22"/>
                <w:rtl/>
                <w:lang w:eastAsia="he-IL"/>
              </w:rPr>
              <w:t>כתובת</w:t>
            </w:r>
          </w:p>
        </w:tc>
        <w:tc>
          <w:tcPr>
            <w:tcW w:w="3828" w:type="dxa"/>
            <w:shd w:val="clear" w:color="auto" w:fill="E6E6E6"/>
          </w:tcPr>
          <w:p w:rsidR="006D0B7A" w:rsidRPr="00F47823" w:rsidRDefault="006D0B7A" w:rsidP="006D0B7A">
            <w:pPr>
              <w:widowControl w:val="0"/>
              <w:adjustRightInd w:val="0"/>
              <w:spacing w:before="120"/>
              <w:textAlignment w:val="baseline"/>
              <w:rPr>
                <w:rFonts w:ascii="Arial" w:eastAsia="Times New Roman" w:hAnsi="Arial"/>
                <w:sz w:val="22"/>
                <w:szCs w:val="22"/>
                <w:rtl/>
                <w:lang w:eastAsia="he-IL"/>
              </w:rPr>
            </w:pPr>
            <w:r w:rsidRPr="00F47823">
              <w:rPr>
                <w:rFonts w:ascii="Arial" w:eastAsia="Times New Roman" w:hAnsi="Arial"/>
                <w:sz w:val="22"/>
                <w:szCs w:val="22"/>
                <w:rtl/>
                <w:lang w:eastAsia="he-IL"/>
              </w:rPr>
              <w:t xml:space="preserve">טלפון </w:t>
            </w:r>
          </w:p>
        </w:tc>
      </w:tr>
      <w:tr w:rsidR="006D0B7A" w:rsidRPr="00F47823" w:rsidTr="00C17D1F">
        <w:tc>
          <w:tcPr>
            <w:tcW w:w="2835" w:type="dxa"/>
            <w:tcBorders>
              <w:bottom w:val="single" w:sz="4" w:space="0" w:color="auto"/>
            </w:tcBorders>
            <w:shd w:val="clear" w:color="auto" w:fill="auto"/>
          </w:tcPr>
          <w:p w:rsidR="006D0B7A" w:rsidRPr="00F47823" w:rsidRDefault="006D0B7A" w:rsidP="006D0B7A">
            <w:pPr>
              <w:widowControl w:val="0"/>
              <w:adjustRightInd w:val="0"/>
              <w:spacing w:before="120"/>
              <w:textAlignment w:val="baseline"/>
              <w:rPr>
                <w:rFonts w:ascii="Arial" w:eastAsia="Times New Roman" w:hAnsi="Arial"/>
                <w:sz w:val="22"/>
                <w:szCs w:val="22"/>
                <w:rtl/>
                <w:lang w:eastAsia="he-IL"/>
              </w:rPr>
            </w:pPr>
          </w:p>
        </w:tc>
        <w:tc>
          <w:tcPr>
            <w:tcW w:w="2976" w:type="dxa"/>
            <w:tcBorders>
              <w:bottom w:val="single" w:sz="4" w:space="0" w:color="auto"/>
            </w:tcBorders>
            <w:shd w:val="clear" w:color="auto" w:fill="auto"/>
          </w:tcPr>
          <w:p w:rsidR="006D0B7A" w:rsidRPr="00F47823" w:rsidRDefault="006D0B7A" w:rsidP="006D0B7A">
            <w:pPr>
              <w:widowControl w:val="0"/>
              <w:adjustRightInd w:val="0"/>
              <w:spacing w:before="120"/>
              <w:textAlignment w:val="baseline"/>
              <w:rPr>
                <w:rFonts w:ascii="Arial" w:eastAsia="Times New Roman" w:hAnsi="Arial"/>
                <w:sz w:val="22"/>
                <w:szCs w:val="22"/>
                <w:rtl/>
                <w:lang w:eastAsia="he-IL"/>
              </w:rPr>
            </w:pPr>
          </w:p>
        </w:tc>
        <w:tc>
          <w:tcPr>
            <w:tcW w:w="3828" w:type="dxa"/>
            <w:tcBorders>
              <w:bottom w:val="single" w:sz="4" w:space="0" w:color="auto"/>
            </w:tcBorders>
            <w:shd w:val="clear" w:color="auto" w:fill="auto"/>
          </w:tcPr>
          <w:p w:rsidR="006D0B7A" w:rsidRPr="00F47823" w:rsidRDefault="006D0B7A" w:rsidP="006D0B7A">
            <w:pPr>
              <w:widowControl w:val="0"/>
              <w:adjustRightInd w:val="0"/>
              <w:spacing w:before="120"/>
              <w:textAlignment w:val="baseline"/>
              <w:rPr>
                <w:rFonts w:ascii="Arial" w:eastAsia="Times New Roman" w:hAnsi="Arial"/>
                <w:sz w:val="22"/>
                <w:szCs w:val="22"/>
                <w:rtl/>
                <w:lang w:eastAsia="he-IL"/>
              </w:rPr>
            </w:pPr>
          </w:p>
        </w:tc>
      </w:tr>
      <w:tr w:rsidR="006D0B7A" w:rsidRPr="00F47823" w:rsidTr="00C17D1F">
        <w:tc>
          <w:tcPr>
            <w:tcW w:w="2835" w:type="dxa"/>
            <w:shd w:val="clear" w:color="auto" w:fill="E6E6E6"/>
          </w:tcPr>
          <w:p w:rsidR="006D0B7A" w:rsidRPr="00F47823" w:rsidRDefault="006D0B7A" w:rsidP="006D0B7A">
            <w:pPr>
              <w:widowControl w:val="0"/>
              <w:adjustRightInd w:val="0"/>
              <w:spacing w:before="120"/>
              <w:textAlignment w:val="baseline"/>
              <w:rPr>
                <w:rFonts w:ascii="Arial" w:eastAsia="Times New Roman" w:hAnsi="Arial"/>
                <w:sz w:val="22"/>
                <w:szCs w:val="22"/>
                <w:rtl/>
                <w:lang w:eastAsia="he-IL"/>
              </w:rPr>
            </w:pPr>
            <w:r w:rsidRPr="00F47823">
              <w:rPr>
                <w:rFonts w:ascii="Arial" w:eastAsia="Times New Roman" w:hAnsi="Arial"/>
                <w:sz w:val="22"/>
                <w:szCs w:val="22"/>
                <w:rtl/>
                <w:lang w:eastAsia="he-IL"/>
              </w:rPr>
              <w:t>תאריך</w:t>
            </w:r>
          </w:p>
        </w:tc>
        <w:tc>
          <w:tcPr>
            <w:tcW w:w="2976" w:type="dxa"/>
            <w:shd w:val="clear" w:color="auto" w:fill="E6E6E6"/>
          </w:tcPr>
          <w:p w:rsidR="006D0B7A" w:rsidRPr="00F47823" w:rsidRDefault="006D0B7A" w:rsidP="006D0B7A">
            <w:pPr>
              <w:widowControl w:val="0"/>
              <w:adjustRightInd w:val="0"/>
              <w:spacing w:before="120"/>
              <w:textAlignment w:val="baseline"/>
              <w:rPr>
                <w:rFonts w:ascii="Arial" w:eastAsia="Times New Roman" w:hAnsi="Arial"/>
                <w:sz w:val="22"/>
                <w:szCs w:val="22"/>
                <w:rtl/>
                <w:lang w:eastAsia="he-IL"/>
              </w:rPr>
            </w:pPr>
            <w:r w:rsidRPr="00F47823">
              <w:rPr>
                <w:rFonts w:ascii="Arial" w:eastAsia="Times New Roman" w:hAnsi="Arial"/>
                <w:sz w:val="22"/>
                <w:szCs w:val="22"/>
                <w:rtl/>
                <w:lang w:eastAsia="he-IL"/>
              </w:rPr>
              <w:t>מס. רישיון</w:t>
            </w:r>
          </w:p>
        </w:tc>
        <w:tc>
          <w:tcPr>
            <w:tcW w:w="3828" w:type="dxa"/>
            <w:shd w:val="clear" w:color="auto" w:fill="E6E6E6"/>
          </w:tcPr>
          <w:p w:rsidR="006D0B7A" w:rsidRPr="00F47823" w:rsidRDefault="006D0B7A" w:rsidP="006D0B7A">
            <w:pPr>
              <w:widowControl w:val="0"/>
              <w:adjustRightInd w:val="0"/>
              <w:spacing w:before="120"/>
              <w:textAlignment w:val="baseline"/>
              <w:rPr>
                <w:rFonts w:ascii="Arial" w:eastAsia="Times New Roman" w:hAnsi="Arial"/>
                <w:sz w:val="22"/>
                <w:szCs w:val="22"/>
                <w:rtl/>
                <w:lang w:eastAsia="he-IL"/>
              </w:rPr>
            </w:pPr>
            <w:r w:rsidRPr="00F47823">
              <w:rPr>
                <w:rFonts w:ascii="Arial" w:eastAsia="Times New Roman" w:hAnsi="Arial"/>
                <w:sz w:val="22"/>
                <w:szCs w:val="22"/>
                <w:rtl/>
                <w:lang w:eastAsia="he-IL"/>
              </w:rPr>
              <w:t>חתימה וחותמת</w:t>
            </w:r>
          </w:p>
        </w:tc>
      </w:tr>
      <w:tr w:rsidR="006D0B7A" w:rsidRPr="00F47823" w:rsidTr="00C17D1F">
        <w:tc>
          <w:tcPr>
            <w:tcW w:w="2835" w:type="dxa"/>
            <w:shd w:val="clear" w:color="auto" w:fill="auto"/>
          </w:tcPr>
          <w:p w:rsidR="006D0B7A" w:rsidRPr="00F47823" w:rsidRDefault="006D0B7A" w:rsidP="006D0B7A">
            <w:pPr>
              <w:widowControl w:val="0"/>
              <w:adjustRightInd w:val="0"/>
              <w:spacing w:before="120"/>
              <w:textAlignment w:val="baseline"/>
              <w:rPr>
                <w:rFonts w:ascii="Arial" w:eastAsia="Times New Roman" w:hAnsi="Arial"/>
                <w:sz w:val="22"/>
                <w:szCs w:val="22"/>
                <w:rtl/>
                <w:lang w:eastAsia="he-IL"/>
              </w:rPr>
            </w:pPr>
          </w:p>
        </w:tc>
        <w:tc>
          <w:tcPr>
            <w:tcW w:w="2976" w:type="dxa"/>
            <w:shd w:val="clear" w:color="auto" w:fill="auto"/>
          </w:tcPr>
          <w:p w:rsidR="006D0B7A" w:rsidRPr="00F47823" w:rsidRDefault="006D0B7A" w:rsidP="006D0B7A">
            <w:pPr>
              <w:widowControl w:val="0"/>
              <w:adjustRightInd w:val="0"/>
              <w:spacing w:before="120"/>
              <w:textAlignment w:val="baseline"/>
              <w:rPr>
                <w:rFonts w:ascii="Arial" w:eastAsia="Times New Roman" w:hAnsi="Arial"/>
                <w:sz w:val="22"/>
                <w:szCs w:val="22"/>
                <w:rtl/>
                <w:lang w:eastAsia="he-IL"/>
              </w:rPr>
            </w:pPr>
          </w:p>
        </w:tc>
        <w:tc>
          <w:tcPr>
            <w:tcW w:w="3828" w:type="dxa"/>
            <w:shd w:val="clear" w:color="auto" w:fill="auto"/>
          </w:tcPr>
          <w:p w:rsidR="006D0B7A" w:rsidRPr="00F47823" w:rsidRDefault="006D0B7A" w:rsidP="006D0B7A">
            <w:pPr>
              <w:widowControl w:val="0"/>
              <w:adjustRightInd w:val="0"/>
              <w:spacing w:before="120"/>
              <w:textAlignment w:val="baseline"/>
              <w:rPr>
                <w:rFonts w:ascii="Arial" w:eastAsia="Times New Roman" w:hAnsi="Arial"/>
                <w:sz w:val="22"/>
                <w:szCs w:val="22"/>
                <w:rtl/>
                <w:lang w:eastAsia="he-IL"/>
              </w:rPr>
            </w:pPr>
          </w:p>
        </w:tc>
      </w:tr>
    </w:tbl>
    <w:p w:rsidR="006D0B7A" w:rsidRPr="00F47823" w:rsidRDefault="006D0B7A" w:rsidP="006D0B7A">
      <w:pPr>
        <w:widowControl w:val="0"/>
        <w:adjustRightInd w:val="0"/>
        <w:spacing w:line="240" w:lineRule="auto"/>
        <w:contextualSpacing/>
        <w:jc w:val="left"/>
        <w:textAlignment w:val="baseline"/>
        <w:rPr>
          <w:rFonts w:ascii="Arial" w:eastAsia="MS Mincho" w:hAnsi="Arial"/>
          <w:b/>
          <w:bCs/>
          <w:sz w:val="32"/>
          <w:szCs w:val="32"/>
          <w:rtl/>
          <w:lang w:eastAsia="he-IL"/>
        </w:rPr>
      </w:pPr>
      <w:r w:rsidRPr="00F47823">
        <w:rPr>
          <w:rFonts w:eastAsia="Times New Roman"/>
          <w:b/>
          <w:bCs/>
          <w:sz w:val="32"/>
          <w:szCs w:val="32"/>
          <w:u w:val="single"/>
          <w:rtl/>
        </w:rPr>
        <w:br w:type="page"/>
      </w:r>
      <w:r w:rsidRPr="00F47823">
        <w:rPr>
          <w:rFonts w:ascii="Arial" w:eastAsia="Times New Roman" w:hAnsi="Arial" w:hint="cs"/>
          <w:b/>
          <w:bCs/>
          <w:sz w:val="32"/>
          <w:szCs w:val="32"/>
          <w:u w:val="single"/>
          <w:rtl/>
          <w:lang w:eastAsia="he-IL"/>
        </w:rPr>
        <w:lastRenderedPageBreak/>
        <w:t>נ</w:t>
      </w:r>
      <w:r w:rsidRPr="00F47823">
        <w:rPr>
          <w:rFonts w:ascii="Arial" w:eastAsia="Times New Roman" w:hAnsi="Arial"/>
          <w:b/>
          <w:bCs/>
          <w:sz w:val="32"/>
          <w:szCs w:val="32"/>
          <w:u w:val="single"/>
          <w:rtl/>
          <w:lang w:eastAsia="he-IL"/>
        </w:rPr>
        <w:t xml:space="preserve">ספח </w:t>
      </w:r>
      <w:r w:rsidRPr="00F47823">
        <w:rPr>
          <w:rFonts w:ascii="Arial" w:eastAsia="Times New Roman" w:hAnsi="Arial" w:hint="cs"/>
          <w:b/>
          <w:bCs/>
          <w:sz w:val="32"/>
          <w:szCs w:val="32"/>
          <w:u w:val="single"/>
          <w:rtl/>
          <w:lang w:eastAsia="he-IL"/>
        </w:rPr>
        <w:t>מס. 2</w:t>
      </w:r>
      <w:r w:rsidRPr="00F47823">
        <w:rPr>
          <w:rFonts w:ascii="Arial" w:eastAsia="MS Mincho" w:hAnsi="Arial"/>
          <w:b/>
          <w:bCs/>
          <w:sz w:val="32"/>
          <w:szCs w:val="32"/>
          <w:rtl/>
          <w:lang w:eastAsia="he-IL"/>
        </w:rPr>
        <w:t>:</w:t>
      </w:r>
    </w:p>
    <w:p w:rsidR="006D0B7A" w:rsidRPr="00F47823" w:rsidRDefault="006D0B7A" w:rsidP="006D0B7A">
      <w:pPr>
        <w:widowControl w:val="0"/>
        <w:adjustRightInd w:val="0"/>
        <w:spacing w:line="240" w:lineRule="auto"/>
        <w:textAlignment w:val="baseline"/>
        <w:rPr>
          <w:rFonts w:ascii="Arial" w:eastAsia="MS Mincho" w:hAnsi="Arial"/>
          <w:b/>
          <w:bCs/>
          <w:sz w:val="28"/>
          <w:szCs w:val="28"/>
          <w:rtl/>
          <w:lang w:eastAsia="he-IL"/>
        </w:rPr>
      </w:pPr>
      <w:r w:rsidRPr="00F47823">
        <w:rPr>
          <w:rFonts w:ascii="Arial" w:eastAsia="MS Mincho" w:hAnsi="Arial" w:hint="cs"/>
          <w:b/>
          <w:bCs/>
          <w:sz w:val="28"/>
          <w:szCs w:val="28"/>
          <w:rtl/>
          <w:lang w:eastAsia="he-IL"/>
        </w:rPr>
        <w:t>תצהיר המציע לעניין</w:t>
      </w:r>
      <w:r w:rsidRPr="00F47823">
        <w:rPr>
          <w:rFonts w:ascii="Arial" w:eastAsia="MS Mincho" w:hAnsi="Arial"/>
          <w:b/>
          <w:bCs/>
          <w:sz w:val="28"/>
          <w:szCs w:val="28"/>
          <w:rtl/>
          <w:lang w:eastAsia="he-IL"/>
        </w:rPr>
        <w:t xml:space="preserve"> העדר הרשעות בהתאם לחוק עסקאות גופים ציבוריים תשל"ו 1976</w:t>
      </w:r>
    </w:p>
    <w:p w:rsidR="006D0B7A" w:rsidRPr="00F47823" w:rsidRDefault="006D0B7A" w:rsidP="006D0B7A">
      <w:pPr>
        <w:widowControl w:val="0"/>
        <w:adjustRightInd w:val="0"/>
        <w:spacing w:line="240" w:lineRule="auto"/>
        <w:textAlignment w:val="baseline"/>
        <w:rPr>
          <w:rFonts w:ascii="Arial" w:eastAsia="MS Mincho" w:hAnsi="Arial"/>
          <w:b/>
          <w:bCs/>
          <w:sz w:val="28"/>
          <w:szCs w:val="28"/>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6D0B7A" w:rsidRPr="00F47823" w:rsidTr="00C17D1F">
        <w:tc>
          <w:tcPr>
            <w:tcW w:w="1015" w:type="dxa"/>
            <w:shd w:val="clear" w:color="auto" w:fill="D9D9D9"/>
          </w:tcPr>
          <w:p w:rsidR="006D0B7A" w:rsidRPr="00F47823" w:rsidRDefault="006D0B7A" w:rsidP="006D0B7A">
            <w:pPr>
              <w:widowControl w:val="0"/>
              <w:adjustRightInd w:val="0"/>
              <w:spacing w:before="40" w:after="40" w:line="240" w:lineRule="auto"/>
              <w:ind w:right="284"/>
              <w:textAlignment w:val="baseline"/>
              <w:rPr>
                <w:rFonts w:ascii="Arial" w:eastAsia="Times New Roman" w:hAnsi="Arial"/>
                <w:b/>
                <w:bCs/>
                <w:sz w:val="20"/>
                <w:szCs w:val="20"/>
                <w:rtl/>
              </w:rPr>
            </w:pPr>
            <w:r w:rsidRPr="00F47823">
              <w:rPr>
                <w:rFonts w:ascii="Arial" w:eastAsia="Times New Roman" w:hAnsi="Arial"/>
                <w:b/>
                <w:bCs/>
                <w:sz w:val="20"/>
                <w:szCs w:val="20"/>
                <w:rtl/>
              </w:rPr>
              <w:t>תאריך</w:t>
            </w:r>
          </w:p>
        </w:tc>
        <w:tc>
          <w:tcPr>
            <w:tcW w:w="1423" w:type="dxa"/>
            <w:shd w:val="clear" w:color="auto" w:fill="auto"/>
          </w:tcPr>
          <w:p w:rsidR="006D0B7A" w:rsidRPr="00F47823" w:rsidRDefault="006D0B7A" w:rsidP="006D0B7A">
            <w:pPr>
              <w:widowControl w:val="0"/>
              <w:adjustRightInd w:val="0"/>
              <w:spacing w:before="40" w:after="40" w:line="240" w:lineRule="auto"/>
              <w:ind w:right="284"/>
              <w:textAlignment w:val="baseline"/>
              <w:rPr>
                <w:rFonts w:ascii="Arial" w:eastAsia="Times New Roman" w:hAnsi="Arial"/>
                <w:rtl/>
              </w:rPr>
            </w:pPr>
          </w:p>
        </w:tc>
      </w:tr>
    </w:tbl>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r w:rsidRPr="00F47823">
        <w:rPr>
          <w:rFonts w:ascii="FrankRuehl" w:eastAsia="Times New Roman" w:hAnsi="FrankRuehl"/>
          <w:b/>
          <w:bCs/>
          <w:rtl/>
        </w:rPr>
        <w:t>לכבוד</w:t>
      </w:r>
      <w:r w:rsidRPr="00F47823">
        <w:rPr>
          <w:rFonts w:ascii="FrankRuehl" w:eastAsia="Times New Roman" w:hAnsi="FrankRuehl" w:hint="cs"/>
          <w:b/>
          <w:bCs/>
          <w:rtl/>
        </w:rPr>
        <w:t>:</w:t>
      </w:r>
      <w:r w:rsidRPr="00F47823">
        <w:rPr>
          <w:rFonts w:ascii="FrankRuehl" w:eastAsia="Times New Roman" w:hAnsi="FrankRuehl"/>
          <w:b/>
          <w:bCs/>
          <w:rtl/>
        </w:rPr>
        <w:t xml:space="preserve"> </w:t>
      </w:r>
    </w:p>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r w:rsidRPr="00F47823">
        <w:rPr>
          <w:rFonts w:ascii="FrankRuehl" w:eastAsia="Times New Roman" w:hAnsi="FrankRuehl" w:hint="cs"/>
          <w:b/>
          <w:bCs/>
          <w:rtl/>
        </w:rPr>
        <w:t>משרד החקלאות ופיתוח הכפר</w:t>
      </w:r>
    </w:p>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proofErr w:type="spellStart"/>
      <w:r w:rsidRPr="00F47823">
        <w:rPr>
          <w:rFonts w:ascii="FrankRuehl" w:eastAsia="Times New Roman" w:hAnsi="FrankRuehl" w:hint="cs"/>
          <w:b/>
          <w:bCs/>
          <w:rtl/>
        </w:rPr>
        <w:t>הקרייה</w:t>
      </w:r>
      <w:proofErr w:type="spellEnd"/>
      <w:r w:rsidRPr="00F47823">
        <w:rPr>
          <w:rFonts w:ascii="FrankRuehl" w:eastAsia="Times New Roman" w:hAnsi="FrankRuehl" w:hint="cs"/>
          <w:b/>
          <w:bCs/>
          <w:rtl/>
        </w:rPr>
        <w:t xml:space="preserve"> החקלאית בית דגן</w:t>
      </w:r>
    </w:p>
    <w:p w:rsidR="006D0B7A" w:rsidRPr="00F47823" w:rsidRDefault="006D0B7A" w:rsidP="006D0B7A">
      <w:pPr>
        <w:keepLines/>
        <w:spacing w:line="240" w:lineRule="auto"/>
        <w:ind w:left="6"/>
        <w:jc w:val="center"/>
        <w:rPr>
          <w:rFonts w:eastAsia="Times New Roman"/>
          <w:rtl/>
        </w:rPr>
      </w:pPr>
    </w:p>
    <w:p w:rsidR="0078239A" w:rsidRPr="00F47823" w:rsidRDefault="0078239A" w:rsidP="0078239A">
      <w:pPr>
        <w:keepLines/>
        <w:spacing w:line="240" w:lineRule="auto"/>
        <w:ind w:left="6"/>
        <w:jc w:val="center"/>
        <w:rPr>
          <w:rFonts w:eastAsia="Times New Roman"/>
          <w:b/>
          <w:bCs/>
          <w:u w:val="single"/>
          <w:rtl/>
        </w:rPr>
      </w:pPr>
      <w:r w:rsidRPr="00F47823">
        <w:rPr>
          <w:rFonts w:eastAsia="Times New Roman"/>
          <w:rtl/>
        </w:rPr>
        <w:t>הנדון:</w:t>
      </w:r>
      <w:r w:rsidRPr="00F47823">
        <w:rPr>
          <w:rFonts w:eastAsia="Times New Roman" w:hint="cs"/>
          <w:rtl/>
        </w:rPr>
        <w:t xml:space="preserve"> </w:t>
      </w:r>
      <w:r w:rsidRPr="00F47823">
        <w:rPr>
          <w:rFonts w:eastAsia="Times New Roman" w:hint="cs"/>
          <w:b/>
          <w:bCs/>
          <w:rtl/>
        </w:rPr>
        <w:t>מכרז</w:t>
      </w:r>
      <w:r w:rsidRPr="00F47823">
        <w:rPr>
          <w:rFonts w:hint="cs"/>
          <w:b/>
          <w:bCs/>
          <w:rtl/>
        </w:rPr>
        <w:t xml:space="preserve"> מס. </w:t>
      </w:r>
      <w:r w:rsidR="00E83860">
        <w:rPr>
          <w:rFonts w:hint="cs"/>
          <w:b/>
          <w:bCs/>
          <w:rtl/>
        </w:rPr>
        <w:t>36/2019</w:t>
      </w:r>
      <w:r w:rsidRPr="00F47823">
        <w:rPr>
          <w:rFonts w:hint="cs"/>
          <w:b/>
          <w:bCs/>
          <w:rtl/>
        </w:rPr>
        <w:t xml:space="preserve">  </w:t>
      </w:r>
      <w:r w:rsidRPr="00F47823">
        <w:rPr>
          <w:rFonts w:eastAsia="Times New Roman" w:hint="cs"/>
          <w:b/>
          <w:bCs/>
          <w:rtl/>
        </w:rPr>
        <w:t>למתן שירותי ריכוז אבטחה חמושה במתקני משרד החקלאות ופיתוח הכפר</w:t>
      </w:r>
    </w:p>
    <w:p w:rsidR="0078239A" w:rsidRPr="00F47823" w:rsidRDefault="0078239A" w:rsidP="0078239A">
      <w:pPr>
        <w:keepLines/>
        <w:spacing w:line="240" w:lineRule="auto"/>
        <w:ind w:left="6"/>
        <w:jc w:val="center"/>
        <w:rPr>
          <w:rFonts w:eastAsia="Times New Roman"/>
          <w:b/>
          <w:bCs/>
          <w:u w:val="single"/>
          <w:rtl/>
        </w:rPr>
      </w:pPr>
      <w:r w:rsidRPr="00F47823">
        <w:rPr>
          <w:rFonts w:eastAsia="Times New Roman" w:hint="cs"/>
          <w:b/>
          <w:bCs/>
          <w:u w:val="single"/>
          <w:rtl/>
        </w:rPr>
        <w:t>(להלן - "המכרז")</w:t>
      </w:r>
    </w:p>
    <w:p w:rsidR="006D0B7A" w:rsidRPr="00F47823" w:rsidRDefault="006D0B7A" w:rsidP="006D0B7A">
      <w:pPr>
        <w:keepLines/>
        <w:spacing w:line="240" w:lineRule="auto"/>
        <w:ind w:left="6"/>
        <w:jc w:val="center"/>
        <w:rPr>
          <w:rFonts w:eastAsia="Times New Roman"/>
          <w:b/>
          <w:bCs/>
          <w:u w:val="single"/>
          <w:rtl/>
        </w:rPr>
      </w:pPr>
    </w:p>
    <w:p w:rsidR="006D0B7A" w:rsidRPr="00F47823" w:rsidRDefault="006D0B7A" w:rsidP="006D0B7A">
      <w:pPr>
        <w:spacing w:line="276" w:lineRule="auto"/>
        <w:rPr>
          <w:rFonts w:ascii="Arial" w:hAnsi="Arial"/>
          <w:sz w:val="22"/>
          <w:szCs w:val="22"/>
          <w:rtl/>
        </w:rPr>
      </w:pPr>
      <w:r w:rsidRPr="00F47823">
        <w:rPr>
          <w:rFonts w:ascii="Arial" w:hAnsi="Arial"/>
          <w:sz w:val="22"/>
          <w:szCs w:val="22"/>
          <w:rtl/>
        </w:rPr>
        <w:t>בתצהירי זה, משמעותו של המונח "</w:t>
      </w:r>
      <w:r w:rsidRPr="00F47823">
        <w:rPr>
          <w:rFonts w:ascii="Arial" w:hAnsi="Arial"/>
          <w:b/>
          <w:bCs/>
          <w:sz w:val="22"/>
          <w:szCs w:val="22"/>
          <w:rtl/>
        </w:rPr>
        <w:t>בעל זיקה</w:t>
      </w:r>
      <w:r w:rsidRPr="00F47823">
        <w:rPr>
          <w:rFonts w:ascii="Arial" w:hAnsi="Arial"/>
          <w:sz w:val="22"/>
          <w:szCs w:val="22"/>
          <w:rtl/>
        </w:rPr>
        <w:t>" כהגדרתו בחוק עסקאות גופים ציבוריים התשל"ו-1976 (להלן</w:t>
      </w:r>
      <w:r w:rsidRPr="00F47823">
        <w:rPr>
          <w:rFonts w:ascii="Arial" w:hAnsi="Arial" w:hint="cs"/>
          <w:sz w:val="22"/>
          <w:szCs w:val="22"/>
          <w:rtl/>
        </w:rPr>
        <w:t>:</w:t>
      </w:r>
      <w:r w:rsidRPr="00F47823">
        <w:rPr>
          <w:rFonts w:ascii="Arial" w:hAnsi="Arial"/>
          <w:sz w:val="22"/>
          <w:szCs w:val="22"/>
          <w:rtl/>
        </w:rPr>
        <w:t xml:space="preserve">  "</w:t>
      </w:r>
      <w:r w:rsidRPr="00F47823">
        <w:rPr>
          <w:rFonts w:ascii="Arial" w:hAnsi="Arial"/>
          <w:b/>
          <w:bCs/>
          <w:sz w:val="22"/>
          <w:szCs w:val="22"/>
          <w:rtl/>
        </w:rPr>
        <w:t>חוק עסקאות גופים ציבוריים</w:t>
      </w:r>
      <w:r w:rsidRPr="00F47823">
        <w:rPr>
          <w:rFonts w:ascii="Arial" w:hAnsi="Arial"/>
          <w:sz w:val="22"/>
          <w:szCs w:val="22"/>
          <w:rtl/>
        </w:rPr>
        <w:t xml:space="preserve">"). אני מאשר/ת כי הוסברה לי משמעותו של מונח זה וכי אני מבין/ה אותו. </w:t>
      </w:r>
    </w:p>
    <w:p w:rsidR="006D0B7A" w:rsidRPr="00F47823" w:rsidRDefault="006D0B7A" w:rsidP="006D0B7A">
      <w:pPr>
        <w:spacing w:line="276" w:lineRule="auto"/>
        <w:rPr>
          <w:rFonts w:ascii="Arial" w:hAnsi="Arial"/>
          <w:sz w:val="22"/>
          <w:szCs w:val="22"/>
          <w:rtl/>
        </w:rPr>
      </w:pPr>
      <w:r w:rsidRPr="00F47823">
        <w:rPr>
          <w:rFonts w:ascii="Arial" w:hAnsi="Arial" w:hint="cs"/>
          <w:sz w:val="22"/>
          <w:szCs w:val="22"/>
          <w:rtl/>
        </w:rPr>
        <w:t xml:space="preserve">משמעותו של המונח </w:t>
      </w:r>
      <w:r w:rsidRPr="00F47823">
        <w:rPr>
          <w:rFonts w:ascii="Arial" w:hAnsi="Arial" w:hint="cs"/>
          <w:b/>
          <w:bCs/>
          <w:sz w:val="22"/>
          <w:szCs w:val="22"/>
          <w:rtl/>
        </w:rPr>
        <w:t>"עבירה"</w:t>
      </w:r>
      <w:r w:rsidRPr="00F47823">
        <w:rPr>
          <w:rFonts w:ascii="Arial" w:hAnsi="Arial" w:hint="cs"/>
          <w:sz w:val="22"/>
          <w:szCs w:val="22"/>
          <w:rtl/>
        </w:rPr>
        <w:t xml:space="preserve"> </w:t>
      </w:r>
      <w:r w:rsidRPr="00F47823">
        <w:rPr>
          <w:rFonts w:ascii="Arial" w:hAnsi="Arial"/>
          <w:sz w:val="22"/>
          <w:szCs w:val="22"/>
          <w:rtl/>
        </w:rPr>
        <w:t>–</w:t>
      </w:r>
      <w:r w:rsidRPr="00F47823">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6D0B7A" w:rsidRPr="00F47823" w:rsidRDefault="006D0B7A" w:rsidP="006D0B7A">
      <w:pPr>
        <w:spacing w:line="276" w:lineRule="auto"/>
        <w:rPr>
          <w:rFonts w:ascii="Arial" w:hAnsi="Arial"/>
          <w:sz w:val="22"/>
          <w:szCs w:val="22"/>
          <w:rtl/>
        </w:rPr>
      </w:pPr>
      <w:r w:rsidRPr="00F47823">
        <w:rPr>
          <w:rFonts w:ascii="Arial" w:hAnsi="Arial"/>
          <w:sz w:val="22"/>
          <w:szCs w:val="22"/>
          <w:rtl/>
        </w:rPr>
        <w:t>המציע הינו תאגיד הרשום בישראל.</w:t>
      </w:r>
    </w:p>
    <w:p w:rsidR="006D0B7A" w:rsidRPr="00F47823" w:rsidRDefault="006D0B7A" w:rsidP="006D0B7A">
      <w:pPr>
        <w:spacing w:line="276" w:lineRule="auto"/>
        <w:rPr>
          <w:rFonts w:ascii="Arial" w:hAnsi="Arial"/>
          <w:sz w:val="22"/>
          <w:szCs w:val="22"/>
          <w:rtl/>
        </w:rPr>
      </w:pPr>
      <w:r w:rsidRPr="00F47823">
        <w:rPr>
          <w:rFonts w:ascii="Arial" w:hAnsi="Arial"/>
          <w:sz w:val="22"/>
          <w:szCs w:val="22"/>
          <w:rtl/>
        </w:rPr>
        <w:t xml:space="preserve">(סמן </w:t>
      </w:r>
      <w:r w:rsidRPr="00F47823">
        <w:rPr>
          <w:rFonts w:ascii="Arial" w:hAnsi="Arial"/>
          <w:sz w:val="22"/>
          <w:szCs w:val="22"/>
        </w:rPr>
        <w:t>X</w:t>
      </w:r>
      <w:r w:rsidRPr="00F47823">
        <w:rPr>
          <w:rFonts w:ascii="Arial" w:hAnsi="Arial"/>
          <w:sz w:val="22"/>
          <w:szCs w:val="22"/>
          <w:rtl/>
        </w:rPr>
        <w:t xml:space="preserve"> במשבצת המתאימה)</w:t>
      </w:r>
    </w:p>
    <w:p w:rsidR="006D0B7A" w:rsidRPr="00F47823" w:rsidRDefault="006D0B7A" w:rsidP="006D0B7A">
      <w:pPr>
        <w:numPr>
          <w:ilvl w:val="0"/>
          <w:numId w:val="41"/>
        </w:numPr>
        <w:spacing w:line="276" w:lineRule="auto"/>
        <w:ind w:left="0" w:right="360" w:firstLine="0"/>
        <w:rPr>
          <w:rFonts w:ascii="Arial" w:hAnsi="Arial"/>
          <w:sz w:val="22"/>
          <w:szCs w:val="22"/>
        </w:rPr>
      </w:pPr>
      <w:r w:rsidRPr="00F47823">
        <w:rPr>
          <w:rFonts w:ascii="Arial" w:hAnsi="Arial"/>
          <w:sz w:val="22"/>
          <w:szCs w:val="22"/>
          <w:rtl/>
        </w:rPr>
        <w:t xml:space="preserve">המציע ובעל זיקה אליו </w:t>
      </w:r>
      <w:r w:rsidRPr="00F47823">
        <w:rPr>
          <w:rFonts w:ascii="Arial" w:hAnsi="Arial"/>
          <w:b/>
          <w:bCs/>
          <w:sz w:val="22"/>
          <w:szCs w:val="22"/>
          <w:u w:val="single"/>
          <w:rtl/>
        </w:rPr>
        <w:t>לא הורשעו</w:t>
      </w:r>
      <w:r w:rsidRPr="00F47823">
        <w:rPr>
          <w:rFonts w:ascii="Arial" w:hAnsi="Arial"/>
          <w:sz w:val="22"/>
          <w:szCs w:val="22"/>
          <w:rtl/>
        </w:rPr>
        <w:t xml:space="preserve"> ביותר משתי עבירות</w:t>
      </w:r>
      <w:r w:rsidRPr="00F47823">
        <w:rPr>
          <w:rFonts w:ascii="Arial" w:hAnsi="Arial" w:hint="cs"/>
          <w:sz w:val="22"/>
          <w:szCs w:val="22"/>
          <w:rtl/>
        </w:rPr>
        <w:t xml:space="preserve"> </w:t>
      </w:r>
      <w:r w:rsidRPr="00F47823">
        <w:rPr>
          <w:rFonts w:ascii="Arial" w:hAnsi="Arial"/>
          <w:sz w:val="22"/>
          <w:szCs w:val="22"/>
          <w:rtl/>
        </w:rPr>
        <w:t>עד למועד האחרון להגשת ההצעות (להלן: "</w:t>
      </w:r>
      <w:r w:rsidRPr="00F47823">
        <w:rPr>
          <w:rFonts w:ascii="Arial" w:hAnsi="Arial"/>
          <w:b/>
          <w:bCs/>
          <w:sz w:val="22"/>
          <w:szCs w:val="22"/>
          <w:rtl/>
        </w:rPr>
        <w:t>מועד להגשה</w:t>
      </w:r>
      <w:r w:rsidRPr="00F47823">
        <w:rPr>
          <w:rFonts w:ascii="Arial" w:hAnsi="Arial"/>
          <w:sz w:val="22"/>
          <w:szCs w:val="22"/>
          <w:rtl/>
        </w:rPr>
        <w:t xml:space="preserve">") מטעם המציע </w:t>
      </w:r>
      <w:r w:rsidRPr="00F47823">
        <w:rPr>
          <w:rFonts w:ascii="Arial" w:hAnsi="Arial" w:hint="cs"/>
          <w:sz w:val="22"/>
          <w:szCs w:val="22"/>
          <w:rtl/>
        </w:rPr>
        <w:t>למכרז</w:t>
      </w:r>
      <w:r w:rsidRPr="00F47823">
        <w:rPr>
          <w:rFonts w:ascii="Arial" w:hAnsi="Arial"/>
          <w:sz w:val="22"/>
          <w:szCs w:val="22"/>
          <w:rtl/>
        </w:rPr>
        <w:t>.</w:t>
      </w:r>
    </w:p>
    <w:p w:rsidR="006D0B7A" w:rsidRPr="00F47823" w:rsidRDefault="006D0B7A" w:rsidP="006D0B7A">
      <w:pPr>
        <w:numPr>
          <w:ilvl w:val="0"/>
          <w:numId w:val="41"/>
        </w:numPr>
        <w:spacing w:line="276" w:lineRule="auto"/>
        <w:ind w:left="0" w:right="360" w:firstLine="0"/>
        <w:rPr>
          <w:rFonts w:ascii="Arial" w:hAnsi="Arial"/>
          <w:sz w:val="22"/>
          <w:szCs w:val="22"/>
        </w:rPr>
      </w:pPr>
      <w:r w:rsidRPr="00F47823">
        <w:rPr>
          <w:rFonts w:ascii="Arial" w:hAnsi="Arial"/>
          <w:sz w:val="22"/>
          <w:szCs w:val="22"/>
          <w:rtl/>
        </w:rPr>
        <w:t xml:space="preserve">המציע או בעל זיקה אליו </w:t>
      </w:r>
      <w:r w:rsidRPr="00F47823">
        <w:rPr>
          <w:rFonts w:ascii="Arial" w:hAnsi="Arial"/>
          <w:b/>
          <w:bCs/>
          <w:sz w:val="22"/>
          <w:szCs w:val="22"/>
          <w:u w:val="single"/>
          <w:rtl/>
        </w:rPr>
        <w:t>הורשעו</w:t>
      </w:r>
      <w:r w:rsidRPr="00F47823">
        <w:rPr>
          <w:rFonts w:ascii="Arial" w:hAnsi="Arial"/>
          <w:sz w:val="22"/>
          <w:szCs w:val="22"/>
          <w:rtl/>
        </w:rPr>
        <w:t xml:space="preserve"> בפסק דין  ביותר משתי עבירות</w:t>
      </w:r>
      <w:r w:rsidRPr="00F47823">
        <w:rPr>
          <w:rFonts w:ascii="Arial" w:hAnsi="Arial" w:hint="cs"/>
          <w:sz w:val="22"/>
          <w:szCs w:val="22"/>
          <w:rtl/>
        </w:rPr>
        <w:t xml:space="preserve"> </w:t>
      </w:r>
      <w:r w:rsidRPr="00F47823">
        <w:rPr>
          <w:rFonts w:ascii="Arial" w:hAnsi="Arial"/>
          <w:b/>
          <w:bCs/>
          <w:sz w:val="22"/>
          <w:szCs w:val="22"/>
          <w:u w:val="single"/>
          <w:rtl/>
        </w:rPr>
        <w:t>וחלפה שנה אחת</w:t>
      </w:r>
      <w:r w:rsidRPr="00F47823">
        <w:rPr>
          <w:rFonts w:ascii="Arial" w:hAnsi="Arial"/>
          <w:sz w:val="22"/>
          <w:szCs w:val="22"/>
          <w:rtl/>
        </w:rPr>
        <w:t xml:space="preserve"> לפחות ממועד ההרשעה האחרונה ועד למועד ההגשה. </w:t>
      </w:r>
    </w:p>
    <w:p w:rsidR="006D0B7A" w:rsidRPr="00F47823" w:rsidRDefault="006D0B7A" w:rsidP="006D0B7A">
      <w:pPr>
        <w:numPr>
          <w:ilvl w:val="0"/>
          <w:numId w:val="41"/>
        </w:numPr>
        <w:spacing w:line="276" w:lineRule="auto"/>
        <w:ind w:left="0" w:right="360" w:firstLine="0"/>
        <w:rPr>
          <w:rFonts w:ascii="Arial" w:hAnsi="Arial"/>
          <w:sz w:val="22"/>
          <w:szCs w:val="22"/>
          <w:rtl/>
        </w:rPr>
      </w:pPr>
      <w:r w:rsidRPr="00F47823">
        <w:rPr>
          <w:rFonts w:ascii="Arial" w:hAnsi="Arial"/>
          <w:sz w:val="22"/>
          <w:szCs w:val="22"/>
          <w:rtl/>
        </w:rPr>
        <w:t xml:space="preserve">המציע או בעל זיקה אליו </w:t>
      </w:r>
      <w:r w:rsidRPr="00F47823">
        <w:rPr>
          <w:rFonts w:ascii="Arial" w:hAnsi="Arial"/>
          <w:b/>
          <w:bCs/>
          <w:sz w:val="22"/>
          <w:szCs w:val="22"/>
          <w:u w:val="single"/>
          <w:rtl/>
        </w:rPr>
        <w:t>הורשעו</w:t>
      </w:r>
      <w:r w:rsidRPr="00F47823">
        <w:rPr>
          <w:rFonts w:ascii="Arial" w:hAnsi="Arial"/>
          <w:sz w:val="22"/>
          <w:szCs w:val="22"/>
          <w:rtl/>
        </w:rPr>
        <w:t xml:space="preserve"> בפסק דין  ביותר משתי עבירות</w:t>
      </w:r>
      <w:r w:rsidRPr="00F47823">
        <w:rPr>
          <w:rFonts w:ascii="Arial" w:hAnsi="Arial" w:hint="cs"/>
          <w:sz w:val="22"/>
          <w:szCs w:val="22"/>
          <w:rtl/>
        </w:rPr>
        <w:t xml:space="preserve"> </w:t>
      </w:r>
      <w:r w:rsidRPr="00F47823">
        <w:rPr>
          <w:rFonts w:ascii="Arial" w:hAnsi="Arial"/>
          <w:b/>
          <w:bCs/>
          <w:sz w:val="22"/>
          <w:szCs w:val="22"/>
          <w:u w:val="single"/>
          <w:rtl/>
        </w:rPr>
        <w:t>ולא חלפה שנה אחת</w:t>
      </w:r>
      <w:r w:rsidRPr="00F47823">
        <w:rPr>
          <w:rFonts w:ascii="Arial" w:hAnsi="Arial"/>
          <w:sz w:val="22"/>
          <w:szCs w:val="22"/>
          <w:rtl/>
        </w:rPr>
        <w:t xml:space="preserve"> לפחות ממועד ההרשעה האחרונה ועד למועד ההגשה. </w:t>
      </w:r>
    </w:p>
    <w:p w:rsidR="006D0B7A" w:rsidRPr="00F47823" w:rsidRDefault="006D0B7A" w:rsidP="006D0B7A">
      <w:pPr>
        <w:widowControl w:val="0"/>
        <w:adjustRightInd w:val="0"/>
        <w:spacing w:line="240" w:lineRule="auto"/>
        <w:jc w:val="center"/>
        <w:textAlignment w:val="baseline"/>
        <w:rPr>
          <w:rFonts w:ascii="Arial" w:eastAsia="Times New Roman" w:hAnsi="Arial"/>
          <w:b/>
          <w:bCs/>
          <w:sz w:val="22"/>
          <w:szCs w:val="22"/>
          <w:rtl/>
        </w:rPr>
      </w:pPr>
      <w:r w:rsidRPr="00F47823">
        <w:rPr>
          <w:rFonts w:ascii="Arial" w:eastAsia="Times New Roman" w:hAnsi="Arial"/>
          <w:b/>
          <w:bCs/>
          <w:sz w:val="22"/>
          <w:szCs w:val="22"/>
          <w:rtl/>
        </w:rPr>
        <w:t>זה שמי, להלן חתימתי ותוכן הצהר</w:t>
      </w:r>
      <w:r w:rsidRPr="00F47823">
        <w:rPr>
          <w:rFonts w:ascii="Arial" w:eastAsia="Times New Roman" w:hAnsi="Arial" w:hint="cs"/>
          <w:b/>
          <w:bCs/>
          <w:sz w:val="22"/>
          <w:szCs w:val="22"/>
          <w:rtl/>
        </w:rPr>
        <w:t>ת</w:t>
      </w:r>
      <w:r w:rsidRPr="00F47823">
        <w:rPr>
          <w:rFonts w:ascii="Arial" w:eastAsia="Times New Roman" w:hAnsi="Arial"/>
          <w:b/>
          <w:bCs/>
          <w:sz w:val="22"/>
          <w:szCs w:val="22"/>
          <w:rtl/>
        </w:rPr>
        <w:t>י דלעיל אמת:</w:t>
      </w:r>
    </w:p>
    <w:tbl>
      <w:tblPr>
        <w:tblpPr w:leftFromText="180" w:rightFromText="180" w:vertAnchor="text" w:horzAnchor="margin" w:tblpXSpec="center" w:tblpY="110"/>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4"/>
        <w:gridCol w:w="2019"/>
        <w:gridCol w:w="1498"/>
        <w:gridCol w:w="1756"/>
        <w:gridCol w:w="1811"/>
      </w:tblGrid>
      <w:tr w:rsidR="006D0B7A" w:rsidRPr="00F47823" w:rsidTr="00C17D1F">
        <w:tc>
          <w:tcPr>
            <w:tcW w:w="1894" w:type="dxa"/>
            <w:tcBorders>
              <w:left w:val="single" w:sz="4" w:space="0" w:color="auto"/>
            </w:tcBorders>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rtl/>
                <w:lang w:eastAsia="he-IL"/>
              </w:rPr>
            </w:pPr>
            <w:r w:rsidRPr="00F47823">
              <w:rPr>
                <w:rFonts w:ascii="Arial" w:eastAsia="Times New Roman" w:hAnsi="Arial"/>
                <w:b/>
                <w:bCs/>
                <w:sz w:val="20"/>
                <w:szCs w:val="20"/>
                <w:rtl/>
                <w:lang w:eastAsia="he-IL"/>
              </w:rPr>
              <w:t>שם מורשה החתימה</w:t>
            </w:r>
          </w:p>
        </w:tc>
        <w:tc>
          <w:tcPr>
            <w:tcW w:w="2019" w:type="dxa"/>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rtl/>
                <w:lang w:eastAsia="he-IL"/>
              </w:rPr>
            </w:pPr>
            <w:r w:rsidRPr="00F47823">
              <w:rPr>
                <w:rFonts w:ascii="Arial" w:eastAsia="Times New Roman" w:hAnsi="Arial"/>
                <w:b/>
                <w:bCs/>
                <w:sz w:val="20"/>
                <w:szCs w:val="20"/>
                <w:rtl/>
                <w:lang w:eastAsia="he-IL"/>
              </w:rPr>
              <w:t>ת.ז.</w:t>
            </w:r>
          </w:p>
        </w:tc>
        <w:tc>
          <w:tcPr>
            <w:tcW w:w="1498" w:type="dxa"/>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rtl/>
                <w:lang w:eastAsia="he-IL"/>
              </w:rPr>
            </w:pPr>
            <w:r w:rsidRPr="00F47823">
              <w:rPr>
                <w:rFonts w:ascii="Arial" w:eastAsia="Times New Roman" w:hAnsi="Arial"/>
                <w:b/>
                <w:bCs/>
                <w:sz w:val="20"/>
                <w:szCs w:val="20"/>
                <w:rtl/>
                <w:lang w:eastAsia="he-IL"/>
              </w:rPr>
              <w:t>חותמת תאגיד</w:t>
            </w:r>
          </w:p>
        </w:tc>
        <w:tc>
          <w:tcPr>
            <w:tcW w:w="1756" w:type="dxa"/>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rtl/>
                <w:lang w:eastAsia="he-IL"/>
              </w:rPr>
            </w:pPr>
            <w:r w:rsidRPr="00F47823">
              <w:rPr>
                <w:rFonts w:ascii="Arial" w:eastAsia="Times New Roman" w:hAnsi="Arial"/>
                <w:b/>
                <w:bCs/>
                <w:sz w:val="20"/>
                <w:szCs w:val="20"/>
                <w:rtl/>
                <w:lang w:eastAsia="he-IL"/>
              </w:rPr>
              <w:t>חתימה אישית</w:t>
            </w:r>
          </w:p>
        </w:tc>
        <w:tc>
          <w:tcPr>
            <w:tcW w:w="1811" w:type="dxa"/>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rtl/>
                <w:lang w:eastAsia="he-IL"/>
              </w:rPr>
            </w:pPr>
            <w:r w:rsidRPr="00F47823">
              <w:rPr>
                <w:rFonts w:ascii="Arial" w:eastAsia="Times New Roman" w:hAnsi="Arial"/>
                <w:b/>
                <w:bCs/>
                <w:sz w:val="20"/>
                <w:szCs w:val="20"/>
                <w:rtl/>
                <w:lang w:eastAsia="he-IL"/>
              </w:rPr>
              <w:t>תאריך</w:t>
            </w:r>
          </w:p>
        </w:tc>
      </w:tr>
      <w:tr w:rsidR="006D0B7A" w:rsidRPr="00F47823" w:rsidTr="00C17D1F">
        <w:trPr>
          <w:trHeight w:val="269"/>
        </w:trPr>
        <w:tc>
          <w:tcPr>
            <w:tcW w:w="1894" w:type="dxa"/>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rtl/>
                <w:lang w:eastAsia="he-IL"/>
              </w:rPr>
            </w:pPr>
          </w:p>
        </w:tc>
        <w:tc>
          <w:tcPr>
            <w:tcW w:w="2019" w:type="dxa"/>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rtl/>
                <w:lang w:eastAsia="he-IL"/>
              </w:rPr>
            </w:pPr>
          </w:p>
        </w:tc>
        <w:tc>
          <w:tcPr>
            <w:tcW w:w="1498" w:type="dxa"/>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rtl/>
                <w:lang w:eastAsia="he-IL"/>
              </w:rPr>
            </w:pPr>
          </w:p>
        </w:tc>
        <w:tc>
          <w:tcPr>
            <w:tcW w:w="1756" w:type="dxa"/>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rtl/>
                <w:lang w:eastAsia="he-IL"/>
              </w:rPr>
            </w:pPr>
          </w:p>
        </w:tc>
        <w:tc>
          <w:tcPr>
            <w:tcW w:w="1811" w:type="dxa"/>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rtl/>
                <w:lang w:eastAsia="he-IL"/>
              </w:rPr>
            </w:pPr>
          </w:p>
        </w:tc>
      </w:tr>
      <w:tr w:rsidR="006D0B7A" w:rsidRPr="00F47823" w:rsidTr="00C17D1F">
        <w:trPr>
          <w:trHeight w:val="269"/>
        </w:trPr>
        <w:tc>
          <w:tcPr>
            <w:tcW w:w="1894" w:type="dxa"/>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rtl/>
                <w:lang w:eastAsia="he-IL"/>
              </w:rPr>
            </w:pPr>
          </w:p>
        </w:tc>
        <w:tc>
          <w:tcPr>
            <w:tcW w:w="2019" w:type="dxa"/>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rtl/>
                <w:lang w:eastAsia="he-IL"/>
              </w:rPr>
            </w:pPr>
          </w:p>
        </w:tc>
        <w:tc>
          <w:tcPr>
            <w:tcW w:w="1498" w:type="dxa"/>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rtl/>
                <w:lang w:eastAsia="he-IL"/>
              </w:rPr>
            </w:pPr>
          </w:p>
        </w:tc>
        <w:tc>
          <w:tcPr>
            <w:tcW w:w="1756" w:type="dxa"/>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rtl/>
                <w:lang w:eastAsia="he-IL"/>
              </w:rPr>
            </w:pPr>
          </w:p>
        </w:tc>
        <w:tc>
          <w:tcPr>
            <w:tcW w:w="1811" w:type="dxa"/>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rtl/>
                <w:lang w:eastAsia="he-IL"/>
              </w:rPr>
            </w:pPr>
          </w:p>
        </w:tc>
      </w:tr>
    </w:tbl>
    <w:p w:rsidR="006D0B7A" w:rsidRPr="00F47823" w:rsidRDefault="006D0B7A" w:rsidP="006D0B7A">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Arial" w:eastAsia="Times New Roman" w:hAnsi="Arial"/>
          <w:b/>
          <w:bCs/>
          <w:sz w:val="22"/>
          <w:szCs w:val="22"/>
          <w:u w:val="single"/>
          <w:rtl/>
        </w:rPr>
      </w:pPr>
    </w:p>
    <w:p w:rsidR="006D0B7A" w:rsidRPr="00F47823" w:rsidRDefault="006D0B7A" w:rsidP="006D0B7A">
      <w:pPr>
        <w:widowControl w:val="0"/>
        <w:adjustRightInd w:val="0"/>
        <w:spacing w:line="240" w:lineRule="auto"/>
        <w:textAlignment w:val="baseline"/>
        <w:rPr>
          <w:rFonts w:ascii="Arial" w:eastAsia="Times New Roman" w:hAnsi="Arial"/>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6D0B7A" w:rsidRPr="00F47823" w:rsidTr="00C17D1F">
        <w:trPr>
          <w:jc w:val="center"/>
        </w:trPr>
        <w:tc>
          <w:tcPr>
            <w:tcW w:w="8280" w:type="dxa"/>
            <w:gridSpan w:val="4"/>
            <w:shd w:val="clear" w:color="auto" w:fill="E6E6E6"/>
          </w:tcPr>
          <w:p w:rsidR="006D0B7A" w:rsidRPr="00F47823" w:rsidRDefault="006D0B7A" w:rsidP="006D0B7A">
            <w:pPr>
              <w:widowControl w:val="0"/>
              <w:adjustRightInd w:val="0"/>
              <w:spacing w:line="276" w:lineRule="auto"/>
              <w:jc w:val="center"/>
              <w:textAlignment w:val="baseline"/>
              <w:rPr>
                <w:rFonts w:ascii="Arial" w:eastAsia="Times New Roman" w:hAnsi="Arial"/>
                <w:sz w:val="20"/>
                <w:szCs w:val="20"/>
                <w:rtl/>
              </w:rPr>
            </w:pPr>
            <w:r w:rsidRPr="00F47823">
              <w:rPr>
                <w:rFonts w:ascii="Arial" w:eastAsia="Times New Roman" w:hAnsi="Arial"/>
                <w:b/>
                <w:bCs/>
                <w:sz w:val="20"/>
                <w:szCs w:val="20"/>
                <w:rtl/>
              </w:rPr>
              <w:t>אישור עורך הדין</w:t>
            </w:r>
          </w:p>
        </w:tc>
      </w:tr>
      <w:tr w:rsidR="006D0B7A" w:rsidRPr="00F47823" w:rsidTr="00C17D1F">
        <w:trPr>
          <w:jc w:val="center"/>
        </w:trPr>
        <w:tc>
          <w:tcPr>
            <w:tcW w:w="2013" w:type="dxa"/>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r w:rsidRPr="00F47823">
              <w:rPr>
                <w:rFonts w:ascii="Arial" w:eastAsia="Times New Roman" w:hAnsi="Arial"/>
                <w:sz w:val="20"/>
                <w:szCs w:val="20"/>
                <w:rtl/>
              </w:rPr>
              <w:t>אני החתום מטה, עו"ד:</w:t>
            </w:r>
          </w:p>
        </w:tc>
        <w:tc>
          <w:tcPr>
            <w:tcW w:w="2125" w:type="dxa"/>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r w:rsidRPr="00F47823">
              <w:rPr>
                <w:rFonts w:ascii="Arial" w:eastAsia="Times New Roman" w:hAnsi="Arial"/>
                <w:sz w:val="20"/>
                <w:szCs w:val="20"/>
                <w:rtl/>
              </w:rPr>
              <w:t>מאשר כי ביום:</w:t>
            </w:r>
          </w:p>
        </w:tc>
        <w:tc>
          <w:tcPr>
            <w:tcW w:w="2125" w:type="dxa"/>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r w:rsidRPr="00F47823">
              <w:rPr>
                <w:rFonts w:ascii="Arial" w:eastAsia="Times New Roman" w:hAnsi="Arial"/>
                <w:sz w:val="20"/>
                <w:szCs w:val="20"/>
                <w:rtl/>
              </w:rPr>
              <w:t>הופיע/ה/ו בפני במשרדי אשר ברחוב:</w:t>
            </w:r>
          </w:p>
        </w:tc>
        <w:tc>
          <w:tcPr>
            <w:tcW w:w="2017" w:type="dxa"/>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r w:rsidRPr="00F47823">
              <w:rPr>
                <w:rFonts w:ascii="Arial" w:eastAsia="Times New Roman" w:hAnsi="Arial"/>
                <w:sz w:val="20"/>
                <w:szCs w:val="20"/>
                <w:rtl/>
              </w:rPr>
              <w:t>בישוב/עיר:</w:t>
            </w:r>
          </w:p>
        </w:tc>
      </w:tr>
      <w:tr w:rsidR="006D0B7A" w:rsidRPr="00F47823" w:rsidTr="00C17D1F">
        <w:trPr>
          <w:jc w:val="center"/>
        </w:trPr>
        <w:tc>
          <w:tcPr>
            <w:tcW w:w="2013" w:type="dxa"/>
            <w:tcBorders>
              <w:bottom w:val="single" w:sz="4" w:space="0" w:color="auto"/>
            </w:tcBorders>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u w:val="single"/>
                <w:rtl/>
              </w:rPr>
            </w:pPr>
          </w:p>
          <w:p w:rsidR="006D0B7A" w:rsidRPr="00F47823" w:rsidRDefault="006D0B7A" w:rsidP="006D0B7A">
            <w:pPr>
              <w:widowControl w:val="0"/>
              <w:adjustRightInd w:val="0"/>
              <w:spacing w:line="276"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u w:val="single"/>
                <w:rtl/>
              </w:rPr>
            </w:pPr>
          </w:p>
        </w:tc>
        <w:tc>
          <w:tcPr>
            <w:tcW w:w="2017" w:type="dxa"/>
            <w:tcBorders>
              <w:bottom w:val="single" w:sz="4" w:space="0" w:color="auto"/>
            </w:tcBorders>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u w:val="single"/>
                <w:rtl/>
              </w:rPr>
            </w:pPr>
          </w:p>
        </w:tc>
      </w:tr>
      <w:tr w:rsidR="006D0B7A" w:rsidRPr="00F47823" w:rsidTr="00C17D1F">
        <w:trPr>
          <w:jc w:val="center"/>
        </w:trPr>
        <w:tc>
          <w:tcPr>
            <w:tcW w:w="2013" w:type="dxa"/>
            <w:tcBorders>
              <w:bottom w:val="single" w:sz="4" w:space="0" w:color="auto"/>
            </w:tcBorders>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r w:rsidRPr="00F47823">
              <w:rPr>
                <w:rFonts w:ascii="Arial" w:eastAsia="Times New Roman" w:hAnsi="Arial"/>
                <w:sz w:val="20"/>
                <w:szCs w:val="20"/>
                <w:rtl/>
              </w:rPr>
              <w:t>מר/גב':</w:t>
            </w:r>
          </w:p>
        </w:tc>
        <w:tc>
          <w:tcPr>
            <w:tcW w:w="2125" w:type="dxa"/>
            <w:tcBorders>
              <w:bottom w:val="single" w:sz="4" w:space="0" w:color="auto"/>
            </w:tcBorders>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r w:rsidRPr="00F47823">
              <w:rPr>
                <w:rFonts w:ascii="Arial" w:eastAsia="Times New Roman" w:hAnsi="Arial"/>
                <w:sz w:val="20"/>
                <w:szCs w:val="20"/>
                <w:rtl/>
              </w:rPr>
              <w:t>אשר זיהה עצמו ע"י ת.ז. מס.:</w:t>
            </w:r>
          </w:p>
        </w:tc>
        <w:tc>
          <w:tcPr>
            <w:tcW w:w="2125" w:type="dxa"/>
            <w:tcBorders>
              <w:bottom w:val="single" w:sz="4" w:space="0" w:color="auto"/>
            </w:tcBorders>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r w:rsidRPr="00F47823">
              <w:rPr>
                <w:rFonts w:ascii="Arial" w:eastAsia="Times New Roman" w:hAnsi="Arial"/>
                <w:sz w:val="20"/>
                <w:szCs w:val="20"/>
                <w:rtl/>
              </w:rPr>
              <w:t>מר/גב':</w:t>
            </w:r>
          </w:p>
        </w:tc>
        <w:tc>
          <w:tcPr>
            <w:tcW w:w="2017" w:type="dxa"/>
            <w:tcBorders>
              <w:bottom w:val="single" w:sz="4" w:space="0" w:color="auto"/>
            </w:tcBorders>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r w:rsidRPr="00F47823">
              <w:rPr>
                <w:rFonts w:ascii="Arial" w:eastAsia="Times New Roman" w:hAnsi="Arial"/>
                <w:sz w:val="20"/>
                <w:szCs w:val="20"/>
                <w:rtl/>
              </w:rPr>
              <w:t>אשר זיהה עצמו ע"י ת.ז. מס.:</w:t>
            </w:r>
          </w:p>
        </w:tc>
      </w:tr>
      <w:tr w:rsidR="006D0B7A" w:rsidRPr="00F47823" w:rsidTr="00C17D1F">
        <w:trPr>
          <w:jc w:val="center"/>
        </w:trPr>
        <w:tc>
          <w:tcPr>
            <w:tcW w:w="2013" w:type="dxa"/>
            <w:tcBorders>
              <w:bottom w:val="single" w:sz="4" w:space="0" w:color="auto"/>
            </w:tcBorders>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p>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p>
        </w:tc>
        <w:tc>
          <w:tcPr>
            <w:tcW w:w="2017" w:type="dxa"/>
            <w:tcBorders>
              <w:bottom w:val="single" w:sz="4" w:space="0" w:color="auto"/>
            </w:tcBorders>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p>
        </w:tc>
      </w:tr>
      <w:tr w:rsidR="006D0B7A" w:rsidRPr="00F47823" w:rsidTr="00C17D1F">
        <w:trPr>
          <w:jc w:val="center"/>
        </w:trPr>
        <w:tc>
          <w:tcPr>
            <w:tcW w:w="8280" w:type="dxa"/>
            <w:gridSpan w:val="4"/>
            <w:tcBorders>
              <w:bottom w:val="single" w:sz="4" w:space="0" w:color="auto"/>
            </w:tcBorders>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u w:val="single"/>
                <w:rtl/>
              </w:rPr>
            </w:pPr>
            <w:r w:rsidRPr="00F47823">
              <w:rPr>
                <w:rFonts w:ascii="Arial" w:eastAsia="Times New Roman" w:hAnsi="Arial"/>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ההצהרה דלעיל</w:t>
            </w:r>
            <w:r w:rsidRPr="00F47823">
              <w:rPr>
                <w:rFonts w:ascii="Arial" w:eastAsia="Times New Roman" w:hAnsi="Arial"/>
                <w:b/>
                <w:bCs/>
                <w:sz w:val="20"/>
                <w:szCs w:val="20"/>
                <w:u w:val="single"/>
                <w:rtl/>
              </w:rPr>
              <w:t>.</w:t>
            </w:r>
          </w:p>
        </w:tc>
      </w:tr>
      <w:tr w:rsidR="006D0B7A" w:rsidRPr="00F47823" w:rsidTr="00C17D1F">
        <w:trPr>
          <w:jc w:val="center"/>
        </w:trPr>
        <w:tc>
          <w:tcPr>
            <w:tcW w:w="2013" w:type="dxa"/>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r w:rsidRPr="00F47823">
              <w:rPr>
                <w:rFonts w:ascii="Arial" w:eastAsia="Times New Roman" w:hAnsi="Arial"/>
                <w:sz w:val="20"/>
                <w:szCs w:val="20"/>
                <w:rtl/>
              </w:rPr>
              <w:t>שם עו"ד</w:t>
            </w:r>
          </w:p>
        </w:tc>
        <w:tc>
          <w:tcPr>
            <w:tcW w:w="2125" w:type="dxa"/>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r w:rsidRPr="00F47823">
              <w:rPr>
                <w:rFonts w:ascii="Arial" w:eastAsia="Times New Roman" w:hAnsi="Arial"/>
                <w:sz w:val="20"/>
                <w:szCs w:val="20"/>
                <w:rtl/>
              </w:rPr>
              <w:t>מס. רישיון</w:t>
            </w:r>
          </w:p>
        </w:tc>
        <w:tc>
          <w:tcPr>
            <w:tcW w:w="2125" w:type="dxa"/>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r w:rsidRPr="00F47823">
              <w:rPr>
                <w:rFonts w:ascii="Arial" w:eastAsia="Times New Roman" w:hAnsi="Arial"/>
                <w:sz w:val="20"/>
                <w:szCs w:val="20"/>
                <w:rtl/>
              </w:rPr>
              <w:t>חתימה וחותמת</w:t>
            </w:r>
          </w:p>
        </w:tc>
        <w:tc>
          <w:tcPr>
            <w:tcW w:w="2017" w:type="dxa"/>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r w:rsidRPr="00F47823">
              <w:rPr>
                <w:rFonts w:ascii="Arial" w:eastAsia="Times New Roman" w:hAnsi="Arial"/>
                <w:sz w:val="20"/>
                <w:szCs w:val="20"/>
                <w:rtl/>
              </w:rPr>
              <w:t>תאריך</w:t>
            </w:r>
          </w:p>
        </w:tc>
      </w:tr>
      <w:tr w:rsidR="006D0B7A" w:rsidRPr="00F47823" w:rsidTr="00C17D1F">
        <w:trPr>
          <w:jc w:val="center"/>
        </w:trPr>
        <w:tc>
          <w:tcPr>
            <w:tcW w:w="2013" w:type="dxa"/>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p>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p>
        </w:tc>
        <w:tc>
          <w:tcPr>
            <w:tcW w:w="2125" w:type="dxa"/>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p>
        </w:tc>
        <w:tc>
          <w:tcPr>
            <w:tcW w:w="2125" w:type="dxa"/>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p>
        </w:tc>
        <w:tc>
          <w:tcPr>
            <w:tcW w:w="2017" w:type="dxa"/>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p>
        </w:tc>
      </w:tr>
    </w:tbl>
    <w:p w:rsidR="006D0B7A" w:rsidRPr="00F47823" w:rsidRDefault="006D0B7A" w:rsidP="006D0B7A">
      <w:pPr>
        <w:widowControl w:val="0"/>
        <w:adjustRightInd w:val="0"/>
        <w:spacing w:line="240" w:lineRule="auto"/>
        <w:contextualSpacing/>
        <w:jc w:val="left"/>
        <w:textAlignment w:val="baseline"/>
        <w:rPr>
          <w:rFonts w:ascii="David" w:hAnsi="David"/>
          <w:b/>
          <w:bCs/>
          <w:i/>
          <w:rtl/>
        </w:rPr>
      </w:pPr>
      <w:r w:rsidRPr="00F47823">
        <w:rPr>
          <w:rFonts w:ascii="Arial" w:eastAsia="Times New Roman" w:hAnsi="Arial"/>
          <w:b/>
          <w:bCs/>
          <w:sz w:val="32"/>
          <w:szCs w:val="32"/>
          <w:u w:val="single"/>
          <w:rtl/>
          <w:lang w:eastAsia="he-IL"/>
        </w:rPr>
        <w:br w:type="page"/>
      </w:r>
      <w:r w:rsidRPr="00F47823">
        <w:rPr>
          <w:rFonts w:ascii="Arial" w:eastAsia="Times New Roman" w:hAnsi="Arial" w:hint="cs"/>
          <w:b/>
          <w:bCs/>
          <w:sz w:val="32"/>
          <w:szCs w:val="32"/>
          <w:u w:val="single"/>
          <w:rtl/>
          <w:lang w:eastAsia="he-IL"/>
        </w:rPr>
        <w:lastRenderedPageBreak/>
        <w:t>נ</w:t>
      </w:r>
      <w:r w:rsidRPr="00F47823">
        <w:rPr>
          <w:rFonts w:ascii="Arial" w:eastAsia="Times New Roman" w:hAnsi="Arial"/>
          <w:b/>
          <w:bCs/>
          <w:sz w:val="32"/>
          <w:szCs w:val="32"/>
          <w:u w:val="single"/>
          <w:rtl/>
          <w:lang w:eastAsia="he-IL"/>
        </w:rPr>
        <w:t xml:space="preserve">ספח </w:t>
      </w:r>
      <w:r w:rsidRPr="00F47823">
        <w:rPr>
          <w:rFonts w:ascii="Arial" w:eastAsia="Times New Roman" w:hAnsi="Arial" w:hint="cs"/>
          <w:b/>
          <w:bCs/>
          <w:sz w:val="32"/>
          <w:szCs w:val="32"/>
          <w:u w:val="single"/>
          <w:rtl/>
          <w:lang w:eastAsia="he-IL"/>
        </w:rPr>
        <w:t>מס. 3</w:t>
      </w:r>
      <w:r w:rsidRPr="00F47823">
        <w:rPr>
          <w:rFonts w:ascii="Arial" w:eastAsia="MS Mincho" w:hAnsi="Arial"/>
          <w:b/>
          <w:bCs/>
          <w:sz w:val="32"/>
          <w:szCs w:val="32"/>
          <w:rtl/>
          <w:lang w:eastAsia="he-IL"/>
        </w:rPr>
        <w:t>:</w:t>
      </w:r>
      <w:r w:rsidRPr="00F47823">
        <w:rPr>
          <w:rFonts w:ascii="David" w:hAnsi="David" w:hint="cs"/>
          <w:b/>
          <w:bCs/>
          <w:i/>
          <w:rtl/>
        </w:rPr>
        <w:t xml:space="preserve"> </w:t>
      </w:r>
    </w:p>
    <w:p w:rsidR="006D0B7A" w:rsidRPr="00F47823" w:rsidRDefault="006D0B7A" w:rsidP="006D0B7A">
      <w:pPr>
        <w:widowControl w:val="0"/>
        <w:adjustRightInd w:val="0"/>
        <w:spacing w:line="240" w:lineRule="auto"/>
        <w:contextualSpacing/>
        <w:jc w:val="left"/>
        <w:textAlignment w:val="baseline"/>
        <w:rPr>
          <w:rFonts w:ascii="David" w:hAnsi="David"/>
          <w:b/>
          <w:bCs/>
          <w:i/>
          <w:sz w:val="28"/>
          <w:szCs w:val="28"/>
          <w:u w:val="single"/>
          <w:rtl/>
        </w:rPr>
      </w:pPr>
      <w:r w:rsidRPr="00F47823">
        <w:rPr>
          <w:rFonts w:ascii="David" w:hAnsi="David"/>
          <w:b/>
          <w:bCs/>
          <w:i/>
          <w:sz w:val="28"/>
          <w:szCs w:val="28"/>
          <w:rtl/>
        </w:rPr>
        <w:t xml:space="preserve">תצהיר </w:t>
      </w:r>
      <w:r w:rsidRPr="00F47823">
        <w:rPr>
          <w:rFonts w:ascii="David" w:hAnsi="David" w:hint="cs"/>
          <w:b/>
          <w:bCs/>
          <w:i/>
          <w:sz w:val="28"/>
          <w:szCs w:val="28"/>
          <w:rtl/>
        </w:rPr>
        <w:t>המציע אודות</w:t>
      </w:r>
      <w:r w:rsidRPr="00F47823">
        <w:rPr>
          <w:rFonts w:ascii="David" w:hAnsi="David"/>
          <w:b/>
          <w:bCs/>
          <w:i/>
          <w:sz w:val="28"/>
          <w:szCs w:val="28"/>
          <w:rtl/>
        </w:rPr>
        <w:t xml:space="preserve"> תשלום שכר מינימום כדין</w:t>
      </w:r>
    </w:p>
    <w:p w:rsidR="006D0B7A" w:rsidRPr="00F47823" w:rsidRDefault="006D0B7A" w:rsidP="006D0B7A">
      <w:pPr>
        <w:widowControl w:val="0"/>
        <w:adjustRightInd w:val="0"/>
        <w:spacing w:line="240" w:lineRule="auto"/>
        <w:textAlignment w:val="baseline"/>
        <w:rPr>
          <w:rFonts w:ascii="Arial" w:eastAsia="MS Mincho" w:hAnsi="Arial"/>
          <w:b/>
          <w:bCs/>
          <w:sz w:val="28"/>
          <w:szCs w:val="28"/>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6D0B7A" w:rsidRPr="00F47823" w:rsidTr="00C17D1F">
        <w:tc>
          <w:tcPr>
            <w:tcW w:w="1015" w:type="dxa"/>
            <w:shd w:val="clear" w:color="auto" w:fill="D9D9D9"/>
          </w:tcPr>
          <w:p w:rsidR="006D0B7A" w:rsidRPr="00F47823" w:rsidRDefault="006D0B7A" w:rsidP="006D0B7A">
            <w:pPr>
              <w:widowControl w:val="0"/>
              <w:adjustRightInd w:val="0"/>
              <w:spacing w:before="40" w:after="40" w:line="240" w:lineRule="auto"/>
              <w:ind w:right="284"/>
              <w:textAlignment w:val="baseline"/>
              <w:rPr>
                <w:rFonts w:ascii="Arial" w:eastAsia="Times New Roman" w:hAnsi="Arial"/>
                <w:b/>
                <w:bCs/>
                <w:sz w:val="20"/>
                <w:szCs w:val="20"/>
                <w:rtl/>
              </w:rPr>
            </w:pPr>
            <w:r w:rsidRPr="00F47823">
              <w:rPr>
                <w:rFonts w:ascii="Arial" w:eastAsia="Times New Roman" w:hAnsi="Arial"/>
                <w:b/>
                <w:bCs/>
                <w:sz w:val="20"/>
                <w:szCs w:val="20"/>
                <w:rtl/>
              </w:rPr>
              <w:t>תאריך</w:t>
            </w:r>
          </w:p>
        </w:tc>
        <w:tc>
          <w:tcPr>
            <w:tcW w:w="1423" w:type="dxa"/>
            <w:shd w:val="clear" w:color="auto" w:fill="auto"/>
          </w:tcPr>
          <w:p w:rsidR="006D0B7A" w:rsidRPr="00F47823" w:rsidRDefault="006D0B7A" w:rsidP="006D0B7A">
            <w:pPr>
              <w:widowControl w:val="0"/>
              <w:adjustRightInd w:val="0"/>
              <w:spacing w:before="40" w:after="40" w:line="240" w:lineRule="auto"/>
              <w:ind w:right="284"/>
              <w:textAlignment w:val="baseline"/>
              <w:rPr>
                <w:rFonts w:ascii="Arial" w:eastAsia="Times New Roman" w:hAnsi="Arial"/>
                <w:rtl/>
              </w:rPr>
            </w:pPr>
          </w:p>
        </w:tc>
      </w:tr>
    </w:tbl>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r w:rsidRPr="00F47823">
        <w:rPr>
          <w:rFonts w:ascii="FrankRuehl" w:eastAsia="Times New Roman" w:hAnsi="FrankRuehl"/>
          <w:b/>
          <w:bCs/>
          <w:rtl/>
        </w:rPr>
        <w:t>לכבוד</w:t>
      </w:r>
      <w:r w:rsidRPr="00F47823">
        <w:rPr>
          <w:rFonts w:ascii="FrankRuehl" w:eastAsia="Times New Roman" w:hAnsi="FrankRuehl" w:hint="cs"/>
          <w:b/>
          <w:bCs/>
          <w:rtl/>
        </w:rPr>
        <w:t>:</w:t>
      </w:r>
      <w:r w:rsidRPr="00F47823">
        <w:rPr>
          <w:rFonts w:ascii="FrankRuehl" w:eastAsia="Times New Roman" w:hAnsi="FrankRuehl"/>
          <w:b/>
          <w:bCs/>
          <w:rtl/>
        </w:rPr>
        <w:t xml:space="preserve"> </w:t>
      </w:r>
    </w:p>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r w:rsidRPr="00F47823">
        <w:rPr>
          <w:rFonts w:ascii="FrankRuehl" w:eastAsia="Times New Roman" w:hAnsi="FrankRuehl" w:hint="cs"/>
          <w:b/>
          <w:bCs/>
          <w:rtl/>
        </w:rPr>
        <w:t>משרד החקלאות ופיתוח הכפר</w:t>
      </w:r>
    </w:p>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proofErr w:type="spellStart"/>
      <w:r w:rsidRPr="00F47823">
        <w:rPr>
          <w:rFonts w:ascii="FrankRuehl" w:eastAsia="Times New Roman" w:hAnsi="FrankRuehl" w:hint="cs"/>
          <w:b/>
          <w:bCs/>
          <w:rtl/>
        </w:rPr>
        <w:t>הקרייה</w:t>
      </w:r>
      <w:proofErr w:type="spellEnd"/>
      <w:r w:rsidRPr="00F47823">
        <w:rPr>
          <w:rFonts w:ascii="FrankRuehl" w:eastAsia="Times New Roman" w:hAnsi="FrankRuehl" w:hint="cs"/>
          <w:b/>
          <w:bCs/>
          <w:rtl/>
        </w:rPr>
        <w:t xml:space="preserve"> החקלאית בית דגן</w:t>
      </w:r>
    </w:p>
    <w:p w:rsidR="006D0B7A" w:rsidRPr="00F47823" w:rsidRDefault="006D0B7A" w:rsidP="006D0B7A">
      <w:pPr>
        <w:keepLines/>
        <w:spacing w:line="240" w:lineRule="auto"/>
        <w:ind w:left="6"/>
        <w:jc w:val="center"/>
        <w:rPr>
          <w:rFonts w:eastAsia="Times New Roman"/>
          <w:rtl/>
        </w:rPr>
      </w:pPr>
    </w:p>
    <w:p w:rsidR="0078239A" w:rsidRPr="00F47823" w:rsidRDefault="0078239A" w:rsidP="0078239A">
      <w:pPr>
        <w:keepLines/>
        <w:spacing w:line="240" w:lineRule="auto"/>
        <w:ind w:left="6"/>
        <w:jc w:val="center"/>
        <w:rPr>
          <w:rFonts w:eastAsia="Times New Roman"/>
          <w:b/>
          <w:bCs/>
          <w:u w:val="single"/>
          <w:rtl/>
        </w:rPr>
      </w:pPr>
      <w:r w:rsidRPr="00F47823">
        <w:rPr>
          <w:rFonts w:eastAsia="Times New Roman"/>
          <w:rtl/>
        </w:rPr>
        <w:t>הנדון:</w:t>
      </w:r>
      <w:r w:rsidRPr="00F47823">
        <w:rPr>
          <w:rFonts w:eastAsia="Times New Roman" w:hint="cs"/>
          <w:rtl/>
        </w:rPr>
        <w:t xml:space="preserve"> </w:t>
      </w:r>
      <w:r w:rsidRPr="00F47823">
        <w:rPr>
          <w:rFonts w:eastAsia="Times New Roman" w:hint="cs"/>
          <w:b/>
          <w:bCs/>
          <w:rtl/>
        </w:rPr>
        <w:t>מכרז</w:t>
      </w:r>
      <w:r w:rsidRPr="00F47823">
        <w:rPr>
          <w:rFonts w:hint="cs"/>
          <w:b/>
          <w:bCs/>
          <w:rtl/>
        </w:rPr>
        <w:t xml:space="preserve"> מס. </w:t>
      </w:r>
      <w:r w:rsidR="00E83860">
        <w:rPr>
          <w:rFonts w:hint="cs"/>
          <w:b/>
          <w:bCs/>
          <w:rtl/>
        </w:rPr>
        <w:t>36/2019</w:t>
      </w:r>
      <w:r w:rsidRPr="00F47823">
        <w:rPr>
          <w:rFonts w:hint="cs"/>
          <w:b/>
          <w:bCs/>
          <w:rtl/>
        </w:rPr>
        <w:t xml:space="preserve">  </w:t>
      </w:r>
      <w:r w:rsidRPr="00F47823">
        <w:rPr>
          <w:rFonts w:eastAsia="Times New Roman" w:hint="cs"/>
          <w:b/>
          <w:bCs/>
          <w:rtl/>
        </w:rPr>
        <w:t>למתן שירותי ריכוז אבטחה חמושה במתקני משרד החקלאות ופיתוח הכפר</w:t>
      </w:r>
    </w:p>
    <w:p w:rsidR="0078239A" w:rsidRPr="00F47823" w:rsidRDefault="0078239A" w:rsidP="0078239A">
      <w:pPr>
        <w:keepLines/>
        <w:spacing w:line="240" w:lineRule="auto"/>
        <w:ind w:left="6"/>
        <w:jc w:val="center"/>
        <w:rPr>
          <w:rFonts w:eastAsia="Times New Roman"/>
          <w:b/>
          <w:bCs/>
          <w:u w:val="single"/>
          <w:rtl/>
        </w:rPr>
      </w:pPr>
      <w:r w:rsidRPr="00F47823">
        <w:rPr>
          <w:rFonts w:eastAsia="Times New Roman" w:hint="cs"/>
          <w:b/>
          <w:bCs/>
          <w:u w:val="single"/>
          <w:rtl/>
        </w:rPr>
        <w:t>(להלן - "המכרז")</w:t>
      </w:r>
    </w:p>
    <w:p w:rsidR="006D0B7A" w:rsidRPr="00F47823" w:rsidRDefault="006D0B7A" w:rsidP="006D0B7A">
      <w:pPr>
        <w:keepLines/>
        <w:spacing w:line="240" w:lineRule="auto"/>
        <w:ind w:left="6"/>
        <w:jc w:val="center"/>
        <w:rPr>
          <w:rFonts w:eastAsia="Times New Roman"/>
          <w:b/>
          <w:bCs/>
          <w:u w:val="single"/>
          <w:rtl/>
        </w:rPr>
      </w:pPr>
    </w:p>
    <w:p w:rsidR="006D0B7A" w:rsidRPr="00F47823" w:rsidRDefault="006D0B7A" w:rsidP="006D0B7A">
      <w:pPr>
        <w:jc w:val="center"/>
        <w:rPr>
          <w:rFonts w:ascii="Arial" w:hAnsi="Arial"/>
          <w:b/>
          <w:bCs/>
          <w:u w:val="single"/>
          <w:rtl/>
        </w:rPr>
      </w:pPr>
      <w:r w:rsidRPr="00F47823">
        <w:rPr>
          <w:rFonts w:ascii="Arial" w:hAnsi="Arial"/>
          <w:b/>
          <w:bCs/>
          <w:u w:val="single"/>
          <w:rtl/>
        </w:rPr>
        <w:t>הצהרה בדבר תשלום שכר מינימום וה</w:t>
      </w:r>
      <w:r w:rsidRPr="00F47823">
        <w:rPr>
          <w:rFonts w:ascii="Arial" w:hAnsi="Arial" w:hint="cs"/>
          <w:b/>
          <w:bCs/>
          <w:u w:val="single"/>
          <w:rtl/>
        </w:rPr>
        <w:t>י</w:t>
      </w:r>
      <w:r w:rsidRPr="00F47823">
        <w:rPr>
          <w:rFonts w:ascii="Arial" w:hAnsi="Arial"/>
          <w:b/>
          <w:bCs/>
          <w:u w:val="single"/>
          <w:rtl/>
        </w:rPr>
        <w:t xml:space="preserve">עדר הפרות בדיני עבודה </w:t>
      </w:r>
    </w:p>
    <w:p w:rsidR="006D0B7A" w:rsidRPr="00F47823" w:rsidRDefault="006D0B7A" w:rsidP="006D0B7A">
      <w:pPr>
        <w:rPr>
          <w:rFonts w:ascii="Arial" w:hAnsi="Arial"/>
          <w:sz w:val="22"/>
          <w:szCs w:val="22"/>
          <w:rtl/>
        </w:rPr>
      </w:pPr>
    </w:p>
    <w:p w:rsidR="006D0B7A" w:rsidRPr="00F47823" w:rsidRDefault="006D0B7A" w:rsidP="006D0B7A">
      <w:pPr>
        <w:rPr>
          <w:rFonts w:ascii="Arial" w:hAnsi="Arial"/>
          <w:sz w:val="22"/>
          <w:szCs w:val="22"/>
          <w:rtl/>
        </w:rPr>
      </w:pPr>
      <w:r w:rsidRPr="00F47823">
        <w:rPr>
          <w:rFonts w:ascii="Arial" w:hAnsi="Arial"/>
          <w:sz w:val="22"/>
          <w:szCs w:val="22"/>
          <w:rtl/>
        </w:rPr>
        <w:t>אני הח"מ</w:t>
      </w:r>
      <w:r w:rsidRPr="00F47823">
        <w:rPr>
          <w:rFonts w:ascii="Arial" w:hAnsi="Arial"/>
          <w:sz w:val="22"/>
          <w:szCs w:val="22"/>
          <w:u w:val="single"/>
          <w:rtl/>
        </w:rPr>
        <w:t xml:space="preserve">    </w:t>
      </w:r>
      <w:r w:rsidRPr="00F47823">
        <w:rPr>
          <w:rFonts w:ascii="Arial" w:hAnsi="Arial"/>
          <w:sz w:val="22"/>
          <w:szCs w:val="22"/>
          <w:u w:val="single"/>
        </w:rPr>
        <w:t xml:space="preserve">    </w:t>
      </w:r>
      <w:r w:rsidRPr="00F47823">
        <w:rPr>
          <w:rFonts w:ascii="Arial" w:hAnsi="Arial"/>
          <w:sz w:val="22"/>
          <w:szCs w:val="22"/>
          <w:u w:val="single"/>
          <w:rtl/>
        </w:rPr>
        <w:t xml:space="preserve">        </w:t>
      </w:r>
      <w:r w:rsidRPr="00F47823">
        <w:rPr>
          <w:rFonts w:ascii="Arial" w:hAnsi="Arial"/>
          <w:sz w:val="22"/>
          <w:szCs w:val="22"/>
          <w:u w:val="single"/>
        </w:rPr>
        <w:t xml:space="preserve">       </w:t>
      </w:r>
      <w:r w:rsidRPr="00F47823">
        <w:rPr>
          <w:rFonts w:ascii="Arial" w:hAnsi="Arial"/>
          <w:sz w:val="22"/>
          <w:szCs w:val="22"/>
          <w:u w:val="single"/>
          <w:rtl/>
        </w:rPr>
        <w:t xml:space="preserve">      </w:t>
      </w:r>
      <w:r w:rsidRPr="00F47823">
        <w:rPr>
          <w:rFonts w:ascii="Arial" w:hAnsi="Arial"/>
          <w:sz w:val="22"/>
          <w:szCs w:val="22"/>
          <w:rtl/>
        </w:rPr>
        <w:t xml:space="preserve"> מנכ"ל</w:t>
      </w:r>
      <w:r w:rsidRPr="00F47823">
        <w:rPr>
          <w:rFonts w:ascii="Arial" w:hAnsi="Arial" w:hint="cs"/>
          <w:sz w:val="22"/>
          <w:szCs w:val="22"/>
          <w:rtl/>
        </w:rPr>
        <w:t xml:space="preserve">   ו-</w:t>
      </w:r>
      <w:r w:rsidRPr="00F47823">
        <w:rPr>
          <w:rFonts w:ascii="Arial" w:hAnsi="Arial"/>
          <w:sz w:val="22"/>
          <w:szCs w:val="22"/>
          <w:rtl/>
        </w:rPr>
        <w:t xml:space="preserve"> </w:t>
      </w:r>
      <w:r w:rsidRPr="00F47823">
        <w:rPr>
          <w:rFonts w:ascii="Arial" w:hAnsi="Arial" w:hint="cs"/>
          <w:sz w:val="22"/>
          <w:szCs w:val="22"/>
          <w:u w:val="single"/>
          <w:rtl/>
        </w:rPr>
        <w:t xml:space="preserve">  </w:t>
      </w:r>
      <w:r w:rsidRPr="00F47823">
        <w:rPr>
          <w:rFonts w:ascii="Arial" w:hAnsi="Arial"/>
          <w:sz w:val="22"/>
          <w:szCs w:val="22"/>
          <w:u w:val="single"/>
          <w:rtl/>
        </w:rPr>
        <w:t xml:space="preserve">                                    </w:t>
      </w:r>
      <w:r w:rsidRPr="00F47823">
        <w:rPr>
          <w:rFonts w:ascii="Arial" w:hAnsi="Arial" w:hint="cs"/>
          <w:sz w:val="22"/>
          <w:szCs w:val="22"/>
          <w:u w:val="single"/>
          <w:rtl/>
        </w:rPr>
        <w:t xml:space="preserve"> </w:t>
      </w:r>
      <w:r w:rsidRPr="00F47823">
        <w:rPr>
          <w:rFonts w:ascii="Arial" w:hAnsi="Arial"/>
          <w:sz w:val="22"/>
          <w:szCs w:val="22"/>
          <w:u w:val="single"/>
          <w:rtl/>
        </w:rPr>
        <w:t xml:space="preserve"> </w:t>
      </w:r>
      <w:r w:rsidRPr="00F47823">
        <w:rPr>
          <w:rFonts w:ascii="Arial" w:hAnsi="Arial"/>
          <w:sz w:val="22"/>
          <w:szCs w:val="22"/>
          <w:rtl/>
        </w:rPr>
        <w:t>סמנכ"ל הכספים של חברת ___________ (להלן : "</w:t>
      </w:r>
      <w:r w:rsidRPr="00F47823">
        <w:rPr>
          <w:rFonts w:ascii="Arial" w:hAnsi="Arial" w:hint="cs"/>
          <w:b/>
          <w:bCs/>
          <w:sz w:val="22"/>
          <w:szCs w:val="22"/>
          <w:rtl/>
        </w:rPr>
        <w:t xml:space="preserve">המציע </w:t>
      </w:r>
      <w:r w:rsidRPr="00F47823">
        <w:rPr>
          <w:rFonts w:ascii="Arial" w:hAnsi="Arial"/>
          <w:sz w:val="22"/>
          <w:szCs w:val="22"/>
          <w:rtl/>
        </w:rPr>
        <w:t>")</w:t>
      </w:r>
    </w:p>
    <w:p w:rsidR="006D0B7A" w:rsidRPr="00F47823" w:rsidRDefault="006D0B7A" w:rsidP="006D0B7A">
      <w:pPr>
        <w:rPr>
          <w:rFonts w:ascii="Arial" w:hAnsi="Arial"/>
          <w:sz w:val="22"/>
          <w:szCs w:val="22"/>
          <w:rtl/>
        </w:rPr>
      </w:pPr>
      <w:r w:rsidRPr="00F47823">
        <w:rPr>
          <w:rFonts w:ascii="Arial" w:hAnsi="Arial"/>
          <w:sz w:val="22"/>
          <w:szCs w:val="22"/>
          <w:rtl/>
        </w:rPr>
        <w:t>מצהירים בזאת כדלקמן:</w:t>
      </w:r>
    </w:p>
    <w:p w:rsidR="006D0B7A" w:rsidRPr="00F47823" w:rsidRDefault="006D0B7A" w:rsidP="00C82A94">
      <w:pPr>
        <w:numPr>
          <w:ilvl w:val="0"/>
          <w:numId w:val="126"/>
        </w:numPr>
        <w:rPr>
          <w:rFonts w:ascii="Arial" w:hAnsi="Arial"/>
          <w:sz w:val="22"/>
          <w:szCs w:val="22"/>
        </w:rPr>
      </w:pPr>
      <w:r w:rsidRPr="00F47823">
        <w:rPr>
          <w:rFonts w:ascii="Arial" w:hAnsi="Arial" w:hint="cs"/>
          <w:sz w:val="22"/>
          <w:szCs w:val="22"/>
          <w:rtl/>
        </w:rPr>
        <w:t>המציע שמספרו (</w:t>
      </w:r>
      <w:r w:rsidRPr="00F47823">
        <w:rPr>
          <w:rFonts w:ascii="Arial" w:hAnsi="Arial"/>
          <w:sz w:val="22"/>
          <w:szCs w:val="22"/>
          <w:rtl/>
        </w:rPr>
        <w:t>ח.פ.</w:t>
      </w:r>
      <w:r w:rsidRPr="00F47823">
        <w:rPr>
          <w:rFonts w:ascii="Arial" w:hAnsi="Arial" w:hint="cs"/>
          <w:sz w:val="22"/>
          <w:szCs w:val="22"/>
          <w:rtl/>
        </w:rPr>
        <w:t>)</w:t>
      </w:r>
      <w:r w:rsidRPr="00F47823">
        <w:rPr>
          <w:rFonts w:ascii="Arial" w:hAnsi="Arial"/>
          <w:sz w:val="22"/>
          <w:szCs w:val="22"/>
          <w:rtl/>
        </w:rPr>
        <w:t xml:space="preserve"> __________ </w:t>
      </w:r>
      <w:r w:rsidRPr="00F47823">
        <w:rPr>
          <w:rFonts w:ascii="Arial" w:hAnsi="Arial" w:hint="cs"/>
          <w:sz w:val="22"/>
          <w:szCs w:val="22"/>
          <w:rtl/>
        </w:rPr>
        <w:t>מתחייב לשלם</w:t>
      </w:r>
      <w:r w:rsidRPr="00F47823">
        <w:rPr>
          <w:rFonts w:ascii="Arial" w:hAnsi="Arial"/>
          <w:sz w:val="22"/>
          <w:szCs w:val="22"/>
          <w:rtl/>
        </w:rPr>
        <w:t xml:space="preserve"> בקביעות לכל עובדי</w:t>
      </w:r>
      <w:r w:rsidRPr="00F47823">
        <w:rPr>
          <w:rFonts w:ascii="Arial" w:hAnsi="Arial" w:hint="cs"/>
          <w:sz w:val="22"/>
          <w:szCs w:val="22"/>
          <w:rtl/>
        </w:rPr>
        <w:t>ו</w:t>
      </w:r>
      <w:r w:rsidRPr="00F47823">
        <w:rPr>
          <w:rFonts w:ascii="Arial" w:hAnsi="Arial"/>
          <w:sz w:val="22"/>
          <w:szCs w:val="22"/>
          <w:rtl/>
        </w:rPr>
        <w:t xml:space="preserve"> </w:t>
      </w:r>
      <w:r w:rsidRPr="00F47823">
        <w:rPr>
          <w:rFonts w:ascii="Arial" w:hAnsi="Arial" w:hint="cs"/>
          <w:sz w:val="22"/>
          <w:szCs w:val="22"/>
          <w:rtl/>
        </w:rPr>
        <w:t>אשר יועסקו</w:t>
      </w:r>
      <w:r w:rsidRPr="00F47823">
        <w:rPr>
          <w:rFonts w:ascii="Arial" w:hAnsi="Arial"/>
          <w:sz w:val="22"/>
          <w:szCs w:val="22"/>
          <w:rtl/>
        </w:rPr>
        <w:t xml:space="preserve"> במסגרת </w:t>
      </w:r>
      <w:r w:rsidRPr="00F47823">
        <w:rPr>
          <w:rFonts w:ascii="Arial" w:hAnsi="Arial" w:hint="cs"/>
          <w:sz w:val="22"/>
          <w:szCs w:val="22"/>
          <w:rtl/>
        </w:rPr>
        <w:t>המכרז</w:t>
      </w:r>
      <w:r w:rsidRPr="00F47823">
        <w:rPr>
          <w:rFonts w:ascii="Arial" w:hAnsi="Arial"/>
          <w:sz w:val="22"/>
          <w:szCs w:val="22"/>
          <w:rtl/>
        </w:rPr>
        <w:t xml:space="preserve"> שבנדון, שכר שאינו נמוך משכר המינימום לפי חוק שכר מינימום התשמ"ז-1987 ותקנותיו וכן הבראה, גמל ופיצויים/פנסיה  בהתאם להסכם ההתקשרות </w:t>
      </w:r>
      <w:r w:rsidRPr="00F47823">
        <w:rPr>
          <w:rFonts w:ascii="Arial" w:hAnsi="Arial" w:hint="cs"/>
          <w:sz w:val="22"/>
          <w:szCs w:val="22"/>
          <w:rtl/>
        </w:rPr>
        <w:t>של המכרז</w:t>
      </w:r>
      <w:r w:rsidRPr="00F47823">
        <w:rPr>
          <w:rFonts w:ascii="Arial" w:hAnsi="Arial"/>
          <w:sz w:val="22"/>
          <w:szCs w:val="22"/>
          <w:rtl/>
        </w:rPr>
        <w:t>.</w:t>
      </w:r>
    </w:p>
    <w:p w:rsidR="006D0B7A" w:rsidRPr="00F47823" w:rsidRDefault="006D0B7A" w:rsidP="00C82A94">
      <w:pPr>
        <w:numPr>
          <w:ilvl w:val="0"/>
          <w:numId w:val="126"/>
        </w:numPr>
        <w:rPr>
          <w:rFonts w:ascii="Arial" w:hAnsi="Arial"/>
          <w:sz w:val="22"/>
          <w:szCs w:val="22"/>
        </w:rPr>
      </w:pPr>
      <w:r w:rsidRPr="00F47823">
        <w:rPr>
          <w:rFonts w:ascii="Arial" w:hAnsi="Arial"/>
          <w:sz w:val="22"/>
          <w:szCs w:val="22"/>
          <w:rtl/>
        </w:rPr>
        <w:t xml:space="preserve">בנוסף, </w:t>
      </w:r>
      <w:r w:rsidRPr="00F47823">
        <w:rPr>
          <w:rFonts w:ascii="Arial" w:hAnsi="Arial" w:hint="cs"/>
          <w:sz w:val="22"/>
          <w:szCs w:val="22"/>
          <w:rtl/>
        </w:rPr>
        <w:t>המציע</w:t>
      </w:r>
      <w:r w:rsidRPr="00F47823">
        <w:rPr>
          <w:rFonts w:ascii="Arial" w:hAnsi="Arial"/>
          <w:sz w:val="22"/>
          <w:szCs w:val="22"/>
          <w:rtl/>
        </w:rPr>
        <w:t xml:space="preserve"> לא הפר את חוק חובת עבודת הנוער, התשי"ג-1953 במסגרת ההתקשרות.</w:t>
      </w:r>
    </w:p>
    <w:p w:rsidR="006D0B7A" w:rsidRPr="00F47823" w:rsidRDefault="006D0B7A" w:rsidP="006D0B7A">
      <w:pPr>
        <w:rPr>
          <w:rFonts w:ascii="Arial" w:hAnsi="Arial"/>
          <w:sz w:val="22"/>
          <w:szCs w:val="22"/>
          <w:rtl/>
        </w:rPr>
      </w:pPr>
    </w:p>
    <w:p w:rsidR="006D0B7A" w:rsidRPr="00F47823" w:rsidRDefault="006D0B7A" w:rsidP="006D0B7A">
      <w:pPr>
        <w:rPr>
          <w:rFonts w:ascii="Arial" w:hAnsi="Arial"/>
          <w:sz w:val="22"/>
          <w:szCs w:val="22"/>
          <w:rtl/>
        </w:rPr>
      </w:pPr>
    </w:p>
    <w:p w:rsidR="006D0B7A" w:rsidRPr="00F47823" w:rsidRDefault="006D0B7A" w:rsidP="006D0B7A">
      <w:pPr>
        <w:rPr>
          <w:rFonts w:ascii="Arial" w:hAnsi="Arial"/>
          <w:sz w:val="22"/>
          <w:szCs w:val="22"/>
          <w:rtl/>
        </w:rPr>
      </w:pPr>
      <w:r w:rsidRPr="00F47823">
        <w:rPr>
          <w:rFonts w:ascii="Arial" w:hAnsi="Arial"/>
          <w:sz w:val="22"/>
          <w:szCs w:val="22"/>
          <w:rtl/>
        </w:rPr>
        <w:t>על החתום:</w:t>
      </w:r>
    </w:p>
    <w:p w:rsidR="006D0B7A" w:rsidRPr="00F47823" w:rsidRDefault="006D0B7A" w:rsidP="006D0B7A">
      <w:pPr>
        <w:rPr>
          <w:rFonts w:ascii="Arial" w:hAnsi="Arial"/>
          <w:sz w:val="22"/>
          <w:szCs w:val="22"/>
          <w:rtl/>
        </w:rPr>
      </w:pPr>
    </w:p>
    <w:p w:rsidR="006D0B7A" w:rsidRPr="00F47823" w:rsidRDefault="006D0B7A" w:rsidP="006D0B7A">
      <w:pPr>
        <w:rPr>
          <w:rFonts w:ascii="Arial" w:hAnsi="Arial"/>
          <w:szCs w:val="26"/>
          <w:rtl/>
        </w:rPr>
      </w:pPr>
    </w:p>
    <w:p w:rsidR="006D0B7A" w:rsidRPr="00F47823" w:rsidRDefault="006D0B7A" w:rsidP="006D0B7A">
      <w:pPr>
        <w:rPr>
          <w:rFonts w:ascii="Arial" w:hAnsi="Arial"/>
          <w:sz w:val="22"/>
          <w:szCs w:val="22"/>
          <w:u w:val="single"/>
          <w:rtl/>
        </w:rPr>
      </w:pPr>
      <w:r w:rsidRPr="00F47823">
        <w:rPr>
          <w:rFonts w:ascii="Arial" w:hAnsi="Arial"/>
          <w:sz w:val="22"/>
          <w:szCs w:val="22"/>
          <w:rtl/>
        </w:rPr>
        <w:t>מנכ"ל:</w:t>
      </w:r>
      <w:r w:rsidRPr="00F47823">
        <w:rPr>
          <w:rFonts w:ascii="Arial" w:hAnsi="Arial"/>
          <w:sz w:val="22"/>
          <w:szCs w:val="22"/>
          <w:u w:val="single"/>
          <w:rtl/>
        </w:rPr>
        <w:t xml:space="preserve">                                       .</w:t>
      </w:r>
    </w:p>
    <w:p w:rsidR="006D0B7A" w:rsidRPr="00F47823" w:rsidRDefault="006D0B7A" w:rsidP="006D0B7A">
      <w:pPr>
        <w:rPr>
          <w:rFonts w:ascii="Arial" w:hAnsi="Arial"/>
          <w:sz w:val="22"/>
          <w:szCs w:val="22"/>
          <w:u w:val="single"/>
          <w:rtl/>
        </w:rPr>
      </w:pPr>
      <w:r w:rsidRPr="00F47823">
        <w:rPr>
          <w:rFonts w:ascii="Arial" w:hAnsi="Arial"/>
          <w:sz w:val="22"/>
          <w:szCs w:val="22"/>
          <w:rtl/>
        </w:rPr>
        <w:t>סמנכ"ל כספים</w:t>
      </w:r>
      <w:r w:rsidRPr="00F47823">
        <w:rPr>
          <w:rFonts w:ascii="Arial" w:hAnsi="Arial"/>
          <w:sz w:val="22"/>
          <w:szCs w:val="22"/>
          <w:u w:val="single"/>
          <w:rtl/>
        </w:rPr>
        <w:t>:                         .</w:t>
      </w:r>
    </w:p>
    <w:p w:rsidR="006D0B7A" w:rsidRPr="00F47823" w:rsidRDefault="006D0B7A" w:rsidP="006D0B7A">
      <w:pPr>
        <w:rPr>
          <w:rFonts w:ascii="Arial" w:hAnsi="Arial"/>
          <w:sz w:val="22"/>
          <w:szCs w:val="22"/>
          <w:u w:val="single"/>
          <w:rtl/>
        </w:rPr>
      </w:pPr>
      <w:r w:rsidRPr="00F47823">
        <w:rPr>
          <w:rFonts w:ascii="Arial" w:hAnsi="Arial"/>
          <w:sz w:val="22"/>
          <w:szCs w:val="22"/>
          <w:rtl/>
        </w:rPr>
        <w:t>תאריך:</w:t>
      </w:r>
      <w:r w:rsidRPr="00F47823">
        <w:rPr>
          <w:rFonts w:ascii="Arial" w:hAnsi="Arial"/>
          <w:sz w:val="22"/>
          <w:szCs w:val="22"/>
          <w:u w:val="single"/>
          <w:rtl/>
        </w:rPr>
        <w:t xml:space="preserve">                                       .</w:t>
      </w:r>
    </w:p>
    <w:p w:rsidR="006D0B7A" w:rsidRPr="00F47823" w:rsidRDefault="006D0B7A" w:rsidP="006D0B7A">
      <w:pPr>
        <w:jc w:val="center"/>
        <w:rPr>
          <w:rFonts w:ascii="David" w:hAnsi="David"/>
          <w:b/>
          <w:bCs/>
          <w:u w:val="single"/>
          <w:rtl/>
        </w:rPr>
      </w:pPr>
    </w:p>
    <w:p w:rsidR="0078239A" w:rsidRPr="00F47823" w:rsidRDefault="006D0B7A" w:rsidP="00464943">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r w:rsidRPr="00F47823">
        <w:rPr>
          <w:rFonts w:ascii="Arial" w:eastAsia="Times New Roman" w:hAnsi="Arial"/>
          <w:b/>
          <w:bCs/>
          <w:sz w:val="32"/>
          <w:szCs w:val="32"/>
          <w:u w:val="single"/>
          <w:rtl/>
          <w:lang w:eastAsia="he-IL"/>
        </w:rPr>
        <w:br w:type="page"/>
      </w:r>
    </w:p>
    <w:p w:rsidR="006D0B7A" w:rsidRPr="00F47823" w:rsidRDefault="006D0B7A" w:rsidP="00301930">
      <w:pPr>
        <w:spacing w:line="240" w:lineRule="auto"/>
        <w:rPr>
          <w:rFonts w:ascii="Arial" w:eastAsia="MS Mincho" w:hAnsi="Arial"/>
          <w:b/>
          <w:bCs/>
          <w:sz w:val="32"/>
          <w:szCs w:val="32"/>
          <w:rtl/>
          <w:lang w:eastAsia="he-IL"/>
        </w:rPr>
      </w:pPr>
      <w:r w:rsidRPr="00F47823">
        <w:rPr>
          <w:rFonts w:ascii="Arial" w:eastAsia="Times New Roman" w:hAnsi="Arial" w:hint="cs"/>
          <w:b/>
          <w:bCs/>
          <w:sz w:val="32"/>
          <w:szCs w:val="32"/>
          <w:u w:val="single"/>
          <w:rtl/>
          <w:lang w:eastAsia="he-IL"/>
        </w:rPr>
        <w:lastRenderedPageBreak/>
        <w:t>נ</w:t>
      </w:r>
      <w:r w:rsidRPr="00F47823">
        <w:rPr>
          <w:rFonts w:ascii="Arial" w:eastAsia="Times New Roman" w:hAnsi="Arial"/>
          <w:b/>
          <w:bCs/>
          <w:sz w:val="32"/>
          <w:szCs w:val="32"/>
          <w:u w:val="single"/>
          <w:rtl/>
          <w:lang w:eastAsia="he-IL"/>
        </w:rPr>
        <w:t xml:space="preserve">ספח </w:t>
      </w:r>
      <w:r w:rsidRPr="00F47823">
        <w:rPr>
          <w:rFonts w:ascii="Arial" w:eastAsia="Times New Roman" w:hAnsi="Arial" w:hint="cs"/>
          <w:b/>
          <w:bCs/>
          <w:sz w:val="32"/>
          <w:szCs w:val="32"/>
          <w:u w:val="single"/>
          <w:rtl/>
          <w:lang w:eastAsia="he-IL"/>
        </w:rPr>
        <w:t xml:space="preserve">מס. </w:t>
      </w:r>
      <w:r w:rsidR="00301930" w:rsidRPr="00F47823">
        <w:rPr>
          <w:rFonts w:ascii="Arial" w:eastAsia="Times New Roman" w:hAnsi="Arial" w:hint="cs"/>
          <w:b/>
          <w:bCs/>
          <w:sz w:val="32"/>
          <w:szCs w:val="32"/>
          <w:u w:val="single"/>
          <w:rtl/>
          <w:lang w:eastAsia="he-IL"/>
        </w:rPr>
        <w:t>4</w:t>
      </w:r>
      <w:r w:rsidRPr="00F47823">
        <w:rPr>
          <w:rFonts w:ascii="Arial" w:eastAsia="MS Mincho" w:hAnsi="Arial"/>
          <w:b/>
          <w:bCs/>
          <w:sz w:val="32"/>
          <w:szCs w:val="32"/>
          <w:rtl/>
          <w:lang w:eastAsia="he-IL"/>
        </w:rPr>
        <w:t>:</w:t>
      </w:r>
    </w:p>
    <w:p w:rsidR="006D0B7A" w:rsidRPr="00F47823" w:rsidRDefault="006D0B7A" w:rsidP="006D0B7A">
      <w:pPr>
        <w:widowControl w:val="0"/>
        <w:adjustRightInd w:val="0"/>
        <w:spacing w:line="240" w:lineRule="auto"/>
        <w:textAlignment w:val="baseline"/>
        <w:rPr>
          <w:rFonts w:ascii="Arial" w:eastAsia="MS Mincho" w:hAnsi="Arial"/>
          <w:b/>
          <w:bCs/>
          <w:sz w:val="28"/>
          <w:szCs w:val="28"/>
          <w:rtl/>
          <w:lang w:eastAsia="he-IL"/>
        </w:rPr>
      </w:pPr>
      <w:r w:rsidRPr="00F47823">
        <w:rPr>
          <w:rFonts w:ascii="Arial" w:eastAsia="MS Mincho" w:hAnsi="Arial" w:hint="cs"/>
          <w:b/>
          <w:bCs/>
          <w:sz w:val="28"/>
          <w:szCs w:val="28"/>
          <w:rtl/>
          <w:lang w:eastAsia="he-IL"/>
        </w:rPr>
        <w:t>תצהיר המציע לעניין</w:t>
      </w:r>
      <w:r w:rsidRPr="00F47823">
        <w:rPr>
          <w:rFonts w:ascii="Arial" w:eastAsia="MS Mincho" w:hAnsi="Arial"/>
          <w:b/>
          <w:bCs/>
          <w:sz w:val="28"/>
          <w:szCs w:val="28"/>
          <w:rtl/>
          <w:lang w:eastAsia="he-IL"/>
        </w:rPr>
        <w:t xml:space="preserve"> </w:t>
      </w:r>
      <w:r w:rsidRPr="00F47823">
        <w:rPr>
          <w:rFonts w:ascii="Arial" w:eastAsia="MS Mincho" w:hAnsi="Arial" w:hint="cs"/>
          <w:b/>
          <w:bCs/>
          <w:sz w:val="28"/>
          <w:szCs w:val="28"/>
          <w:rtl/>
          <w:lang w:eastAsia="he-IL"/>
        </w:rPr>
        <w:t>העסקת בעלי מוגבלויות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6D0B7A" w:rsidRPr="00F47823" w:rsidTr="00C17D1F">
        <w:tc>
          <w:tcPr>
            <w:tcW w:w="1015" w:type="dxa"/>
            <w:shd w:val="clear" w:color="auto" w:fill="D9D9D9"/>
          </w:tcPr>
          <w:p w:rsidR="006D0B7A" w:rsidRPr="00F47823" w:rsidRDefault="006D0B7A" w:rsidP="006D0B7A">
            <w:pPr>
              <w:widowControl w:val="0"/>
              <w:adjustRightInd w:val="0"/>
              <w:spacing w:before="40" w:after="40" w:line="240" w:lineRule="auto"/>
              <w:ind w:right="284"/>
              <w:textAlignment w:val="baseline"/>
              <w:rPr>
                <w:rFonts w:ascii="Arial" w:eastAsia="Times New Roman" w:hAnsi="Arial"/>
                <w:b/>
                <w:bCs/>
                <w:sz w:val="20"/>
                <w:szCs w:val="20"/>
                <w:rtl/>
              </w:rPr>
            </w:pPr>
            <w:r w:rsidRPr="00F47823">
              <w:rPr>
                <w:rFonts w:ascii="Arial" w:eastAsia="Times New Roman" w:hAnsi="Arial"/>
                <w:b/>
                <w:bCs/>
                <w:sz w:val="20"/>
                <w:szCs w:val="20"/>
                <w:rtl/>
              </w:rPr>
              <w:t>תאריך</w:t>
            </w:r>
          </w:p>
        </w:tc>
        <w:tc>
          <w:tcPr>
            <w:tcW w:w="1423" w:type="dxa"/>
            <w:shd w:val="clear" w:color="auto" w:fill="auto"/>
          </w:tcPr>
          <w:p w:rsidR="006D0B7A" w:rsidRPr="00F47823" w:rsidRDefault="006D0B7A" w:rsidP="006D0B7A">
            <w:pPr>
              <w:widowControl w:val="0"/>
              <w:adjustRightInd w:val="0"/>
              <w:spacing w:before="40" w:after="40" w:line="240" w:lineRule="auto"/>
              <w:ind w:right="284"/>
              <w:textAlignment w:val="baseline"/>
              <w:rPr>
                <w:rFonts w:ascii="Arial" w:eastAsia="Times New Roman" w:hAnsi="Arial"/>
                <w:rtl/>
              </w:rPr>
            </w:pPr>
          </w:p>
        </w:tc>
      </w:tr>
    </w:tbl>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r w:rsidRPr="00F47823">
        <w:rPr>
          <w:rFonts w:ascii="FrankRuehl" w:eastAsia="Times New Roman" w:hAnsi="FrankRuehl"/>
          <w:b/>
          <w:bCs/>
          <w:rtl/>
        </w:rPr>
        <w:t>לכבוד</w:t>
      </w:r>
      <w:r w:rsidRPr="00F47823">
        <w:rPr>
          <w:rFonts w:ascii="FrankRuehl" w:eastAsia="Times New Roman" w:hAnsi="FrankRuehl" w:hint="cs"/>
          <w:b/>
          <w:bCs/>
          <w:rtl/>
        </w:rPr>
        <w:t>:</w:t>
      </w:r>
      <w:r w:rsidRPr="00F47823">
        <w:rPr>
          <w:rFonts w:ascii="FrankRuehl" w:eastAsia="Times New Roman" w:hAnsi="FrankRuehl"/>
          <w:b/>
          <w:bCs/>
          <w:rtl/>
        </w:rPr>
        <w:t xml:space="preserve"> </w:t>
      </w:r>
    </w:p>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r w:rsidRPr="00F47823">
        <w:rPr>
          <w:rFonts w:ascii="FrankRuehl" w:eastAsia="Times New Roman" w:hAnsi="FrankRuehl" w:hint="cs"/>
          <w:b/>
          <w:bCs/>
          <w:rtl/>
        </w:rPr>
        <w:t>משרד החקלאות ופיתוח הכפר</w:t>
      </w:r>
    </w:p>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proofErr w:type="spellStart"/>
      <w:r w:rsidRPr="00F47823">
        <w:rPr>
          <w:rFonts w:ascii="FrankRuehl" w:eastAsia="Times New Roman" w:hAnsi="FrankRuehl" w:hint="cs"/>
          <w:b/>
          <w:bCs/>
          <w:rtl/>
        </w:rPr>
        <w:t>הקרייה</w:t>
      </w:r>
      <w:proofErr w:type="spellEnd"/>
      <w:r w:rsidRPr="00F47823">
        <w:rPr>
          <w:rFonts w:ascii="FrankRuehl" w:eastAsia="Times New Roman" w:hAnsi="FrankRuehl" w:hint="cs"/>
          <w:b/>
          <w:bCs/>
          <w:rtl/>
        </w:rPr>
        <w:t xml:space="preserve"> החקלאית בית דגן</w:t>
      </w:r>
    </w:p>
    <w:p w:rsidR="006D0B7A" w:rsidRPr="00F47823" w:rsidRDefault="006D0B7A" w:rsidP="006D0B7A">
      <w:pPr>
        <w:keepLines/>
        <w:spacing w:line="240" w:lineRule="auto"/>
        <w:ind w:left="6"/>
        <w:jc w:val="center"/>
        <w:rPr>
          <w:rFonts w:eastAsia="Times New Roman"/>
          <w:rtl/>
        </w:rPr>
      </w:pPr>
    </w:p>
    <w:p w:rsidR="0078239A" w:rsidRPr="00F47823" w:rsidRDefault="0078239A" w:rsidP="0078239A">
      <w:pPr>
        <w:keepLines/>
        <w:spacing w:line="240" w:lineRule="auto"/>
        <w:ind w:left="6"/>
        <w:jc w:val="center"/>
        <w:rPr>
          <w:rFonts w:eastAsia="Times New Roman"/>
          <w:b/>
          <w:bCs/>
          <w:u w:val="single"/>
          <w:rtl/>
        </w:rPr>
      </w:pPr>
      <w:r w:rsidRPr="00F47823">
        <w:rPr>
          <w:rFonts w:eastAsia="Times New Roman"/>
          <w:rtl/>
        </w:rPr>
        <w:t>הנדון:</w:t>
      </w:r>
      <w:r w:rsidRPr="00F47823">
        <w:rPr>
          <w:rFonts w:eastAsia="Times New Roman" w:hint="cs"/>
          <w:rtl/>
        </w:rPr>
        <w:t xml:space="preserve"> </w:t>
      </w:r>
      <w:r w:rsidRPr="00F47823">
        <w:rPr>
          <w:rFonts w:eastAsia="Times New Roman" w:hint="cs"/>
          <w:b/>
          <w:bCs/>
          <w:rtl/>
        </w:rPr>
        <w:t>מכרז</w:t>
      </w:r>
      <w:r w:rsidRPr="00F47823">
        <w:rPr>
          <w:rFonts w:hint="cs"/>
          <w:b/>
          <w:bCs/>
          <w:rtl/>
        </w:rPr>
        <w:t xml:space="preserve"> מס. </w:t>
      </w:r>
      <w:r w:rsidR="00E83860">
        <w:rPr>
          <w:rFonts w:hint="cs"/>
          <w:b/>
          <w:bCs/>
          <w:rtl/>
        </w:rPr>
        <w:t>36/2019</w:t>
      </w:r>
      <w:r w:rsidRPr="00F47823">
        <w:rPr>
          <w:rFonts w:hint="cs"/>
          <w:b/>
          <w:bCs/>
          <w:rtl/>
        </w:rPr>
        <w:t xml:space="preserve">  </w:t>
      </w:r>
      <w:r w:rsidRPr="00F47823">
        <w:rPr>
          <w:rFonts w:eastAsia="Times New Roman" w:hint="cs"/>
          <w:b/>
          <w:bCs/>
          <w:rtl/>
        </w:rPr>
        <w:t>למתן שירותי ריכוז אבטחה חמושה במתקני משרד החקלאות ופיתוח הכפר</w:t>
      </w:r>
    </w:p>
    <w:p w:rsidR="0078239A" w:rsidRPr="00F47823" w:rsidRDefault="0078239A" w:rsidP="0078239A">
      <w:pPr>
        <w:keepLines/>
        <w:spacing w:line="240" w:lineRule="auto"/>
        <w:ind w:left="6"/>
        <w:jc w:val="center"/>
        <w:rPr>
          <w:rFonts w:eastAsia="Times New Roman"/>
          <w:b/>
          <w:bCs/>
          <w:u w:val="single"/>
          <w:rtl/>
        </w:rPr>
      </w:pPr>
      <w:r w:rsidRPr="00F47823">
        <w:rPr>
          <w:rFonts w:eastAsia="Times New Roman" w:hint="cs"/>
          <w:b/>
          <w:bCs/>
          <w:u w:val="single"/>
          <w:rtl/>
        </w:rPr>
        <w:t>(להלן - "המכרז")</w:t>
      </w:r>
    </w:p>
    <w:p w:rsidR="006D0B7A" w:rsidRPr="00F47823" w:rsidRDefault="006D0B7A" w:rsidP="006D0B7A">
      <w:pPr>
        <w:keepLines/>
        <w:spacing w:before="120" w:line="240" w:lineRule="auto"/>
        <w:ind w:left="6"/>
        <w:jc w:val="center"/>
        <w:rPr>
          <w:rFonts w:ascii="Arial" w:eastAsia="Times New Roman" w:hAnsi="Arial"/>
          <w:sz w:val="22"/>
          <w:szCs w:val="22"/>
          <w:rtl/>
        </w:rPr>
      </w:pPr>
    </w:p>
    <w:p w:rsidR="006D0B7A" w:rsidRPr="00F47823" w:rsidRDefault="006D0B7A" w:rsidP="006D0B7A">
      <w:pPr>
        <w:keepLines/>
        <w:spacing w:line="240" w:lineRule="auto"/>
        <w:ind w:left="6" w:right="-567"/>
        <w:rPr>
          <w:rFonts w:ascii="Arial" w:eastAsia="Times New Roman" w:hAnsi="Arial"/>
          <w:sz w:val="22"/>
          <w:szCs w:val="22"/>
          <w:rtl/>
        </w:rPr>
      </w:pPr>
      <w:r w:rsidRPr="00F47823">
        <w:rPr>
          <w:rFonts w:ascii="Arial" w:eastAsia="Times New Roman" w:hAnsi="Arial"/>
          <w:sz w:val="22"/>
          <w:szCs w:val="22"/>
          <w:rtl/>
        </w:rPr>
        <w:t>אני/ו הח"מ, מורשה/י החתימה והמוסמך/כים לתת הצהרה בשמה של ______________, המציע במכרז (להלן – "המציע")</w:t>
      </w:r>
      <w:r w:rsidRPr="00F47823">
        <w:rPr>
          <w:rFonts w:ascii="Arial" w:eastAsia="Times New Roman" w:hAnsi="Arial" w:hint="cs"/>
          <w:sz w:val="22"/>
          <w:szCs w:val="22"/>
          <w:rtl/>
        </w:rPr>
        <w:t xml:space="preserve">. </w:t>
      </w:r>
    </w:p>
    <w:p w:rsidR="006D0B7A" w:rsidRPr="00F47823" w:rsidRDefault="006D0B7A" w:rsidP="006D0B7A">
      <w:pPr>
        <w:keepLines/>
        <w:spacing w:line="240" w:lineRule="auto"/>
        <w:ind w:left="6" w:right="-567"/>
        <w:rPr>
          <w:rFonts w:ascii="Arial" w:eastAsia="PMingLiU" w:hAnsi="Arial" w:cs="Arial"/>
          <w:sz w:val="22"/>
          <w:szCs w:val="22"/>
          <w:rtl/>
        </w:rPr>
      </w:pPr>
      <w:r w:rsidRPr="00F47823">
        <w:rPr>
          <w:rFonts w:ascii="Arial" w:eastAsia="Times New Roman" w:hAnsi="Arial"/>
          <w:sz w:val="22"/>
          <w:szCs w:val="22"/>
          <w:rtl/>
        </w:rPr>
        <w:t xml:space="preserve">לאחר שהוזהרתי/נו כי עלי/נו לומר את האמת וכי אהיה/נהיה צפוי/ים לעונשים הקבועים בחוק אם לא אעשה/נעשה כן, </w:t>
      </w:r>
      <w:r w:rsidRPr="00F47823">
        <w:rPr>
          <w:rFonts w:ascii="Arial" w:eastAsia="Times New Roman" w:hAnsi="Arial" w:hint="cs"/>
          <w:sz w:val="22"/>
          <w:szCs w:val="22"/>
          <w:rtl/>
        </w:rPr>
        <w:t xml:space="preserve">אני/ו </w:t>
      </w:r>
      <w:r w:rsidRPr="00F47823">
        <w:rPr>
          <w:rFonts w:ascii="Arial" w:eastAsia="Times New Roman" w:hAnsi="Arial"/>
          <w:sz w:val="22"/>
          <w:szCs w:val="22"/>
          <w:rtl/>
        </w:rPr>
        <w:t xml:space="preserve">מצהיר/ה/ים בזה </w:t>
      </w:r>
      <w:r w:rsidRPr="00F47823">
        <w:rPr>
          <w:rFonts w:ascii="Arial" w:eastAsia="Times New Roman" w:hAnsi="Arial" w:hint="cs"/>
          <w:sz w:val="22"/>
          <w:szCs w:val="22"/>
          <w:rtl/>
        </w:rPr>
        <w:t>כי</w:t>
      </w:r>
    </w:p>
    <w:p w:rsidR="006D0B7A" w:rsidRPr="00F47823" w:rsidRDefault="006D0B7A" w:rsidP="006D0B7A">
      <w:pPr>
        <w:rPr>
          <w:rFonts w:ascii="Arial" w:eastAsia="PMingLiU" w:hAnsi="Arial"/>
          <w:sz w:val="22"/>
          <w:szCs w:val="22"/>
          <w:u w:val="single"/>
          <w:rtl/>
        </w:rPr>
      </w:pPr>
      <w:r w:rsidRPr="00F47823">
        <w:rPr>
          <w:rFonts w:ascii="Arial" w:eastAsia="PMingLiU" w:hAnsi="Arial"/>
          <w:sz w:val="22"/>
          <w:szCs w:val="22"/>
          <w:rtl/>
        </w:rPr>
        <w:t xml:space="preserve"> </w:t>
      </w:r>
      <w:r w:rsidRPr="00F47823">
        <w:rPr>
          <w:rFonts w:ascii="Arial" w:eastAsia="PMingLiU" w:hAnsi="Arial"/>
          <w:sz w:val="22"/>
          <w:szCs w:val="22"/>
          <w:u w:val="single"/>
          <w:rtl/>
        </w:rPr>
        <w:t xml:space="preserve">(סמן </w:t>
      </w:r>
      <w:r w:rsidRPr="00F47823">
        <w:rPr>
          <w:rFonts w:ascii="Arial" w:eastAsia="PMingLiU" w:hAnsi="Arial"/>
          <w:sz w:val="22"/>
          <w:szCs w:val="22"/>
          <w:u w:val="single"/>
        </w:rPr>
        <w:t>X</w:t>
      </w:r>
      <w:r w:rsidRPr="00F47823">
        <w:rPr>
          <w:rFonts w:ascii="Arial" w:eastAsia="PMingLiU" w:hAnsi="Arial"/>
          <w:sz w:val="22"/>
          <w:szCs w:val="22"/>
          <w:u w:val="single"/>
          <w:rtl/>
        </w:rPr>
        <w:t xml:space="preserve"> במשבצת המתאימה)</w:t>
      </w:r>
      <w:r w:rsidRPr="00F47823">
        <w:rPr>
          <w:rFonts w:ascii="Arial" w:eastAsia="PMingLiU" w:hAnsi="Arial" w:hint="cs"/>
          <w:sz w:val="22"/>
          <w:szCs w:val="22"/>
          <w:u w:val="single"/>
          <w:rtl/>
        </w:rPr>
        <w:t>:</w:t>
      </w:r>
    </w:p>
    <w:p w:rsidR="006D0B7A" w:rsidRPr="00F47823" w:rsidRDefault="006D0B7A" w:rsidP="006D0B7A">
      <w:pPr>
        <w:numPr>
          <w:ilvl w:val="0"/>
          <w:numId w:val="41"/>
        </w:numPr>
        <w:spacing w:line="240" w:lineRule="auto"/>
        <w:rPr>
          <w:rFonts w:ascii="Arial" w:eastAsia="PMingLiU" w:hAnsi="Arial"/>
          <w:sz w:val="22"/>
          <w:szCs w:val="22"/>
        </w:rPr>
      </w:pPr>
      <w:r w:rsidRPr="00F47823">
        <w:rPr>
          <w:rFonts w:ascii="Arial" w:eastAsia="PMingLiU" w:hAnsi="Arial" w:hint="cs"/>
          <w:sz w:val="22"/>
          <w:szCs w:val="22"/>
          <w:rtl/>
        </w:rPr>
        <w:t>הוראות</w:t>
      </w:r>
      <w:r w:rsidRPr="00F47823">
        <w:rPr>
          <w:rFonts w:ascii="Arial" w:eastAsia="PMingLiU" w:hAnsi="Arial"/>
          <w:sz w:val="22"/>
          <w:szCs w:val="22"/>
          <w:rtl/>
        </w:rPr>
        <w:t xml:space="preserve"> </w:t>
      </w:r>
      <w:r w:rsidRPr="00F47823">
        <w:rPr>
          <w:rFonts w:ascii="Arial" w:eastAsia="PMingLiU" w:hAnsi="Arial" w:hint="cs"/>
          <w:sz w:val="22"/>
          <w:szCs w:val="22"/>
          <w:rtl/>
        </w:rPr>
        <w:t>סעיף</w:t>
      </w:r>
      <w:r w:rsidRPr="00F47823">
        <w:rPr>
          <w:rFonts w:ascii="Arial" w:eastAsia="PMingLiU" w:hAnsi="Arial"/>
          <w:sz w:val="22"/>
          <w:szCs w:val="22"/>
          <w:rtl/>
        </w:rPr>
        <w:t xml:space="preserve"> 9 </w:t>
      </w:r>
      <w:r w:rsidRPr="00F47823">
        <w:rPr>
          <w:rFonts w:ascii="Arial" w:eastAsia="PMingLiU" w:hAnsi="Arial" w:hint="cs"/>
          <w:sz w:val="22"/>
          <w:szCs w:val="22"/>
          <w:rtl/>
        </w:rPr>
        <w:t>לחוק</w:t>
      </w:r>
      <w:r w:rsidRPr="00F47823">
        <w:rPr>
          <w:rFonts w:ascii="Arial" w:eastAsia="PMingLiU" w:hAnsi="Arial"/>
          <w:sz w:val="22"/>
          <w:szCs w:val="22"/>
          <w:rtl/>
        </w:rPr>
        <w:t xml:space="preserve"> </w:t>
      </w:r>
      <w:r w:rsidRPr="00F47823">
        <w:rPr>
          <w:rFonts w:ascii="Arial" w:eastAsia="PMingLiU" w:hAnsi="Arial" w:hint="cs"/>
          <w:sz w:val="22"/>
          <w:szCs w:val="22"/>
          <w:rtl/>
        </w:rPr>
        <w:t>שוויון</w:t>
      </w:r>
      <w:r w:rsidRPr="00F47823">
        <w:rPr>
          <w:rFonts w:ascii="Arial" w:eastAsia="PMingLiU" w:hAnsi="Arial"/>
          <w:sz w:val="22"/>
          <w:szCs w:val="22"/>
          <w:rtl/>
        </w:rPr>
        <w:t xml:space="preserve"> </w:t>
      </w:r>
      <w:r w:rsidRPr="00F47823">
        <w:rPr>
          <w:rFonts w:ascii="Arial" w:eastAsia="PMingLiU" w:hAnsi="Arial" w:hint="cs"/>
          <w:sz w:val="22"/>
          <w:szCs w:val="22"/>
          <w:rtl/>
        </w:rPr>
        <w:t>זכויות</w:t>
      </w:r>
      <w:r w:rsidRPr="00F47823">
        <w:rPr>
          <w:rFonts w:ascii="Arial" w:eastAsia="PMingLiU" w:hAnsi="Arial"/>
          <w:sz w:val="22"/>
          <w:szCs w:val="22"/>
          <w:rtl/>
        </w:rPr>
        <w:t xml:space="preserve"> </w:t>
      </w:r>
      <w:r w:rsidRPr="00F47823">
        <w:rPr>
          <w:rFonts w:ascii="Arial" w:eastAsia="PMingLiU" w:hAnsi="Arial" w:hint="cs"/>
          <w:sz w:val="22"/>
          <w:szCs w:val="22"/>
          <w:rtl/>
        </w:rPr>
        <w:t>לאנשים</w:t>
      </w:r>
      <w:r w:rsidRPr="00F47823">
        <w:rPr>
          <w:rFonts w:ascii="Arial" w:eastAsia="PMingLiU" w:hAnsi="Arial"/>
          <w:sz w:val="22"/>
          <w:szCs w:val="22"/>
          <w:rtl/>
        </w:rPr>
        <w:t xml:space="preserve"> </w:t>
      </w:r>
      <w:r w:rsidRPr="00F47823">
        <w:rPr>
          <w:rFonts w:ascii="Arial" w:eastAsia="PMingLiU" w:hAnsi="Arial" w:hint="cs"/>
          <w:sz w:val="22"/>
          <w:szCs w:val="22"/>
          <w:rtl/>
        </w:rPr>
        <w:t>עם מוגבלות</w:t>
      </w:r>
      <w:r w:rsidRPr="00F47823">
        <w:rPr>
          <w:rFonts w:ascii="Arial" w:eastAsia="PMingLiU" w:hAnsi="Arial"/>
          <w:sz w:val="22"/>
          <w:szCs w:val="22"/>
          <w:rtl/>
        </w:rPr>
        <w:t xml:space="preserve">, </w:t>
      </w:r>
      <w:proofErr w:type="spellStart"/>
      <w:r w:rsidRPr="00F47823">
        <w:rPr>
          <w:rFonts w:ascii="Arial" w:eastAsia="PMingLiU" w:hAnsi="Arial" w:hint="cs"/>
          <w:sz w:val="22"/>
          <w:szCs w:val="22"/>
          <w:rtl/>
        </w:rPr>
        <w:t>התשנ</w:t>
      </w:r>
      <w:r w:rsidRPr="00F47823">
        <w:rPr>
          <w:rFonts w:ascii="Arial" w:eastAsia="PMingLiU" w:hAnsi="Arial"/>
          <w:sz w:val="22"/>
          <w:szCs w:val="22"/>
          <w:rtl/>
        </w:rPr>
        <w:t>"</w:t>
      </w:r>
      <w:r w:rsidRPr="00F47823">
        <w:rPr>
          <w:rFonts w:ascii="Arial" w:eastAsia="PMingLiU" w:hAnsi="Arial" w:hint="cs"/>
          <w:sz w:val="22"/>
          <w:szCs w:val="22"/>
          <w:rtl/>
        </w:rPr>
        <w:t>ח</w:t>
      </w:r>
      <w:proofErr w:type="spellEnd"/>
      <w:r w:rsidRPr="00F47823">
        <w:rPr>
          <w:rFonts w:ascii="Arial" w:eastAsia="PMingLiU" w:hAnsi="Arial"/>
          <w:sz w:val="22"/>
          <w:szCs w:val="22"/>
          <w:rtl/>
        </w:rPr>
        <w:t xml:space="preserve"> 199</w:t>
      </w:r>
      <w:r w:rsidRPr="00F47823">
        <w:rPr>
          <w:rFonts w:ascii="Arial" w:eastAsia="PMingLiU" w:hAnsi="Arial" w:hint="cs"/>
          <w:sz w:val="22"/>
          <w:szCs w:val="22"/>
          <w:rtl/>
        </w:rPr>
        <w:t>8 לא</w:t>
      </w:r>
      <w:r w:rsidRPr="00F47823">
        <w:rPr>
          <w:rFonts w:ascii="Arial" w:eastAsia="PMingLiU" w:hAnsi="Arial"/>
          <w:sz w:val="22"/>
          <w:szCs w:val="22"/>
          <w:rtl/>
        </w:rPr>
        <w:t xml:space="preserve"> </w:t>
      </w:r>
      <w:r w:rsidRPr="00F47823">
        <w:rPr>
          <w:rFonts w:ascii="Arial" w:eastAsia="PMingLiU" w:hAnsi="Arial" w:hint="cs"/>
          <w:sz w:val="22"/>
          <w:szCs w:val="22"/>
          <w:rtl/>
        </w:rPr>
        <w:t>חלות</w:t>
      </w:r>
      <w:r w:rsidRPr="00F47823">
        <w:rPr>
          <w:rFonts w:ascii="Arial" w:eastAsia="PMingLiU" w:hAnsi="Arial"/>
          <w:sz w:val="22"/>
          <w:szCs w:val="22"/>
          <w:rtl/>
        </w:rPr>
        <w:t xml:space="preserve"> </w:t>
      </w:r>
      <w:r w:rsidRPr="00F47823">
        <w:rPr>
          <w:rFonts w:ascii="Arial" w:eastAsia="PMingLiU" w:hAnsi="Arial" w:hint="cs"/>
          <w:sz w:val="22"/>
          <w:szCs w:val="22"/>
          <w:rtl/>
        </w:rPr>
        <w:t>על המציע.</w:t>
      </w:r>
    </w:p>
    <w:p w:rsidR="006D0B7A" w:rsidRPr="00F47823" w:rsidRDefault="006D0B7A" w:rsidP="006D0B7A">
      <w:pPr>
        <w:numPr>
          <w:ilvl w:val="0"/>
          <w:numId w:val="41"/>
        </w:numPr>
        <w:spacing w:line="240" w:lineRule="auto"/>
        <w:rPr>
          <w:rFonts w:ascii="Arial" w:eastAsia="PMingLiU" w:hAnsi="Arial"/>
          <w:sz w:val="22"/>
          <w:szCs w:val="22"/>
        </w:rPr>
      </w:pPr>
      <w:r w:rsidRPr="00F47823">
        <w:rPr>
          <w:rFonts w:ascii="Arial" w:eastAsia="PMingLiU" w:hAnsi="Arial" w:hint="cs"/>
          <w:sz w:val="22"/>
          <w:szCs w:val="22"/>
          <w:rtl/>
        </w:rPr>
        <w:t>הוראות</w:t>
      </w:r>
      <w:r w:rsidRPr="00F47823">
        <w:rPr>
          <w:rFonts w:ascii="Arial" w:eastAsia="PMingLiU" w:hAnsi="Arial"/>
          <w:sz w:val="22"/>
          <w:szCs w:val="22"/>
          <w:rtl/>
        </w:rPr>
        <w:t xml:space="preserve"> </w:t>
      </w:r>
      <w:r w:rsidRPr="00F47823">
        <w:rPr>
          <w:rFonts w:ascii="Arial" w:eastAsia="PMingLiU" w:hAnsi="Arial" w:hint="cs"/>
          <w:sz w:val="22"/>
          <w:szCs w:val="22"/>
          <w:rtl/>
        </w:rPr>
        <w:t>סעיף</w:t>
      </w:r>
      <w:r w:rsidRPr="00F47823">
        <w:rPr>
          <w:rFonts w:ascii="Arial" w:eastAsia="PMingLiU" w:hAnsi="Arial"/>
          <w:sz w:val="22"/>
          <w:szCs w:val="22"/>
          <w:rtl/>
        </w:rPr>
        <w:t xml:space="preserve"> 9 </w:t>
      </w:r>
      <w:r w:rsidRPr="00F47823">
        <w:rPr>
          <w:rFonts w:ascii="Arial" w:eastAsia="PMingLiU" w:hAnsi="Arial" w:hint="cs"/>
          <w:sz w:val="22"/>
          <w:szCs w:val="22"/>
          <w:rtl/>
        </w:rPr>
        <w:t>לחוק</w:t>
      </w:r>
      <w:r w:rsidRPr="00F47823">
        <w:rPr>
          <w:rFonts w:ascii="Arial" w:eastAsia="PMingLiU" w:hAnsi="Arial"/>
          <w:sz w:val="22"/>
          <w:szCs w:val="22"/>
          <w:rtl/>
        </w:rPr>
        <w:t xml:space="preserve"> </w:t>
      </w:r>
      <w:r w:rsidRPr="00F47823">
        <w:rPr>
          <w:rFonts w:ascii="Arial" w:eastAsia="PMingLiU" w:hAnsi="Arial" w:hint="cs"/>
          <w:sz w:val="22"/>
          <w:szCs w:val="22"/>
          <w:rtl/>
        </w:rPr>
        <w:t>שוויון</w:t>
      </w:r>
      <w:r w:rsidRPr="00F47823">
        <w:rPr>
          <w:rFonts w:ascii="Arial" w:eastAsia="PMingLiU" w:hAnsi="Arial"/>
          <w:sz w:val="22"/>
          <w:szCs w:val="22"/>
          <w:rtl/>
        </w:rPr>
        <w:t xml:space="preserve"> </w:t>
      </w:r>
      <w:r w:rsidRPr="00F47823">
        <w:rPr>
          <w:rFonts w:ascii="Arial" w:eastAsia="PMingLiU" w:hAnsi="Arial" w:hint="cs"/>
          <w:sz w:val="22"/>
          <w:szCs w:val="22"/>
          <w:rtl/>
        </w:rPr>
        <w:t>זכויות</w:t>
      </w:r>
      <w:r w:rsidRPr="00F47823">
        <w:rPr>
          <w:rFonts w:ascii="Arial" w:eastAsia="PMingLiU" w:hAnsi="Arial"/>
          <w:sz w:val="22"/>
          <w:szCs w:val="22"/>
          <w:rtl/>
        </w:rPr>
        <w:t xml:space="preserve"> </w:t>
      </w:r>
      <w:r w:rsidRPr="00F47823">
        <w:rPr>
          <w:rFonts w:ascii="Arial" w:eastAsia="PMingLiU" w:hAnsi="Arial" w:hint="cs"/>
          <w:sz w:val="22"/>
          <w:szCs w:val="22"/>
          <w:rtl/>
        </w:rPr>
        <w:t>לאנשים</w:t>
      </w:r>
      <w:r w:rsidRPr="00F47823">
        <w:rPr>
          <w:rFonts w:ascii="Arial" w:eastAsia="PMingLiU" w:hAnsi="Arial"/>
          <w:sz w:val="22"/>
          <w:szCs w:val="22"/>
          <w:rtl/>
        </w:rPr>
        <w:t xml:space="preserve"> </w:t>
      </w:r>
      <w:r w:rsidRPr="00F47823">
        <w:rPr>
          <w:rFonts w:ascii="Arial" w:eastAsia="PMingLiU" w:hAnsi="Arial" w:hint="cs"/>
          <w:sz w:val="22"/>
          <w:szCs w:val="22"/>
          <w:rtl/>
        </w:rPr>
        <w:t>עם מוגבלות</w:t>
      </w:r>
      <w:r w:rsidRPr="00F47823">
        <w:rPr>
          <w:rFonts w:ascii="Arial" w:eastAsia="PMingLiU" w:hAnsi="Arial"/>
          <w:sz w:val="22"/>
          <w:szCs w:val="22"/>
          <w:rtl/>
        </w:rPr>
        <w:t xml:space="preserve">, </w:t>
      </w:r>
      <w:proofErr w:type="spellStart"/>
      <w:r w:rsidRPr="00F47823">
        <w:rPr>
          <w:rFonts w:ascii="Arial" w:eastAsia="PMingLiU" w:hAnsi="Arial" w:hint="cs"/>
          <w:sz w:val="22"/>
          <w:szCs w:val="22"/>
          <w:rtl/>
        </w:rPr>
        <w:t>התשנ</w:t>
      </w:r>
      <w:r w:rsidRPr="00F47823">
        <w:rPr>
          <w:rFonts w:ascii="Arial" w:eastAsia="PMingLiU" w:hAnsi="Arial"/>
          <w:sz w:val="22"/>
          <w:szCs w:val="22"/>
          <w:rtl/>
        </w:rPr>
        <w:t>"</w:t>
      </w:r>
      <w:r w:rsidRPr="00F47823">
        <w:rPr>
          <w:rFonts w:ascii="Arial" w:eastAsia="PMingLiU" w:hAnsi="Arial" w:hint="cs"/>
          <w:sz w:val="22"/>
          <w:szCs w:val="22"/>
          <w:rtl/>
        </w:rPr>
        <w:t>ח</w:t>
      </w:r>
      <w:proofErr w:type="spellEnd"/>
      <w:r w:rsidRPr="00F47823">
        <w:rPr>
          <w:rFonts w:ascii="Arial" w:eastAsia="PMingLiU" w:hAnsi="Arial"/>
          <w:sz w:val="22"/>
          <w:szCs w:val="22"/>
          <w:rtl/>
        </w:rPr>
        <w:t xml:space="preserve"> 199</w:t>
      </w:r>
      <w:r w:rsidRPr="00F47823">
        <w:rPr>
          <w:rFonts w:ascii="Arial" w:eastAsia="PMingLiU" w:hAnsi="Arial" w:hint="cs"/>
          <w:sz w:val="22"/>
          <w:szCs w:val="22"/>
          <w:rtl/>
        </w:rPr>
        <w:t xml:space="preserve">8 חלות על המציע והוא מקיים </w:t>
      </w:r>
    </w:p>
    <w:p w:rsidR="006D0B7A" w:rsidRPr="00F47823" w:rsidRDefault="006D0B7A" w:rsidP="006D0B7A">
      <w:pPr>
        <w:rPr>
          <w:rFonts w:ascii="Arial" w:eastAsia="PMingLiU" w:hAnsi="Arial"/>
          <w:sz w:val="22"/>
          <w:szCs w:val="22"/>
        </w:rPr>
      </w:pPr>
      <w:r w:rsidRPr="00F47823">
        <w:rPr>
          <w:rFonts w:ascii="Arial" w:eastAsia="PMingLiU" w:hAnsi="Arial" w:hint="cs"/>
          <w:sz w:val="22"/>
          <w:szCs w:val="22"/>
          <w:rtl/>
        </w:rPr>
        <w:t xml:space="preserve">      אותן.  </w:t>
      </w:r>
    </w:p>
    <w:p w:rsidR="006D0B7A" w:rsidRPr="00F47823" w:rsidRDefault="006D0B7A" w:rsidP="006D0B7A">
      <w:pPr>
        <w:rPr>
          <w:rFonts w:ascii="Arial" w:eastAsia="PMingLiU" w:hAnsi="Arial"/>
          <w:sz w:val="22"/>
          <w:szCs w:val="22"/>
          <w:rtl/>
        </w:rPr>
      </w:pPr>
      <w:r w:rsidRPr="00F47823">
        <w:rPr>
          <w:rFonts w:ascii="Arial" w:eastAsia="PMingLiU" w:hAnsi="Arial" w:hint="cs"/>
          <w:sz w:val="22"/>
          <w:szCs w:val="22"/>
          <w:u w:val="single"/>
          <w:rtl/>
        </w:rPr>
        <w:t>(במקרה שהוראות סעיף 9 לחוק</w:t>
      </w:r>
      <w:r w:rsidRPr="00F47823">
        <w:rPr>
          <w:rFonts w:ascii="Arial" w:eastAsia="PMingLiU" w:hAnsi="Arial"/>
          <w:sz w:val="22"/>
          <w:szCs w:val="22"/>
          <w:u w:val="single"/>
          <w:rtl/>
        </w:rPr>
        <w:t xml:space="preserve"> </w:t>
      </w:r>
      <w:r w:rsidRPr="00F47823">
        <w:rPr>
          <w:rFonts w:ascii="Arial" w:eastAsia="PMingLiU" w:hAnsi="Arial" w:hint="cs"/>
          <w:sz w:val="22"/>
          <w:szCs w:val="22"/>
          <w:u w:val="single"/>
          <w:rtl/>
        </w:rPr>
        <w:t>שוויון</w:t>
      </w:r>
      <w:r w:rsidRPr="00F47823">
        <w:rPr>
          <w:rFonts w:ascii="Arial" w:eastAsia="PMingLiU" w:hAnsi="Arial"/>
          <w:sz w:val="22"/>
          <w:szCs w:val="22"/>
          <w:u w:val="single"/>
          <w:rtl/>
        </w:rPr>
        <w:t xml:space="preserve"> </w:t>
      </w:r>
      <w:r w:rsidRPr="00F47823">
        <w:rPr>
          <w:rFonts w:ascii="Arial" w:eastAsia="PMingLiU" w:hAnsi="Arial" w:hint="cs"/>
          <w:sz w:val="22"/>
          <w:szCs w:val="22"/>
          <w:u w:val="single"/>
          <w:rtl/>
        </w:rPr>
        <w:t>זכויות</w:t>
      </w:r>
      <w:r w:rsidRPr="00F47823">
        <w:rPr>
          <w:rFonts w:ascii="Arial" w:eastAsia="PMingLiU" w:hAnsi="Arial"/>
          <w:sz w:val="22"/>
          <w:szCs w:val="22"/>
          <w:u w:val="single"/>
          <w:rtl/>
        </w:rPr>
        <w:t xml:space="preserve"> </w:t>
      </w:r>
      <w:r w:rsidRPr="00F47823">
        <w:rPr>
          <w:rFonts w:ascii="Arial" w:eastAsia="PMingLiU" w:hAnsi="Arial" w:hint="cs"/>
          <w:sz w:val="22"/>
          <w:szCs w:val="22"/>
          <w:u w:val="single"/>
          <w:rtl/>
        </w:rPr>
        <w:t>לאנשים</w:t>
      </w:r>
      <w:r w:rsidRPr="00F47823">
        <w:rPr>
          <w:rFonts w:ascii="Arial" w:eastAsia="PMingLiU" w:hAnsi="Arial"/>
          <w:sz w:val="22"/>
          <w:szCs w:val="22"/>
          <w:u w:val="single"/>
          <w:rtl/>
        </w:rPr>
        <w:t xml:space="preserve"> </w:t>
      </w:r>
      <w:r w:rsidRPr="00F47823">
        <w:rPr>
          <w:rFonts w:ascii="Arial" w:eastAsia="PMingLiU" w:hAnsi="Arial" w:hint="cs"/>
          <w:sz w:val="22"/>
          <w:szCs w:val="22"/>
          <w:u w:val="single"/>
          <w:rtl/>
        </w:rPr>
        <w:t>עם מוגבלות</w:t>
      </w:r>
      <w:r w:rsidRPr="00F47823">
        <w:rPr>
          <w:rFonts w:ascii="Arial" w:eastAsia="PMingLiU" w:hAnsi="Arial"/>
          <w:sz w:val="22"/>
          <w:szCs w:val="22"/>
          <w:u w:val="single"/>
          <w:rtl/>
        </w:rPr>
        <w:t xml:space="preserve">, </w:t>
      </w:r>
      <w:proofErr w:type="spellStart"/>
      <w:r w:rsidRPr="00F47823">
        <w:rPr>
          <w:rFonts w:ascii="Arial" w:eastAsia="PMingLiU" w:hAnsi="Arial" w:hint="cs"/>
          <w:sz w:val="22"/>
          <w:szCs w:val="22"/>
          <w:u w:val="single"/>
          <w:rtl/>
        </w:rPr>
        <w:t>התשנ</w:t>
      </w:r>
      <w:r w:rsidRPr="00F47823">
        <w:rPr>
          <w:rFonts w:ascii="Arial" w:eastAsia="PMingLiU" w:hAnsi="Arial"/>
          <w:sz w:val="22"/>
          <w:szCs w:val="22"/>
          <w:u w:val="single"/>
          <w:rtl/>
        </w:rPr>
        <w:t>"</w:t>
      </w:r>
      <w:r w:rsidRPr="00F47823">
        <w:rPr>
          <w:rFonts w:ascii="Arial" w:eastAsia="PMingLiU" w:hAnsi="Arial" w:hint="cs"/>
          <w:sz w:val="22"/>
          <w:szCs w:val="22"/>
          <w:u w:val="single"/>
          <w:rtl/>
        </w:rPr>
        <w:t>ח</w:t>
      </w:r>
      <w:proofErr w:type="spellEnd"/>
      <w:r w:rsidRPr="00F47823">
        <w:rPr>
          <w:rFonts w:ascii="Arial" w:eastAsia="PMingLiU" w:hAnsi="Arial"/>
          <w:sz w:val="22"/>
          <w:szCs w:val="22"/>
          <w:u w:val="single"/>
          <w:rtl/>
        </w:rPr>
        <w:t xml:space="preserve"> 199</w:t>
      </w:r>
      <w:r w:rsidRPr="00F47823">
        <w:rPr>
          <w:rFonts w:ascii="Arial" w:eastAsia="PMingLiU" w:hAnsi="Arial" w:hint="cs"/>
          <w:sz w:val="22"/>
          <w:szCs w:val="22"/>
          <w:u w:val="single"/>
          <w:rtl/>
        </w:rPr>
        <w:t xml:space="preserve">8 </w:t>
      </w:r>
      <w:r w:rsidRPr="00F47823">
        <w:rPr>
          <w:rFonts w:ascii="Arial" w:eastAsia="PMingLiU" w:hAnsi="Arial" w:hint="cs"/>
          <w:b/>
          <w:bCs/>
          <w:sz w:val="22"/>
          <w:szCs w:val="22"/>
          <w:u w:val="single"/>
          <w:rtl/>
        </w:rPr>
        <w:t>חלות על המציע</w:t>
      </w:r>
      <w:r w:rsidRPr="00F47823">
        <w:rPr>
          <w:rFonts w:ascii="Arial" w:eastAsia="PMingLiU" w:hAnsi="Arial" w:hint="cs"/>
          <w:sz w:val="22"/>
          <w:szCs w:val="22"/>
          <w:u w:val="single"/>
          <w:rtl/>
        </w:rPr>
        <w:t xml:space="preserve"> נדרש לסמן </w:t>
      </w:r>
      <w:r w:rsidRPr="00F47823">
        <w:rPr>
          <w:rFonts w:ascii="Arial" w:eastAsia="PMingLiU" w:hAnsi="Arial"/>
          <w:sz w:val="22"/>
          <w:szCs w:val="22"/>
          <w:u w:val="single"/>
        </w:rPr>
        <w:t>x</w:t>
      </w:r>
      <w:r w:rsidRPr="00F47823">
        <w:rPr>
          <w:rFonts w:ascii="Arial" w:eastAsia="PMingLiU" w:hAnsi="Arial" w:hint="cs"/>
          <w:sz w:val="22"/>
          <w:szCs w:val="22"/>
          <w:u w:val="single"/>
          <w:rtl/>
        </w:rPr>
        <w:t xml:space="preserve"> במשבצת המתאימה)</w:t>
      </w:r>
      <w:r w:rsidRPr="00F47823">
        <w:rPr>
          <w:rFonts w:ascii="Arial" w:eastAsia="PMingLiU" w:hAnsi="Arial" w:hint="cs"/>
          <w:sz w:val="22"/>
          <w:szCs w:val="22"/>
          <w:rtl/>
        </w:rPr>
        <w:t>:</w:t>
      </w:r>
    </w:p>
    <w:p w:rsidR="006D0B7A" w:rsidRPr="00F47823" w:rsidRDefault="006D0B7A" w:rsidP="006D0B7A">
      <w:pPr>
        <w:numPr>
          <w:ilvl w:val="0"/>
          <w:numId w:val="41"/>
        </w:numPr>
        <w:spacing w:line="240" w:lineRule="auto"/>
        <w:rPr>
          <w:rFonts w:ascii="Arial" w:eastAsia="PMingLiU" w:hAnsi="Arial"/>
          <w:sz w:val="22"/>
          <w:szCs w:val="22"/>
        </w:rPr>
      </w:pPr>
      <w:r w:rsidRPr="00F47823">
        <w:rPr>
          <w:rFonts w:ascii="Arial" w:eastAsia="PMingLiU" w:hAnsi="Arial" w:hint="cs"/>
          <w:sz w:val="22"/>
          <w:szCs w:val="22"/>
          <w:rtl/>
        </w:rPr>
        <w:t>המציע מעסיק פחות מ-100 עובדים.</w:t>
      </w:r>
    </w:p>
    <w:p w:rsidR="006D0B7A" w:rsidRPr="00F47823" w:rsidRDefault="006D0B7A" w:rsidP="006D0B7A">
      <w:pPr>
        <w:numPr>
          <w:ilvl w:val="0"/>
          <w:numId w:val="41"/>
        </w:numPr>
        <w:spacing w:line="240" w:lineRule="auto"/>
        <w:rPr>
          <w:rFonts w:ascii="Arial" w:eastAsia="PMingLiU" w:hAnsi="Arial"/>
          <w:sz w:val="22"/>
          <w:szCs w:val="22"/>
        </w:rPr>
      </w:pPr>
      <w:r w:rsidRPr="00F47823">
        <w:rPr>
          <w:rFonts w:ascii="Arial" w:eastAsia="PMingLiU" w:hAnsi="Arial" w:hint="cs"/>
          <w:sz w:val="22"/>
          <w:szCs w:val="22"/>
          <w:rtl/>
        </w:rPr>
        <w:t>המציע מעסיק 100 עובדים או יותר.</w:t>
      </w:r>
    </w:p>
    <w:p w:rsidR="006D0B7A" w:rsidRPr="00F47823" w:rsidRDefault="006D0B7A" w:rsidP="006D0B7A">
      <w:pPr>
        <w:rPr>
          <w:rFonts w:ascii="Arial" w:eastAsia="PMingLiU" w:hAnsi="Arial"/>
          <w:sz w:val="22"/>
          <w:szCs w:val="22"/>
          <w:rtl/>
        </w:rPr>
      </w:pPr>
      <w:r w:rsidRPr="00F47823">
        <w:rPr>
          <w:rFonts w:ascii="Arial" w:eastAsia="PMingLiU" w:hAnsi="Arial" w:hint="cs"/>
          <w:sz w:val="22"/>
          <w:szCs w:val="22"/>
          <w:u w:val="single"/>
          <w:rtl/>
        </w:rPr>
        <w:t xml:space="preserve">(במקרה שהמציע מעסיק 100 עובדים או יותר נדרש לסמן </w:t>
      </w:r>
      <w:r w:rsidRPr="00F47823">
        <w:rPr>
          <w:rFonts w:ascii="Arial" w:eastAsia="PMingLiU" w:hAnsi="Arial"/>
          <w:sz w:val="22"/>
          <w:szCs w:val="22"/>
          <w:u w:val="single"/>
        </w:rPr>
        <w:t xml:space="preserve">X </w:t>
      </w:r>
      <w:r w:rsidRPr="00F47823">
        <w:rPr>
          <w:rFonts w:ascii="Arial" w:eastAsia="PMingLiU" w:hAnsi="Arial" w:hint="cs"/>
          <w:sz w:val="22"/>
          <w:szCs w:val="22"/>
          <w:u w:val="single"/>
          <w:rtl/>
        </w:rPr>
        <w:t xml:space="preserve"> במשבצת המתאימה)</w:t>
      </w:r>
      <w:r w:rsidRPr="00F47823">
        <w:rPr>
          <w:rFonts w:ascii="Arial" w:eastAsia="PMingLiU" w:hAnsi="Arial" w:hint="cs"/>
          <w:sz w:val="22"/>
          <w:szCs w:val="22"/>
          <w:rtl/>
        </w:rPr>
        <w:t>:</w:t>
      </w:r>
    </w:p>
    <w:p w:rsidR="006D0B7A" w:rsidRPr="00F47823" w:rsidRDefault="006D0B7A" w:rsidP="006D0B7A">
      <w:pPr>
        <w:numPr>
          <w:ilvl w:val="0"/>
          <w:numId w:val="41"/>
        </w:numPr>
        <w:spacing w:line="240" w:lineRule="auto"/>
        <w:rPr>
          <w:rFonts w:ascii="Arial" w:eastAsia="PMingLiU" w:hAnsi="Arial"/>
          <w:sz w:val="22"/>
          <w:szCs w:val="22"/>
        </w:rPr>
      </w:pPr>
      <w:r w:rsidRPr="00F47823">
        <w:rPr>
          <w:rFonts w:ascii="Arial" w:eastAsia="PMingLiU" w:hAnsi="Arial" w:hint="cs"/>
          <w:sz w:val="22"/>
          <w:szCs w:val="22"/>
          <w:rtl/>
        </w:rPr>
        <w:t xml:space="preserve"> המציע מתחייב כי ככל שיזכה במכרז יפנה למנהל הכללי של משרד העבודה והרווחה והשירותים החברתיים לשם</w:t>
      </w:r>
      <w:r w:rsidRPr="00F47823">
        <w:rPr>
          <w:rFonts w:ascii="Arial" w:eastAsia="PMingLiU" w:hAnsi="Arial"/>
          <w:sz w:val="22"/>
          <w:szCs w:val="22"/>
        </w:rPr>
        <w:t xml:space="preserve"> </w:t>
      </w:r>
      <w:r w:rsidRPr="00F47823">
        <w:rPr>
          <w:rFonts w:ascii="Arial" w:eastAsia="PMingLiU" w:hAnsi="Arial" w:hint="cs"/>
          <w:sz w:val="22"/>
          <w:szCs w:val="22"/>
          <w:rtl/>
        </w:rPr>
        <w:t>בחינת</w:t>
      </w:r>
      <w:r w:rsidRPr="00F47823">
        <w:rPr>
          <w:rFonts w:ascii="Arial" w:eastAsia="PMingLiU" w:hAnsi="Arial"/>
          <w:sz w:val="22"/>
          <w:szCs w:val="22"/>
        </w:rPr>
        <w:t xml:space="preserve"> </w:t>
      </w:r>
      <w:r w:rsidRPr="00F47823">
        <w:rPr>
          <w:rFonts w:ascii="Arial" w:eastAsia="PMingLiU" w:hAnsi="Arial" w:hint="cs"/>
          <w:sz w:val="22"/>
          <w:szCs w:val="22"/>
          <w:rtl/>
        </w:rPr>
        <w:t>יישום</w:t>
      </w:r>
      <w:r w:rsidRPr="00F47823">
        <w:rPr>
          <w:rFonts w:ascii="Arial" w:eastAsia="PMingLiU" w:hAnsi="Arial"/>
          <w:sz w:val="22"/>
          <w:szCs w:val="22"/>
        </w:rPr>
        <w:t xml:space="preserve"> </w:t>
      </w:r>
      <w:r w:rsidRPr="00F47823">
        <w:rPr>
          <w:rFonts w:ascii="Arial" w:eastAsia="PMingLiU" w:hAnsi="Arial" w:hint="cs"/>
          <w:sz w:val="22"/>
          <w:szCs w:val="22"/>
          <w:rtl/>
        </w:rPr>
        <w:t>חובותיו</w:t>
      </w:r>
      <w:r w:rsidRPr="00F47823">
        <w:rPr>
          <w:rFonts w:ascii="Arial" w:eastAsia="PMingLiU" w:hAnsi="Arial"/>
          <w:sz w:val="22"/>
          <w:szCs w:val="22"/>
        </w:rPr>
        <w:t xml:space="preserve"> </w:t>
      </w:r>
      <w:r w:rsidRPr="00F47823">
        <w:rPr>
          <w:rFonts w:ascii="Arial" w:eastAsia="PMingLiU" w:hAnsi="Arial" w:hint="cs"/>
          <w:sz w:val="22"/>
          <w:szCs w:val="22"/>
          <w:rtl/>
        </w:rPr>
        <w:t>לפי</w:t>
      </w:r>
      <w:r w:rsidRPr="00F47823">
        <w:rPr>
          <w:rFonts w:ascii="Arial" w:eastAsia="PMingLiU" w:hAnsi="Arial"/>
          <w:sz w:val="22"/>
          <w:szCs w:val="22"/>
        </w:rPr>
        <w:t xml:space="preserve"> </w:t>
      </w:r>
      <w:r w:rsidRPr="00F47823">
        <w:rPr>
          <w:rFonts w:ascii="Arial" w:eastAsia="PMingLiU" w:hAnsi="Arial" w:hint="cs"/>
          <w:sz w:val="22"/>
          <w:szCs w:val="22"/>
          <w:rtl/>
        </w:rPr>
        <w:t>סעיף</w:t>
      </w:r>
      <w:r w:rsidRPr="00F47823">
        <w:rPr>
          <w:rFonts w:ascii="Arial" w:eastAsia="PMingLiU" w:hAnsi="Arial"/>
          <w:sz w:val="22"/>
          <w:szCs w:val="22"/>
        </w:rPr>
        <w:t xml:space="preserve"> 9 </w:t>
      </w:r>
      <w:r w:rsidRPr="00F47823">
        <w:rPr>
          <w:rFonts w:ascii="Arial" w:eastAsia="PMingLiU" w:hAnsi="Arial" w:hint="cs"/>
          <w:sz w:val="22"/>
          <w:szCs w:val="22"/>
          <w:rtl/>
        </w:rPr>
        <w:t>לחוק שוויון</w:t>
      </w:r>
      <w:r w:rsidRPr="00F47823">
        <w:rPr>
          <w:rFonts w:ascii="Arial" w:eastAsia="PMingLiU" w:hAnsi="Arial"/>
          <w:sz w:val="22"/>
          <w:szCs w:val="22"/>
        </w:rPr>
        <w:t xml:space="preserve"> </w:t>
      </w:r>
      <w:r w:rsidRPr="00F47823">
        <w:rPr>
          <w:rFonts w:ascii="Arial" w:eastAsia="PMingLiU" w:hAnsi="Arial" w:hint="cs"/>
          <w:sz w:val="22"/>
          <w:szCs w:val="22"/>
          <w:rtl/>
        </w:rPr>
        <w:t>זכויות</w:t>
      </w:r>
      <w:r w:rsidRPr="00F47823">
        <w:rPr>
          <w:rFonts w:ascii="Arial" w:eastAsia="PMingLiU" w:hAnsi="Arial"/>
          <w:sz w:val="22"/>
          <w:szCs w:val="22"/>
          <w:rtl/>
        </w:rPr>
        <w:t xml:space="preserve"> </w:t>
      </w:r>
      <w:r w:rsidRPr="00F47823">
        <w:rPr>
          <w:rFonts w:ascii="Arial" w:eastAsia="PMingLiU" w:hAnsi="Arial" w:hint="cs"/>
          <w:sz w:val="22"/>
          <w:szCs w:val="22"/>
          <w:rtl/>
        </w:rPr>
        <w:t>לאנשים</w:t>
      </w:r>
      <w:r w:rsidRPr="00F47823">
        <w:rPr>
          <w:rFonts w:ascii="Arial" w:eastAsia="PMingLiU" w:hAnsi="Arial"/>
          <w:sz w:val="22"/>
          <w:szCs w:val="22"/>
          <w:rtl/>
        </w:rPr>
        <w:t xml:space="preserve"> </w:t>
      </w:r>
      <w:r w:rsidRPr="00F47823">
        <w:rPr>
          <w:rFonts w:ascii="Arial" w:eastAsia="PMingLiU" w:hAnsi="Arial" w:hint="cs"/>
          <w:sz w:val="22"/>
          <w:szCs w:val="22"/>
          <w:rtl/>
        </w:rPr>
        <w:t>עם מוגבלות</w:t>
      </w:r>
      <w:r w:rsidRPr="00F47823">
        <w:rPr>
          <w:rFonts w:ascii="Arial" w:eastAsia="PMingLiU" w:hAnsi="Arial"/>
          <w:sz w:val="22"/>
          <w:szCs w:val="22"/>
          <w:rtl/>
        </w:rPr>
        <w:t xml:space="preserve">, </w:t>
      </w:r>
      <w:proofErr w:type="spellStart"/>
      <w:r w:rsidRPr="00F47823">
        <w:rPr>
          <w:rFonts w:ascii="Arial" w:eastAsia="PMingLiU" w:hAnsi="Arial" w:hint="cs"/>
          <w:sz w:val="22"/>
          <w:szCs w:val="22"/>
          <w:rtl/>
        </w:rPr>
        <w:t>התשנ</w:t>
      </w:r>
      <w:r w:rsidRPr="00F47823">
        <w:rPr>
          <w:rFonts w:ascii="Arial" w:eastAsia="PMingLiU" w:hAnsi="Arial"/>
          <w:sz w:val="22"/>
          <w:szCs w:val="22"/>
          <w:rtl/>
        </w:rPr>
        <w:t>"</w:t>
      </w:r>
      <w:r w:rsidRPr="00F47823">
        <w:rPr>
          <w:rFonts w:ascii="Arial" w:eastAsia="PMingLiU" w:hAnsi="Arial" w:hint="cs"/>
          <w:sz w:val="22"/>
          <w:szCs w:val="22"/>
          <w:rtl/>
        </w:rPr>
        <w:t>ח</w:t>
      </w:r>
      <w:proofErr w:type="spellEnd"/>
      <w:r w:rsidRPr="00F47823">
        <w:rPr>
          <w:rFonts w:ascii="Arial" w:eastAsia="PMingLiU" w:hAnsi="Arial"/>
          <w:sz w:val="22"/>
          <w:szCs w:val="22"/>
          <w:rtl/>
        </w:rPr>
        <w:t xml:space="preserve"> 199</w:t>
      </w:r>
      <w:r w:rsidRPr="00F47823">
        <w:rPr>
          <w:rFonts w:ascii="Arial" w:eastAsia="PMingLiU" w:hAnsi="Arial" w:hint="cs"/>
          <w:sz w:val="22"/>
          <w:szCs w:val="22"/>
          <w:rtl/>
        </w:rPr>
        <w:t>8</w:t>
      </w:r>
      <w:r w:rsidRPr="00F47823">
        <w:rPr>
          <w:rFonts w:ascii="Arial" w:eastAsia="PMingLiU" w:hAnsi="Arial"/>
          <w:sz w:val="22"/>
          <w:szCs w:val="22"/>
        </w:rPr>
        <w:t xml:space="preserve">, </w:t>
      </w:r>
      <w:r w:rsidRPr="00F47823">
        <w:rPr>
          <w:rFonts w:ascii="Arial" w:eastAsia="PMingLiU" w:hAnsi="Arial" w:hint="cs"/>
          <w:sz w:val="22"/>
          <w:szCs w:val="22"/>
          <w:rtl/>
        </w:rPr>
        <w:t xml:space="preserve"> ובמקרה</w:t>
      </w:r>
      <w:r w:rsidRPr="00F47823">
        <w:rPr>
          <w:rFonts w:ascii="Arial" w:eastAsia="PMingLiU" w:hAnsi="Arial"/>
          <w:sz w:val="22"/>
          <w:szCs w:val="22"/>
        </w:rPr>
        <w:t xml:space="preserve"> </w:t>
      </w:r>
      <w:r w:rsidRPr="00F47823">
        <w:rPr>
          <w:rFonts w:ascii="Arial" w:eastAsia="PMingLiU" w:hAnsi="Arial" w:hint="cs"/>
          <w:sz w:val="22"/>
          <w:szCs w:val="22"/>
          <w:rtl/>
        </w:rPr>
        <w:t>הצורך</w:t>
      </w:r>
      <w:r w:rsidRPr="00F47823">
        <w:rPr>
          <w:rFonts w:ascii="Arial" w:eastAsia="PMingLiU" w:hAnsi="Arial"/>
          <w:sz w:val="22"/>
          <w:szCs w:val="22"/>
        </w:rPr>
        <w:t>–</w:t>
      </w:r>
      <w:r w:rsidRPr="00F47823">
        <w:rPr>
          <w:rFonts w:ascii="Arial" w:eastAsia="PMingLiU" w:hAnsi="Arial" w:hint="cs"/>
          <w:sz w:val="22"/>
          <w:szCs w:val="22"/>
          <w:rtl/>
        </w:rPr>
        <w:t xml:space="preserve"> לשם</w:t>
      </w:r>
      <w:r w:rsidRPr="00F47823">
        <w:rPr>
          <w:rFonts w:ascii="Arial" w:eastAsia="PMingLiU" w:hAnsi="Arial"/>
          <w:sz w:val="22"/>
          <w:szCs w:val="22"/>
        </w:rPr>
        <w:t xml:space="preserve"> </w:t>
      </w:r>
      <w:r w:rsidRPr="00F47823">
        <w:rPr>
          <w:rFonts w:ascii="Arial" w:eastAsia="PMingLiU" w:hAnsi="Arial" w:hint="cs"/>
          <w:sz w:val="22"/>
          <w:szCs w:val="22"/>
          <w:rtl/>
        </w:rPr>
        <w:t>קבלת הנחיות</w:t>
      </w:r>
      <w:r w:rsidRPr="00F47823">
        <w:rPr>
          <w:rFonts w:ascii="Arial" w:eastAsia="PMingLiU" w:hAnsi="Arial"/>
          <w:sz w:val="22"/>
          <w:szCs w:val="22"/>
        </w:rPr>
        <w:t xml:space="preserve"> </w:t>
      </w:r>
      <w:r w:rsidRPr="00F47823">
        <w:rPr>
          <w:rFonts w:ascii="Arial" w:eastAsia="PMingLiU" w:hAnsi="Arial" w:hint="cs"/>
          <w:sz w:val="22"/>
          <w:szCs w:val="22"/>
          <w:rtl/>
        </w:rPr>
        <w:t>בקשר</w:t>
      </w:r>
      <w:r w:rsidRPr="00F47823">
        <w:rPr>
          <w:rFonts w:ascii="Arial" w:eastAsia="PMingLiU" w:hAnsi="Arial"/>
          <w:sz w:val="22"/>
          <w:szCs w:val="22"/>
        </w:rPr>
        <w:t xml:space="preserve"> </w:t>
      </w:r>
      <w:r w:rsidRPr="00F47823">
        <w:rPr>
          <w:rFonts w:ascii="Arial" w:eastAsia="PMingLiU" w:hAnsi="Arial" w:hint="cs"/>
          <w:sz w:val="22"/>
          <w:szCs w:val="22"/>
          <w:rtl/>
        </w:rPr>
        <w:t>ליישומן</w:t>
      </w:r>
      <w:r w:rsidRPr="00F47823">
        <w:rPr>
          <w:rFonts w:ascii="Arial" w:eastAsia="PMingLiU" w:hAnsi="Arial"/>
          <w:sz w:val="22"/>
          <w:szCs w:val="22"/>
        </w:rPr>
        <w:t>.</w:t>
      </w:r>
    </w:p>
    <w:p w:rsidR="006D0B7A" w:rsidRPr="00F47823" w:rsidRDefault="006D0B7A" w:rsidP="006D0B7A">
      <w:pPr>
        <w:numPr>
          <w:ilvl w:val="0"/>
          <w:numId w:val="41"/>
        </w:numPr>
        <w:spacing w:line="240" w:lineRule="auto"/>
        <w:rPr>
          <w:rFonts w:ascii="Arial" w:eastAsia="PMingLiU" w:hAnsi="Arial"/>
          <w:sz w:val="22"/>
          <w:szCs w:val="22"/>
          <w:rtl/>
        </w:rPr>
      </w:pPr>
      <w:r w:rsidRPr="00F47823">
        <w:rPr>
          <w:rFonts w:ascii="Arial" w:eastAsia="PMingLiU" w:hAnsi="Arial" w:hint="cs"/>
          <w:sz w:val="22"/>
          <w:szCs w:val="22"/>
          <w:rtl/>
        </w:rPr>
        <w:t>המציע התחייב בעבר לפנות למנהל הכללי של משרד העבודה והרווחה והשירותים החברתיים לשם בחינת</w:t>
      </w:r>
      <w:r w:rsidRPr="00F47823">
        <w:rPr>
          <w:rFonts w:ascii="Arial" w:eastAsia="PMingLiU" w:hAnsi="Arial"/>
          <w:sz w:val="22"/>
          <w:szCs w:val="22"/>
        </w:rPr>
        <w:t xml:space="preserve"> </w:t>
      </w:r>
      <w:r w:rsidRPr="00F47823">
        <w:rPr>
          <w:rFonts w:ascii="Arial" w:eastAsia="PMingLiU" w:hAnsi="Arial" w:hint="cs"/>
          <w:sz w:val="22"/>
          <w:szCs w:val="22"/>
          <w:rtl/>
        </w:rPr>
        <w:t xml:space="preserve"> יישום</w:t>
      </w:r>
      <w:r w:rsidRPr="00F47823">
        <w:rPr>
          <w:rFonts w:ascii="Arial" w:eastAsia="PMingLiU" w:hAnsi="Arial"/>
          <w:sz w:val="22"/>
          <w:szCs w:val="22"/>
        </w:rPr>
        <w:t xml:space="preserve"> </w:t>
      </w:r>
      <w:r w:rsidRPr="00F47823">
        <w:rPr>
          <w:rFonts w:ascii="Arial" w:eastAsia="PMingLiU" w:hAnsi="Arial" w:hint="cs"/>
          <w:sz w:val="22"/>
          <w:szCs w:val="22"/>
          <w:rtl/>
        </w:rPr>
        <w:t>חובותיו</w:t>
      </w:r>
      <w:r w:rsidRPr="00F47823">
        <w:rPr>
          <w:rFonts w:ascii="Arial" w:eastAsia="PMingLiU" w:hAnsi="Arial"/>
          <w:sz w:val="22"/>
          <w:szCs w:val="22"/>
        </w:rPr>
        <w:t xml:space="preserve"> </w:t>
      </w:r>
      <w:r w:rsidRPr="00F47823">
        <w:rPr>
          <w:rFonts w:ascii="Arial" w:eastAsia="PMingLiU" w:hAnsi="Arial" w:hint="cs"/>
          <w:sz w:val="22"/>
          <w:szCs w:val="22"/>
          <w:rtl/>
        </w:rPr>
        <w:t>לפי</w:t>
      </w:r>
      <w:r w:rsidRPr="00F47823">
        <w:rPr>
          <w:rFonts w:ascii="Arial" w:eastAsia="PMingLiU" w:hAnsi="Arial"/>
          <w:sz w:val="22"/>
          <w:szCs w:val="22"/>
        </w:rPr>
        <w:t xml:space="preserve"> </w:t>
      </w:r>
      <w:r w:rsidRPr="00F47823">
        <w:rPr>
          <w:rFonts w:ascii="Arial" w:eastAsia="PMingLiU" w:hAnsi="Arial" w:hint="cs"/>
          <w:sz w:val="22"/>
          <w:szCs w:val="22"/>
          <w:rtl/>
        </w:rPr>
        <w:t>סעיף</w:t>
      </w:r>
      <w:r w:rsidRPr="00F47823">
        <w:rPr>
          <w:rFonts w:ascii="Arial" w:eastAsia="PMingLiU" w:hAnsi="Arial"/>
          <w:sz w:val="22"/>
          <w:szCs w:val="22"/>
        </w:rPr>
        <w:t xml:space="preserve"> 9 </w:t>
      </w:r>
      <w:r w:rsidRPr="00F47823">
        <w:rPr>
          <w:rFonts w:ascii="Arial" w:eastAsia="PMingLiU" w:hAnsi="Arial" w:hint="cs"/>
          <w:sz w:val="22"/>
          <w:szCs w:val="22"/>
          <w:rtl/>
        </w:rPr>
        <w:t>לחוק שוויון</w:t>
      </w:r>
      <w:r w:rsidRPr="00F47823">
        <w:rPr>
          <w:rFonts w:ascii="Arial" w:eastAsia="PMingLiU" w:hAnsi="Arial"/>
          <w:sz w:val="22"/>
          <w:szCs w:val="22"/>
        </w:rPr>
        <w:t xml:space="preserve"> </w:t>
      </w:r>
      <w:r w:rsidRPr="00F47823">
        <w:rPr>
          <w:rFonts w:ascii="Arial" w:eastAsia="PMingLiU" w:hAnsi="Arial" w:hint="cs"/>
          <w:sz w:val="22"/>
          <w:szCs w:val="22"/>
          <w:rtl/>
        </w:rPr>
        <w:t>זכויות</w:t>
      </w:r>
      <w:r w:rsidRPr="00F47823">
        <w:rPr>
          <w:rFonts w:ascii="Arial" w:eastAsia="PMingLiU" w:hAnsi="Arial"/>
          <w:sz w:val="22"/>
          <w:szCs w:val="22"/>
          <w:rtl/>
        </w:rPr>
        <w:t xml:space="preserve"> </w:t>
      </w:r>
      <w:r w:rsidRPr="00F47823">
        <w:rPr>
          <w:rFonts w:ascii="Arial" w:eastAsia="PMingLiU" w:hAnsi="Arial" w:hint="cs"/>
          <w:sz w:val="22"/>
          <w:szCs w:val="22"/>
          <w:rtl/>
        </w:rPr>
        <w:t>לאנשים</w:t>
      </w:r>
      <w:r w:rsidRPr="00F47823">
        <w:rPr>
          <w:rFonts w:ascii="Arial" w:eastAsia="PMingLiU" w:hAnsi="Arial"/>
          <w:sz w:val="22"/>
          <w:szCs w:val="22"/>
          <w:rtl/>
        </w:rPr>
        <w:t xml:space="preserve"> </w:t>
      </w:r>
      <w:r w:rsidRPr="00F47823">
        <w:rPr>
          <w:rFonts w:ascii="Arial" w:eastAsia="PMingLiU" w:hAnsi="Arial" w:hint="cs"/>
          <w:sz w:val="22"/>
          <w:szCs w:val="22"/>
          <w:rtl/>
        </w:rPr>
        <w:t>עם מוגבלות</w:t>
      </w:r>
      <w:r w:rsidRPr="00F47823">
        <w:rPr>
          <w:rFonts w:ascii="Arial" w:eastAsia="PMingLiU" w:hAnsi="Arial"/>
          <w:sz w:val="22"/>
          <w:szCs w:val="22"/>
          <w:rtl/>
        </w:rPr>
        <w:t xml:space="preserve">, </w:t>
      </w:r>
      <w:proofErr w:type="spellStart"/>
      <w:r w:rsidRPr="00F47823">
        <w:rPr>
          <w:rFonts w:ascii="Arial" w:eastAsia="PMingLiU" w:hAnsi="Arial" w:hint="cs"/>
          <w:sz w:val="22"/>
          <w:szCs w:val="22"/>
          <w:rtl/>
        </w:rPr>
        <w:t>התשנ</w:t>
      </w:r>
      <w:r w:rsidRPr="00F47823">
        <w:rPr>
          <w:rFonts w:ascii="Arial" w:eastAsia="PMingLiU" w:hAnsi="Arial"/>
          <w:sz w:val="22"/>
          <w:szCs w:val="22"/>
          <w:rtl/>
        </w:rPr>
        <w:t>"</w:t>
      </w:r>
      <w:r w:rsidRPr="00F47823">
        <w:rPr>
          <w:rFonts w:ascii="Arial" w:eastAsia="PMingLiU" w:hAnsi="Arial" w:hint="cs"/>
          <w:sz w:val="22"/>
          <w:szCs w:val="22"/>
          <w:rtl/>
        </w:rPr>
        <w:t>ח</w:t>
      </w:r>
      <w:proofErr w:type="spellEnd"/>
      <w:r w:rsidRPr="00F47823">
        <w:rPr>
          <w:rFonts w:ascii="Arial" w:eastAsia="PMingLiU" w:hAnsi="Arial"/>
          <w:sz w:val="22"/>
          <w:szCs w:val="22"/>
          <w:rtl/>
        </w:rPr>
        <w:t xml:space="preserve"> 199</w:t>
      </w:r>
      <w:r w:rsidRPr="00F47823">
        <w:rPr>
          <w:rFonts w:ascii="Arial" w:eastAsia="PMingLiU" w:hAnsi="Arial" w:hint="cs"/>
          <w:sz w:val="22"/>
          <w:szCs w:val="22"/>
          <w:rtl/>
        </w:rPr>
        <w:t xml:space="preserve">8, הוא פנה כאמור ואם קיבל הנחיות ליישום חובותיו </w:t>
      </w:r>
      <w:r w:rsidRPr="00F47823">
        <w:rPr>
          <w:rFonts w:ascii="Arial" w:eastAsia="PMingLiU" w:hAnsi="Arial"/>
          <w:b/>
          <w:bCs/>
          <w:sz w:val="22"/>
          <w:szCs w:val="22"/>
          <w:rtl/>
        </w:rPr>
        <w:t>פעל ליישומן</w:t>
      </w:r>
      <w:r w:rsidRPr="00F47823">
        <w:rPr>
          <w:rFonts w:ascii="Arial" w:eastAsia="PMingLiU" w:hAnsi="Arial" w:hint="cs"/>
          <w:sz w:val="22"/>
          <w:szCs w:val="22"/>
          <w:rtl/>
        </w:rPr>
        <w:t xml:space="preserve"> (במקרה שהמציע התחייב בעבר לבצע פנייה זו ונעשתה עמו התקשרות שלגביה נתן התחייבות זו).</w:t>
      </w:r>
    </w:p>
    <w:p w:rsidR="006D0B7A" w:rsidRPr="00F47823" w:rsidRDefault="006D0B7A" w:rsidP="006D0B7A">
      <w:pPr>
        <w:rPr>
          <w:rFonts w:ascii="Arial" w:eastAsia="PMingLiU" w:hAnsi="Arial"/>
          <w:sz w:val="22"/>
          <w:szCs w:val="22"/>
          <w:rtl/>
        </w:rPr>
      </w:pPr>
    </w:p>
    <w:p w:rsidR="006D0B7A" w:rsidRPr="00F47823" w:rsidRDefault="006D0B7A" w:rsidP="006D0B7A">
      <w:pPr>
        <w:rPr>
          <w:rFonts w:ascii="Arial" w:eastAsia="PMingLiU" w:hAnsi="Arial"/>
          <w:sz w:val="22"/>
          <w:szCs w:val="22"/>
          <w:rtl/>
        </w:rPr>
      </w:pPr>
      <w:r w:rsidRPr="00F47823">
        <w:rPr>
          <w:rFonts w:ascii="Arial" w:eastAsia="PMingLiU" w:hAnsi="Arial" w:hint="cs"/>
          <w:sz w:val="22"/>
          <w:szCs w:val="22"/>
          <w:rtl/>
        </w:rPr>
        <w:t>המציע</w:t>
      </w:r>
      <w:r w:rsidRPr="00F47823">
        <w:rPr>
          <w:rFonts w:ascii="Arial" w:eastAsia="PMingLiU" w:hAnsi="Arial"/>
          <w:sz w:val="22"/>
          <w:szCs w:val="22"/>
          <w:rtl/>
        </w:rPr>
        <w:t xml:space="preserve"> </w:t>
      </w:r>
      <w:r w:rsidRPr="00F47823">
        <w:rPr>
          <w:rFonts w:ascii="Arial" w:eastAsia="PMingLiU" w:hAnsi="Arial" w:hint="cs"/>
          <w:sz w:val="22"/>
          <w:szCs w:val="22"/>
          <w:rtl/>
        </w:rPr>
        <w:t>מתחייב</w:t>
      </w:r>
      <w:r w:rsidRPr="00F47823">
        <w:rPr>
          <w:rFonts w:ascii="Arial" w:eastAsia="PMingLiU" w:hAnsi="Arial"/>
          <w:sz w:val="22"/>
          <w:szCs w:val="22"/>
          <w:rtl/>
        </w:rPr>
        <w:t xml:space="preserve"> </w:t>
      </w:r>
      <w:r w:rsidRPr="00F47823">
        <w:rPr>
          <w:rFonts w:ascii="Arial" w:eastAsia="PMingLiU" w:hAnsi="Arial" w:hint="cs"/>
          <w:sz w:val="22"/>
          <w:szCs w:val="22"/>
          <w:rtl/>
        </w:rPr>
        <w:t>להעביר העתק</w:t>
      </w:r>
      <w:r w:rsidRPr="00F47823">
        <w:rPr>
          <w:rFonts w:ascii="Arial" w:eastAsia="PMingLiU" w:hAnsi="Arial"/>
          <w:sz w:val="22"/>
          <w:szCs w:val="22"/>
          <w:rtl/>
        </w:rPr>
        <w:t xml:space="preserve"> </w:t>
      </w:r>
      <w:r w:rsidRPr="00F47823">
        <w:rPr>
          <w:rFonts w:ascii="Arial" w:eastAsia="PMingLiU" w:hAnsi="Arial" w:hint="cs"/>
          <w:sz w:val="22"/>
          <w:szCs w:val="22"/>
          <w:rtl/>
        </w:rPr>
        <w:t>מהתצהיר</w:t>
      </w:r>
      <w:r w:rsidRPr="00F47823">
        <w:rPr>
          <w:rFonts w:ascii="Arial" w:eastAsia="PMingLiU" w:hAnsi="Arial"/>
          <w:sz w:val="22"/>
          <w:szCs w:val="22"/>
          <w:rtl/>
        </w:rPr>
        <w:t xml:space="preserve"> </w:t>
      </w:r>
      <w:r w:rsidRPr="00F47823">
        <w:rPr>
          <w:rFonts w:ascii="Arial" w:eastAsia="PMingLiU" w:hAnsi="Arial" w:hint="cs"/>
          <w:sz w:val="22"/>
          <w:szCs w:val="22"/>
          <w:rtl/>
        </w:rPr>
        <w:t>שמסר</w:t>
      </w:r>
      <w:r w:rsidRPr="00F47823">
        <w:rPr>
          <w:rFonts w:ascii="Arial" w:eastAsia="PMingLiU" w:hAnsi="Arial"/>
          <w:sz w:val="22"/>
          <w:szCs w:val="22"/>
          <w:rtl/>
        </w:rPr>
        <w:t xml:space="preserve"> </w:t>
      </w:r>
      <w:r w:rsidRPr="00F47823">
        <w:rPr>
          <w:rFonts w:ascii="Arial" w:eastAsia="PMingLiU" w:hAnsi="Arial" w:hint="cs"/>
          <w:sz w:val="22"/>
          <w:szCs w:val="22"/>
          <w:rtl/>
        </w:rPr>
        <w:t>לפי</w:t>
      </w:r>
      <w:r w:rsidRPr="00F47823">
        <w:rPr>
          <w:rFonts w:ascii="Arial" w:eastAsia="PMingLiU" w:hAnsi="Arial"/>
          <w:sz w:val="22"/>
          <w:szCs w:val="22"/>
          <w:rtl/>
        </w:rPr>
        <w:t xml:space="preserve"> </w:t>
      </w:r>
      <w:r w:rsidRPr="00F47823">
        <w:rPr>
          <w:rFonts w:ascii="Arial" w:eastAsia="PMingLiU" w:hAnsi="Arial" w:hint="cs"/>
          <w:sz w:val="22"/>
          <w:szCs w:val="22"/>
          <w:rtl/>
        </w:rPr>
        <w:t>פסקה</w:t>
      </w:r>
      <w:r w:rsidRPr="00F47823">
        <w:rPr>
          <w:rFonts w:ascii="Arial" w:eastAsia="PMingLiU" w:hAnsi="Arial"/>
          <w:sz w:val="22"/>
          <w:szCs w:val="22"/>
          <w:rtl/>
        </w:rPr>
        <w:t xml:space="preserve"> </w:t>
      </w:r>
      <w:r w:rsidRPr="00F47823">
        <w:rPr>
          <w:rFonts w:ascii="Arial" w:eastAsia="PMingLiU" w:hAnsi="Arial" w:hint="cs"/>
          <w:sz w:val="22"/>
          <w:szCs w:val="22"/>
          <w:rtl/>
        </w:rPr>
        <w:t>זו</w:t>
      </w:r>
      <w:r w:rsidRPr="00F47823">
        <w:rPr>
          <w:rFonts w:ascii="Arial" w:eastAsia="PMingLiU" w:hAnsi="Arial"/>
          <w:sz w:val="22"/>
          <w:szCs w:val="22"/>
          <w:rtl/>
        </w:rPr>
        <w:t xml:space="preserve"> </w:t>
      </w:r>
      <w:r w:rsidRPr="00F47823">
        <w:rPr>
          <w:rFonts w:ascii="Arial" w:eastAsia="PMingLiU" w:hAnsi="Arial" w:hint="cs"/>
          <w:sz w:val="22"/>
          <w:szCs w:val="22"/>
          <w:rtl/>
        </w:rPr>
        <w:t>למנהל הכללי</w:t>
      </w:r>
      <w:r w:rsidRPr="00F47823">
        <w:rPr>
          <w:rFonts w:ascii="Arial" w:eastAsia="PMingLiU" w:hAnsi="Arial"/>
          <w:sz w:val="22"/>
          <w:szCs w:val="22"/>
          <w:rtl/>
        </w:rPr>
        <w:t xml:space="preserve"> </w:t>
      </w:r>
      <w:r w:rsidRPr="00F47823">
        <w:rPr>
          <w:rFonts w:ascii="Arial" w:eastAsia="PMingLiU" w:hAnsi="Arial" w:hint="cs"/>
          <w:sz w:val="22"/>
          <w:szCs w:val="22"/>
          <w:rtl/>
        </w:rPr>
        <w:t>של</w:t>
      </w:r>
      <w:r w:rsidRPr="00F47823">
        <w:rPr>
          <w:rFonts w:ascii="Arial" w:eastAsia="PMingLiU" w:hAnsi="Arial"/>
          <w:sz w:val="22"/>
          <w:szCs w:val="22"/>
          <w:rtl/>
        </w:rPr>
        <w:t xml:space="preserve"> </w:t>
      </w:r>
      <w:r w:rsidRPr="00F47823">
        <w:rPr>
          <w:rFonts w:ascii="Arial" w:eastAsia="PMingLiU" w:hAnsi="Arial" w:hint="cs"/>
          <w:sz w:val="22"/>
          <w:szCs w:val="22"/>
          <w:rtl/>
        </w:rPr>
        <w:t>משרד</w:t>
      </w:r>
      <w:r w:rsidRPr="00F47823">
        <w:rPr>
          <w:rFonts w:ascii="Arial" w:eastAsia="PMingLiU" w:hAnsi="Arial"/>
          <w:sz w:val="22"/>
          <w:szCs w:val="22"/>
          <w:rtl/>
        </w:rPr>
        <w:t xml:space="preserve"> </w:t>
      </w:r>
      <w:r w:rsidRPr="00F47823">
        <w:rPr>
          <w:rFonts w:ascii="Arial" w:eastAsia="PMingLiU" w:hAnsi="Arial" w:hint="cs"/>
          <w:sz w:val="22"/>
          <w:szCs w:val="22"/>
          <w:rtl/>
        </w:rPr>
        <w:t>העבודה</w:t>
      </w:r>
      <w:r w:rsidRPr="00F47823">
        <w:rPr>
          <w:rFonts w:ascii="Arial" w:eastAsia="PMingLiU" w:hAnsi="Arial"/>
          <w:sz w:val="22"/>
          <w:szCs w:val="22"/>
          <w:rtl/>
        </w:rPr>
        <w:t xml:space="preserve"> </w:t>
      </w:r>
      <w:r w:rsidRPr="00F47823">
        <w:rPr>
          <w:rFonts w:ascii="Arial" w:eastAsia="PMingLiU" w:hAnsi="Arial" w:hint="cs"/>
          <w:sz w:val="22"/>
          <w:szCs w:val="22"/>
          <w:rtl/>
        </w:rPr>
        <w:t>הרווחה</w:t>
      </w:r>
      <w:r w:rsidRPr="00F47823">
        <w:rPr>
          <w:rFonts w:ascii="Arial" w:eastAsia="PMingLiU" w:hAnsi="Arial"/>
          <w:sz w:val="22"/>
          <w:szCs w:val="22"/>
          <w:rtl/>
        </w:rPr>
        <w:t xml:space="preserve"> </w:t>
      </w:r>
      <w:r w:rsidRPr="00F47823">
        <w:rPr>
          <w:rFonts w:ascii="Arial" w:eastAsia="PMingLiU" w:hAnsi="Arial" w:hint="cs"/>
          <w:sz w:val="22"/>
          <w:szCs w:val="22"/>
          <w:rtl/>
        </w:rPr>
        <w:t>והשירותים החברתיים</w:t>
      </w:r>
      <w:r w:rsidRPr="00F47823">
        <w:rPr>
          <w:rFonts w:ascii="Arial" w:eastAsia="PMingLiU" w:hAnsi="Arial"/>
          <w:sz w:val="22"/>
          <w:szCs w:val="22"/>
          <w:rtl/>
        </w:rPr>
        <w:t xml:space="preserve">, </w:t>
      </w:r>
      <w:r w:rsidRPr="00F47823">
        <w:rPr>
          <w:rFonts w:ascii="Arial" w:eastAsia="PMingLiU" w:hAnsi="Arial" w:hint="cs"/>
          <w:sz w:val="22"/>
          <w:szCs w:val="22"/>
          <w:rtl/>
        </w:rPr>
        <w:t>בתוך</w:t>
      </w:r>
      <w:r w:rsidRPr="00F47823">
        <w:rPr>
          <w:rFonts w:ascii="Arial" w:eastAsia="PMingLiU" w:hAnsi="Arial"/>
          <w:sz w:val="22"/>
          <w:szCs w:val="22"/>
          <w:rtl/>
        </w:rPr>
        <w:t xml:space="preserve"> 30 </w:t>
      </w:r>
      <w:r w:rsidRPr="00F47823">
        <w:rPr>
          <w:rFonts w:ascii="Arial" w:eastAsia="PMingLiU" w:hAnsi="Arial" w:hint="cs"/>
          <w:sz w:val="22"/>
          <w:szCs w:val="22"/>
          <w:rtl/>
        </w:rPr>
        <w:t>ימים</w:t>
      </w:r>
      <w:r w:rsidRPr="00F47823">
        <w:rPr>
          <w:rFonts w:ascii="Arial" w:eastAsia="PMingLiU" w:hAnsi="Arial"/>
          <w:sz w:val="22"/>
          <w:szCs w:val="22"/>
          <w:rtl/>
        </w:rPr>
        <w:t xml:space="preserve"> </w:t>
      </w:r>
      <w:r w:rsidRPr="00F47823">
        <w:rPr>
          <w:rFonts w:ascii="Arial" w:eastAsia="PMingLiU" w:hAnsi="Arial" w:hint="cs"/>
          <w:sz w:val="22"/>
          <w:szCs w:val="22"/>
          <w:rtl/>
        </w:rPr>
        <w:t>ממועד</w:t>
      </w:r>
      <w:r w:rsidRPr="00F47823">
        <w:rPr>
          <w:rFonts w:ascii="Arial" w:eastAsia="PMingLiU" w:hAnsi="Arial"/>
          <w:sz w:val="22"/>
          <w:szCs w:val="22"/>
          <w:rtl/>
        </w:rPr>
        <w:t xml:space="preserve"> </w:t>
      </w:r>
      <w:r w:rsidRPr="00F47823">
        <w:rPr>
          <w:rFonts w:ascii="Arial" w:eastAsia="PMingLiU" w:hAnsi="Arial" w:hint="cs"/>
          <w:sz w:val="22"/>
          <w:szCs w:val="22"/>
          <w:rtl/>
        </w:rPr>
        <w:t>ההתקשרות</w:t>
      </w:r>
      <w:r w:rsidRPr="00F47823">
        <w:rPr>
          <w:rFonts w:ascii="Arial" w:eastAsia="PMingLiU" w:hAnsi="Arial"/>
          <w:sz w:val="22"/>
          <w:szCs w:val="22"/>
          <w:rtl/>
        </w:rPr>
        <w:t>.</w:t>
      </w:r>
    </w:p>
    <w:p w:rsidR="006D0B7A" w:rsidRPr="00F47823" w:rsidRDefault="0078239A" w:rsidP="006D0B7A">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eastAsia="PMingLiU" w:hAnsi="Arial"/>
          <w:b/>
          <w:bCs/>
          <w:sz w:val="22"/>
          <w:szCs w:val="22"/>
          <w:u w:val="single"/>
          <w:rtl/>
        </w:rPr>
      </w:pPr>
      <w:r w:rsidRPr="00F47823">
        <w:rPr>
          <w:rFonts w:ascii="Arial" w:eastAsia="PMingLiU" w:hAnsi="Arial" w:hint="cs"/>
          <w:b/>
          <w:bCs/>
          <w:sz w:val="22"/>
          <w:szCs w:val="22"/>
          <w:u w:val="single"/>
          <w:rtl/>
        </w:rPr>
        <w:t>לראייה באתי על החתום:</w:t>
      </w:r>
    </w:p>
    <w:tbl>
      <w:tblPr>
        <w:tblStyle w:val="affff8"/>
        <w:bidiVisual/>
        <w:tblW w:w="0" w:type="auto"/>
        <w:tblLook w:val="04A0" w:firstRow="1" w:lastRow="0" w:firstColumn="1" w:lastColumn="0" w:noHBand="0" w:noVBand="1"/>
      </w:tblPr>
      <w:tblGrid>
        <w:gridCol w:w="4397"/>
        <w:gridCol w:w="4397"/>
      </w:tblGrid>
      <w:tr w:rsidR="0078239A" w:rsidRPr="00F47823" w:rsidTr="0078239A">
        <w:tc>
          <w:tcPr>
            <w:tcW w:w="4397" w:type="dxa"/>
            <w:shd w:val="clear" w:color="auto" w:fill="F2F2F2" w:themeFill="background1" w:themeFillShade="F2"/>
          </w:tcPr>
          <w:p w:rsidR="0078239A" w:rsidRPr="00F47823" w:rsidRDefault="0078239A" w:rsidP="0078239A">
            <w:pPr>
              <w:tabs>
                <w:tab w:val="left" w:pos="901"/>
                <w:tab w:val="left" w:pos="1576"/>
                <w:tab w:val="left" w:pos="2137"/>
                <w:tab w:val="left" w:pos="2699"/>
                <w:tab w:val="left" w:pos="3263"/>
                <w:tab w:val="left" w:pos="3824"/>
                <w:tab w:val="left" w:pos="4388"/>
                <w:tab w:val="left" w:pos="4949"/>
                <w:tab w:val="left" w:pos="6075"/>
                <w:tab w:val="left" w:pos="7200"/>
              </w:tabs>
              <w:spacing w:line="240" w:lineRule="auto"/>
              <w:jc w:val="center"/>
              <w:rPr>
                <w:rFonts w:ascii="Arial" w:eastAsia="PMingLiU" w:hAnsi="Arial"/>
                <w:b/>
                <w:bCs/>
                <w:sz w:val="22"/>
                <w:szCs w:val="22"/>
                <w:rtl/>
              </w:rPr>
            </w:pPr>
            <w:r w:rsidRPr="00F47823">
              <w:rPr>
                <w:rFonts w:ascii="Arial" w:eastAsia="PMingLiU" w:hAnsi="Arial" w:hint="cs"/>
                <w:b/>
                <w:bCs/>
                <w:sz w:val="22"/>
                <w:szCs w:val="22"/>
                <w:rtl/>
              </w:rPr>
              <w:t>מורשה/י החתימה אצל המציע (שם מלא)</w:t>
            </w:r>
          </w:p>
        </w:tc>
        <w:tc>
          <w:tcPr>
            <w:tcW w:w="4397" w:type="dxa"/>
            <w:shd w:val="clear" w:color="auto" w:fill="F2F2F2" w:themeFill="background1" w:themeFillShade="F2"/>
          </w:tcPr>
          <w:p w:rsidR="0078239A" w:rsidRPr="00F47823" w:rsidRDefault="0078239A" w:rsidP="0078239A">
            <w:pPr>
              <w:tabs>
                <w:tab w:val="left" w:pos="901"/>
                <w:tab w:val="left" w:pos="1576"/>
                <w:tab w:val="left" w:pos="2137"/>
                <w:tab w:val="left" w:pos="2699"/>
                <w:tab w:val="left" w:pos="3263"/>
                <w:tab w:val="left" w:pos="3824"/>
                <w:tab w:val="left" w:pos="4388"/>
                <w:tab w:val="left" w:pos="4949"/>
                <w:tab w:val="left" w:pos="6075"/>
                <w:tab w:val="left" w:pos="7200"/>
              </w:tabs>
              <w:spacing w:line="240" w:lineRule="auto"/>
              <w:jc w:val="center"/>
              <w:rPr>
                <w:rFonts w:ascii="Arial" w:eastAsia="PMingLiU" w:hAnsi="Arial"/>
                <w:b/>
                <w:bCs/>
                <w:sz w:val="22"/>
                <w:szCs w:val="22"/>
                <w:rtl/>
              </w:rPr>
            </w:pPr>
            <w:r w:rsidRPr="00F47823">
              <w:rPr>
                <w:rFonts w:ascii="Arial" w:eastAsia="PMingLiU" w:hAnsi="Arial" w:hint="cs"/>
                <w:b/>
                <w:bCs/>
                <w:sz w:val="22"/>
                <w:szCs w:val="22"/>
                <w:rtl/>
              </w:rPr>
              <w:t>חתימה וחותמת התאגיד</w:t>
            </w:r>
          </w:p>
        </w:tc>
      </w:tr>
      <w:tr w:rsidR="0078239A" w:rsidRPr="00F47823" w:rsidTr="0078239A">
        <w:tc>
          <w:tcPr>
            <w:tcW w:w="4397" w:type="dxa"/>
          </w:tcPr>
          <w:p w:rsidR="0078239A" w:rsidRPr="00F47823" w:rsidRDefault="0078239A" w:rsidP="0078239A">
            <w:pPr>
              <w:tabs>
                <w:tab w:val="left" w:pos="901"/>
                <w:tab w:val="left" w:pos="1576"/>
                <w:tab w:val="left" w:pos="2137"/>
                <w:tab w:val="left" w:pos="2699"/>
                <w:tab w:val="left" w:pos="3263"/>
                <w:tab w:val="left" w:pos="3824"/>
                <w:tab w:val="left" w:pos="4388"/>
                <w:tab w:val="left" w:pos="4949"/>
                <w:tab w:val="left" w:pos="6075"/>
                <w:tab w:val="left" w:pos="7200"/>
              </w:tabs>
              <w:spacing w:line="240" w:lineRule="auto"/>
              <w:jc w:val="center"/>
              <w:rPr>
                <w:rFonts w:ascii="Arial" w:eastAsia="PMingLiU" w:hAnsi="Arial"/>
                <w:b/>
                <w:bCs/>
                <w:sz w:val="22"/>
                <w:szCs w:val="22"/>
                <w:rtl/>
              </w:rPr>
            </w:pPr>
          </w:p>
        </w:tc>
        <w:tc>
          <w:tcPr>
            <w:tcW w:w="4397" w:type="dxa"/>
          </w:tcPr>
          <w:p w:rsidR="0078239A" w:rsidRPr="00F47823" w:rsidRDefault="0078239A" w:rsidP="0078239A">
            <w:pPr>
              <w:tabs>
                <w:tab w:val="left" w:pos="901"/>
                <w:tab w:val="left" w:pos="1576"/>
                <w:tab w:val="left" w:pos="2137"/>
                <w:tab w:val="left" w:pos="2699"/>
                <w:tab w:val="left" w:pos="3263"/>
                <w:tab w:val="left" w:pos="3824"/>
                <w:tab w:val="left" w:pos="4388"/>
                <w:tab w:val="left" w:pos="4949"/>
                <w:tab w:val="left" w:pos="6075"/>
                <w:tab w:val="left" w:pos="7200"/>
              </w:tabs>
              <w:spacing w:line="240" w:lineRule="auto"/>
              <w:jc w:val="center"/>
              <w:rPr>
                <w:rFonts w:ascii="Arial" w:eastAsia="PMingLiU" w:hAnsi="Arial"/>
                <w:b/>
                <w:bCs/>
                <w:sz w:val="22"/>
                <w:szCs w:val="22"/>
                <w:rtl/>
              </w:rPr>
            </w:pPr>
          </w:p>
        </w:tc>
      </w:tr>
      <w:tr w:rsidR="0078239A" w:rsidRPr="00F47823" w:rsidTr="0078239A">
        <w:tc>
          <w:tcPr>
            <w:tcW w:w="4397" w:type="dxa"/>
          </w:tcPr>
          <w:p w:rsidR="0078239A" w:rsidRPr="00F47823" w:rsidRDefault="0078239A" w:rsidP="0078239A">
            <w:pPr>
              <w:tabs>
                <w:tab w:val="left" w:pos="901"/>
                <w:tab w:val="left" w:pos="1576"/>
                <w:tab w:val="left" w:pos="2137"/>
                <w:tab w:val="left" w:pos="2699"/>
                <w:tab w:val="left" w:pos="3263"/>
                <w:tab w:val="left" w:pos="3824"/>
                <w:tab w:val="left" w:pos="4388"/>
                <w:tab w:val="left" w:pos="4949"/>
                <w:tab w:val="left" w:pos="6075"/>
                <w:tab w:val="left" w:pos="7200"/>
              </w:tabs>
              <w:spacing w:line="240" w:lineRule="auto"/>
              <w:jc w:val="center"/>
              <w:rPr>
                <w:rFonts w:ascii="Arial" w:eastAsia="PMingLiU" w:hAnsi="Arial"/>
                <w:b/>
                <w:bCs/>
                <w:sz w:val="22"/>
                <w:szCs w:val="22"/>
                <w:rtl/>
              </w:rPr>
            </w:pPr>
          </w:p>
        </w:tc>
        <w:tc>
          <w:tcPr>
            <w:tcW w:w="4397" w:type="dxa"/>
          </w:tcPr>
          <w:p w:rsidR="0078239A" w:rsidRPr="00F47823" w:rsidRDefault="0078239A" w:rsidP="0078239A">
            <w:pPr>
              <w:tabs>
                <w:tab w:val="left" w:pos="901"/>
                <w:tab w:val="left" w:pos="1576"/>
                <w:tab w:val="left" w:pos="2137"/>
                <w:tab w:val="left" w:pos="2699"/>
                <w:tab w:val="left" w:pos="3263"/>
                <w:tab w:val="left" w:pos="3824"/>
                <w:tab w:val="left" w:pos="4388"/>
                <w:tab w:val="left" w:pos="4949"/>
                <w:tab w:val="left" w:pos="6075"/>
                <w:tab w:val="left" w:pos="7200"/>
              </w:tabs>
              <w:spacing w:line="240" w:lineRule="auto"/>
              <w:jc w:val="center"/>
              <w:rPr>
                <w:rFonts w:ascii="Arial" w:eastAsia="PMingLiU" w:hAnsi="Arial"/>
                <w:b/>
                <w:bCs/>
                <w:sz w:val="22"/>
                <w:szCs w:val="22"/>
                <w:rtl/>
              </w:rPr>
            </w:pPr>
          </w:p>
        </w:tc>
      </w:tr>
    </w:tbl>
    <w:p w:rsidR="0078239A" w:rsidRPr="00F47823" w:rsidRDefault="0078239A" w:rsidP="006D0B7A">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eastAsia="PMingLiU" w:hAnsi="Arial"/>
          <w:b/>
          <w:bCs/>
          <w:sz w:val="22"/>
          <w:szCs w:val="22"/>
          <w:u w:val="single"/>
          <w:rtl/>
        </w:rPr>
      </w:pPr>
    </w:p>
    <w:p w:rsidR="006D0B7A" w:rsidRPr="00F47823" w:rsidRDefault="006D0B7A" w:rsidP="006D0B7A">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eastAsia="PMingLiU" w:hAnsi="Arial"/>
          <w:b/>
          <w:bCs/>
          <w:sz w:val="22"/>
          <w:szCs w:val="22"/>
          <w:u w:val="single"/>
          <w:rtl/>
        </w:rPr>
      </w:pPr>
      <w:r w:rsidRPr="00F47823">
        <w:rPr>
          <w:rFonts w:ascii="Arial" w:eastAsia="PMingLiU" w:hAnsi="Arial"/>
          <w:b/>
          <w:bCs/>
          <w:sz w:val="22"/>
          <w:szCs w:val="22"/>
          <w:u w:val="single"/>
          <w:rtl/>
        </w:rPr>
        <w:t>אישור עורך הדין</w:t>
      </w:r>
    </w:p>
    <w:p w:rsidR="006D0B7A" w:rsidRPr="00F47823" w:rsidRDefault="006D0B7A" w:rsidP="006D0B7A">
      <w:pPr>
        <w:rPr>
          <w:rFonts w:ascii="Arial" w:eastAsia="PMingLiU" w:hAnsi="Arial"/>
          <w:sz w:val="22"/>
          <w:szCs w:val="22"/>
          <w:rtl/>
        </w:rPr>
      </w:pPr>
      <w:r w:rsidRPr="00F47823">
        <w:rPr>
          <w:rFonts w:ascii="Arial" w:eastAsia="PMingLiU"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D0B7A" w:rsidRPr="00F47823" w:rsidRDefault="006D0B7A" w:rsidP="006D0B7A">
      <w:pPr>
        <w:ind w:right="360"/>
        <w:jc w:val="left"/>
        <w:rPr>
          <w:rFonts w:ascii="Arial" w:eastAsia="PMingLiU" w:hAnsi="Arial"/>
          <w:sz w:val="22"/>
          <w:szCs w:val="22"/>
          <w:rtl/>
        </w:rPr>
      </w:pPr>
      <w:r w:rsidRPr="00F47823">
        <w:rPr>
          <w:rFonts w:ascii="Arial" w:eastAsia="PMingLiU" w:hAnsi="Arial" w:hint="cs"/>
          <w:sz w:val="22"/>
          <w:szCs w:val="22"/>
          <w:rtl/>
        </w:rPr>
        <w:t xml:space="preserve">     </w:t>
      </w:r>
      <w:r w:rsidRPr="00F47823">
        <w:rPr>
          <w:rFonts w:ascii="Arial" w:eastAsia="PMingLiU" w:hAnsi="Arial"/>
          <w:sz w:val="22"/>
          <w:szCs w:val="22"/>
          <w:rtl/>
        </w:rPr>
        <w:t>____________________</w:t>
      </w:r>
      <w:r w:rsidRPr="00F47823">
        <w:rPr>
          <w:rFonts w:ascii="Arial" w:eastAsia="PMingLiU" w:hAnsi="Arial"/>
          <w:sz w:val="22"/>
          <w:szCs w:val="22"/>
          <w:rtl/>
        </w:rPr>
        <w:tab/>
      </w:r>
      <w:r w:rsidRPr="00F47823">
        <w:rPr>
          <w:rFonts w:ascii="Arial" w:eastAsia="PMingLiU" w:hAnsi="Arial" w:hint="cs"/>
          <w:sz w:val="22"/>
          <w:szCs w:val="22"/>
          <w:rtl/>
        </w:rPr>
        <w:t xml:space="preserve">      </w:t>
      </w:r>
      <w:r w:rsidRPr="00F47823">
        <w:rPr>
          <w:rFonts w:ascii="Arial" w:eastAsia="PMingLiU" w:hAnsi="Arial"/>
          <w:sz w:val="22"/>
          <w:szCs w:val="22"/>
          <w:rtl/>
        </w:rPr>
        <w:t>______________</w:t>
      </w:r>
      <w:r w:rsidRPr="00F47823">
        <w:rPr>
          <w:rFonts w:ascii="Arial" w:eastAsia="PMingLiU" w:hAnsi="Arial"/>
          <w:sz w:val="22"/>
          <w:szCs w:val="22"/>
          <w:rtl/>
        </w:rPr>
        <w:tab/>
      </w:r>
      <w:r w:rsidRPr="00F47823">
        <w:rPr>
          <w:rFonts w:ascii="Arial" w:eastAsia="PMingLiU" w:hAnsi="Arial" w:hint="cs"/>
          <w:sz w:val="22"/>
          <w:szCs w:val="22"/>
          <w:rtl/>
        </w:rPr>
        <w:t xml:space="preserve">        </w:t>
      </w:r>
      <w:r w:rsidRPr="00F47823">
        <w:rPr>
          <w:rFonts w:ascii="Arial" w:eastAsia="PMingLiU" w:hAnsi="Arial"/>
          <w:sz w:val="22"/>
          <w:szCs w:val="22"/>
          <w:rtl/>
        </w:rPr>
        <w:t>____________________</w:t>
      </w:r>
    </w:p>
    <w:p w:rsidR="006D0B7A" w:rsidRPr="00F47823" w:rsidRDefault="006D0B7A" w:rsidP="006D0B7A">
      <w:pPr>
        <w:ind w:firstLine="720"/>
        <w:jc w:val="left"/>
        <w:rPr>
          <w:rFonts w:ascii="Verdana" w:eastAsia="PMingLiU" w:hAnsi="Verdana"/>
          <w:sz w:val="22"/>
          <w:szCs w:val="22"/>
          <w:rtl/>
        </w:rPr>
      </w:pPr>
      <w:r w:rsidRPr="00F47823">
        <w:rPr>
          <w:rFonts w:ascii="Arial" w:eastAsia="PMingLiU" w:hAnsi="Arial"/>
          <w:sz w:val="22"/>
          <w:szCs w:val="22"/>
          <w:rtl/>
        </w:rPr>
        <w:t>תאריך</w:t>
      </w:r>
      <w:r w:rsidRPr="00F47823">
        <w:rPr>
          <w:rFonts w:ascii="Arial" w:eastAsia="PMingLiU" w:hAnsi="Arial"/>
          <w:sz w:val="22"/>
          <w:szCs w:val="22"/>
          <w:rtl/>
        </w:rPr>
        <w:tab/>
      </w:r>
      <w:r w:rsidRPr="00F47823">
        <w:rPr>
          <w:rFonts w:ascii="Arial" w:eastAsia="PMingLiU" w:hAnsi="Arial"/>
          <w:sz w:val="22"/>
          <w:szCs w:val="22"/>
          <w:rtl/>
        </w:rPr>
        <w:tab/>
      </w:r>
      <w:r w:rsidRPr="00F47823">
        <w:rPr>
          <w:rFonts w:ascii="Arial" w:eastAsia="PMingLiU" w:hAnsi="Arial" w:hint="cs"/>
          <w:sz w:val="22"/>
          <w:szCs w:val="22"/>
          <w:rtl/>
        </w:rPr>
        <w:t xml:space="preserve">                 חותמת ומספר רישיון    </w:t>
      </w:r>
      <w:r w:rsidRPr="00F47823">
        <w:rPr>
          <w:rFonts w:ascii="Arial" w:eastAsia="PMingLiU" w:hAnsi="Arial"/>
          <w:sz w:val="22"/>
          <w:szCs w:val="22"/>
          <w:rtl/>
        </w:rPr>
        <w:tab/>
      </w:r>
      <w:r w:rsidRPr="00F47823">
        <w:rPr>
          <w:rFonts w:ascii="Arial" w:eastAsia="PMingLiU" w:hAnsi="Arial"/>
          <w:sz w:val="22"/>
          <w:szCs w:val="22"/>
          <w:rtl/>
        </w:rPr>
        <w:tab/>
      </w:r>
      <w:r w:rsidRPr="00F47823">
        <w:rPr>
          <w:rFonts w:ascii="Arial" w:eastAsia="PMingLiU" w:hAnsi="Arial" w:hint="cs"/>
          <w:sz w:val="22"/>
          <w:szCs w:val="22"/>
          <w:rtl/>
        </w:rPr>
        <w:t>חתימה</w:t>
      </w:r>
    </w:p>
    <w:p w:rsidR="006D0B7A" w:rsidRPr="00F47823" w:rsidRDefault="006D0B7A" w:rsidP="006D0B7A">
      <w:pPr>
        <w:widowControl w:val="0"/>
        <w:adjustRightInd w:val="0"/>
        <w:spacing w:line="240" w:lineRule="auto"/>
        <w:contextualSpacing/>
        <w:jc w:val="left"/>
        <w:textAlignment w:val="baseline"/>
        <w:rPr>
          <w:rFonts w:ascii="Arial" w:eastAsia="Times New Roman" w:hAnsi="Arial"/>
          <w:b/>
          <w:bCs/>
          <w:sz w:val="32"/>
          <w:szCs w:val="32"/>
          <w:u w:val="single"/>
          <w:lang w:eastAsia="he-IL"/>
        </w:rPr>
      </w:pPr>
    </w:p>
    <w:p w:rsidR="006D0B7A" w:rsidRPr="00F47823" w:rsidRDefault="006D0B7A" w:rsidP="00301930">
      <w:pPr>
        <w:widowControl w:val="0"/>
        <w:adjustRightInd w:val="0"/>
        <w:spacing w:line="240" w:lineRule="auto"/>
        <w:ind w:hanging="364"/>
        <w:contextualSpacing/>
        <w:jc w:val="left"/>
        <w:textAlignment w:val="baseline"/>
        <w:rPr>
          <w:rFonts w:ascii="Arial" w:eastAsia="MS Mincho" w:hAnsi="Arial"/>
          <w:b/>
          <w:bCs/>
          <w:sz w:val="32"/>
          <w:szCs w:val="32"/>
          <w:rtl/>
          <w:lang w:eastAsia="he-IL"/>
        </w:rPr>
      </w:pPr>
      <w:r w:rsidRPr="00F47823">
        <w:rPr>
          <w:rFonts w:ascii="Arial" w:eastAsia="Times New Roman" w:hAnsi="Arial" w:hint="cs"/>
          <w:b/>
          <w:bCs/>
          <w:sz w:val="32"/>
          <w:szCs w:val="32"/>
          <w:u w:val="single"/>
          <w:rtl/>
          <w:lang w:eastAsia="he-IL"/>
        </w:rPr>
        <w:t>נ</w:t>
      </w:r>
      <w:r w:rsidRPr="00F47823">
        <w:rPr>
          <w:rFonts w:ascii="Arial" w:eastAsia="Times New Roman" w:hAnsi="Arial"/>
          <w:b/>
          <w:bCs/>
          <w:sz w:val="32"/>
          <w:szCs w:val="32"/>
          <w:u w:val="single"/>
          <w:rtl/>
          <w:lang w:eastAsia="he-IL"/>
        </w:rPr>
        <w:t xml:space="preserve">ספח </w:t>
      </w:r>
      <w:r w:rsidRPr="00F47823">
        <w:rPr>
          <w:rFonts w:ascii="Arial" w:eastAsia="Times New Roman" w:hAnsi="Arial" w:hint="cs"/>
          <w:b/>
          <w:bCs/>
          <w:sz w:val="32"/>
          <w:szCs w:val="32"/>
          <w:u w:val="single"/>
          <w:rtl/>
          <w:lang w:eastAsia="he-IL"/>
        </w:rPr>
        <w:t xml:space="preserve">מס. </w:t>
      </w:r>
      <w:r w:rsidR="00301930" w:rsidRPr="00F47823">
        <w:rPr>
          <w:rFonts w:ascii="Arial" w:eastAsia="Times New Roman" w:hAnsi="Arial" w:hint="cs"/>
          <w:b/>
          <w:bCs/>
          <w:sz w:val="32"/>
          <w:szCs w:val="32"/>
          <w:u w:val="single"/>
          <w:rtl/>
          <w:lang w:eastAsia="he-IL"/>
        </w:rPr>
        <w:t>5</w:t>
      </w:r>
      <w:r w:rsidRPr="00F47823">
        <w:rPr>
          <w:rFonts w:ascii="Arial" w:eastAsia="MS Mincho" w:hAnsi="Arial"/>
          <w:b/>
          <w:bCs/>
          <w:sz w:val="32"/>
          <w:szCs w:val="32"/>
          <w:rtl/>
          <w:lang w:eastAsia="he-IL"/>
        </w:rPr>
        <w:t>:</w:t>
      </w:r>
    </w:p>
    <w:p w:rsidR="006D0B7A" w:rsidRPr="00F47823" w:rsidRDefault="006D0B7A" w:rsidP="006D0B7A">
      <w:pPr>
        <w:widowControl w:val="0"/>
        <w:adjustRightInd w:val="0"/>
        <w:spacing w:line="240" w:lineRule="auto"/>
        <w:ind w:left="-364"/>
        <w:textAlignment w:val="baseline"/>
        <w:rPr>
          <w:rFonts w:ascii="Arial" w:eastAsia="MS Mincho" w:hAnsi="Arial"/>
          <w:b/>
          <w:bCs/>
          <w:sz w:val="28"/>
          <w:szCs w:val="28"/>
          <w:rtl/>
          <w:lang w:eastAsia="he-IL"/>
        </w:rPr>
      </w:pPr>
      <w:r w:rsidRPr="00F47823">
        <w:rPr>
          <w:rFonts w:ascii="Arial" w:eastAsia="MS Mincho" w:hAnsi="Arial" w:hint="cs"/>
          <w:b/>
          <w:bCs/>
          <w:sz w:val="28"/>
          <w:szCs w:val="28"/>
          <w:rtl/>
          <w:lang w:eastAsia="he-IL"/>
        </w:rPr>
        <w:t>תצהיר המציע לעניין</w:t>
      </w:r>
      <w:r w:rsidRPr="00F47823">
        <w:rPr>
          <w:rFonts w:ascii="Arial" w:eastAsia="MS Mincho" w:hAnsi="Arial"/>
          <w:b/>
          <w:bCs/>
          <w:sz w:val="28"/>
          <w:szCs w:val="28"/>
          <w:rtl/>
          <w:lang w:eastAsia="he-IL"/>
        </w:rPr>
        <w:t xml:space="preserve"> </w:t>
      </w:r>
      <w:r w:rsidRPr="00F47823">
        <w:rPr>
          <w:rFonts w:ascii="Arial" w:eastAsia="MS Mincho" w:hAnsi="Arial" w:hint="cs"/>
          <w:b/>
          <w:bCs/>
          <w:sz w:val="28"/>
          <w:szCs w:val="28"/>
          <w:rtl/>
          <w:lang w:eastAsia="he-IL"/>
        </w:rPr>
        <w:t>פירוט מרכיבי השכר לעובדים</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6D0B7A" w:rsidRPr="00F47823" w:rsidTr="00C17D1F">
        <w:tc>
          <w:tcPr>
            <w:tcW w:w="1015" w:type="dxa"/>
            <w:shd w:val="clear" w:color="auto" w:fill="D9D9D9"/>
          </w:tcPr>
          <w:p w:rsidR="006D0B7A" w:rsidRPr="00F47823" w:rsidRDefault="006D0B7A" w:rsidP="006D0B7A">
            <w:pPr>
              <w:widowControl w:val="0"/>
              <w:adjustRightInd w:val="0"/>
              <w:spacing w:before="40" w:after="40" w:line="240" w:lineRule="auto"/>
              <w:ind w:right="284"/>
              <w:textAlignment w:val="baseline"/>
              <w:rPr>
                <w:rFonts w:ascii="Arial" w:eastAsia="Times New Roman" w:hAnsi="Arial"/>
                <w:b/>
                <w:bCs/>
                <w:sz w:val="20"/>
                <w:szCs w:val="20"/>
                <w:rtl/>
              </w:rPr>
            </w:pPr>
            <w:r w:rsidRPr="00F47823">
              <w:rPr>
                <w:rFonts w:ascii="Arial" w:eastAsia="Times New Roman" w:hAnsi="Arial"/>
                <w:b/>
                <w:bCs/>
                <w:sz w:val="20"/>
                <w:szCs w:val="20"/>
                <w:rtl/>
              </w:rPr>
              <w:t>תאריך</w:t>
            </w:r>
          </w:p>
        </w:tc>
        <w:tc>
          <w:tcPr>
            <w:tcW w:w="1423" w:type="dxa"/>
            <w:shd w:val="clear" w:color="auto" w:fill="auto"/>
          </w:tcPr>
          <w:p w:rsidR="006D0B7A" w:rsidRPr="00F47823" w:rsidRDefault="006D0B7A" w:rsidP="006D0B7A">
            <w:pPr>
              <w:widowControl w:val="0"/>
              <w:adjustRightInd w:val="0"/>
              <w:spacing w:before="40" w:after="40" w:line="240" w:lineRule="auto"/>
              <w:ind w:right="284"/>
              <w:textAlignment w:val="baseline"/>
              <w:rPr>
                <w:rFonts w:ascii="Arial" w:eastAsia="Times New Roman" w:hAnsi="Arial"/>
                <w:rtl/>
              </w:rPr>
            </w:pPr>
          </w:p>
        </w:tc>
      </w:tr>
    </w:tbl>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r w:rsidRPr="00F47823">
        <w:rPr>
          <w:rFonts w:ascii="FrankRuehl" w:eastAsia="Times New Roman" w:hAnsi="FrankRuehl"/>
          <w:b/>
          <w:bCs/>
          <w:rtl/>
        </w:rPr>
        <w:t>לכבוד</w:t>
      </w:r>
      <w:r w:rsidRPr="00F47823">
        <w:rPr>
          <w:rFonts w:ascii="FrankRuehl" w:eastAsia="Times New Roman" w:hAnsi="FrankRuehl" w:hint="cs"/>
          <w:b/>
          <w:bCs/>
          <w:rtl/>
        </w:rPr>
        <w:t>:</w:t>
      </w:r>
      <w:r w:rsidRPr="00F47823">
        <w:rPr>
          <w:rFonts w:ascii="FrankRuehl" w:eastAsia="Times New Roman" w:hAnsi="FrankRuehl"/>
          <w:b/>
          <w:bCs/>
          <w:rtl/>
        </w:rPr>
        <w:t xml:space="preserve"> </w:t>
      </w:r>
    </w:p>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r w:rsidRPr="00F47823">
        <w:rPr>
          <w:rFonts w:ascii="FrankRuehl" w:eastAsia="Times New Roman" w:hAnsi="FrankRuehl" w:hint="cs"/>
          <w:b/>
          <w:bCs/>
          <w:rtl/>
        </w:rPr>
        <w:t>משרד החקלאות ופיתוח הכפר</w:t>
      </w:r>
    </w:p>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proofErr w:type="spellStart"/>
      <w:r w:rsidRPr="00F47823">
        <w:rPr>
          <w:rFonts w:ascii="FrankRuehl" w:eastAsia="Times New Roman" w:hAnsi="FrankRuehl" w:hint="cs"/>
          <w:b/>
          <w:bCs/>
          <w:rtl/>
        </w:rPr>
        <w:t>הקרייה</w:t>
      </w:r>
      <w:proofErr w:type="spellEnd"/>
      <w:r w:rsidRPr="00F47823">
        <w:rPr>
          <w:rFonts w:ascii="FrankRuehl" w:eastAsia="Times New Roman" w:hAnsi="FrankRuehl" w:hint="cs"/>
          <w:b/>
          <w:bCs/>
          <w:rtl/>
        </w:rPr>
        <w:t xml:space="preserve"> החקלאית בית דגן</w:t>
      </w:r>
    </w:p>
    <w:p w:rsidR="006D0B7A" w:rsidRPr="00F47823" w:rsidRDefault="006D0B7A" w:rsidP="006D0B7A">
      <w:pPr>
        <w:keepLines/>
        <w:spacing w:line="240" w:lineRule="auto"/>
        <w:ind w:left="6"/>
        <w:jc w:val="center"/>
        <w:rPr>
          <w:rFonts w:eastAsia="Times New Roman"/>
          <w:rtl/>
        </w:rPr>
      </w:pPr>
    </w:p>
    <w:p w:rsidR="0078239A" w:rsidRPr="00F47823" w:rsidRDefault="0078239A" w:rsidP="0078239A">
      <w:pPr>
        <w:keepLines/>
        <w:spacing w:line="240" w:lineRule="auto"/>
        <w:ind w:left="6"/>
        <w:jc w:val="center"/>
        <w:rPr>
          <w:rFonts w:eastAsia="Times New Roman"/>
          <w:b/>
          <w:bCs/>
          <w:u w:val="single"/>
          <w:rtl/>
        </w:rPr>
      </w:pPr>
      <w:r w:rsidRPr="00F47823">
        <w:rPr>
          <w:rFonts w:eastAsia="Times New Roman"/>
          <w:rtl/>
        </w:rPr>
        <w:t>הנדון:</w:t>
      </w:r>
      <w:r w:rsidRPr="00F47823">
        <w:rPr>
          <w:rFonts w:eastAsia="Times New Roman" w:hint="cs"/>
          <w:rtl/>
        </w:rPr>
        <w:t xml:space="preserve"> </w:t>
      </w:r>
      <w:r w:rsidRPr="00F47823">
        <w:rPr>
          <w:rFonts w:eastAsia="Times New Roman" w:hint="cs"/>
          <w:b/>
          <w:bCs/>
          <w:rtl/>
        </w:rPr>
        <w:t>מכרז</w:t>
      </w:r>
      <w:r w:rsidRPr="00F47823">
        <w:rPr>
          <w:rFonts w:hint="cs"/>
          <w:b/>
          <w:bCs/>
          <w:rtl/>
        </w:rPr>
        <w:t xml:space="preserve"> מס. </w:t>
      </w:r>
      <w:r w:rsidR="00E83860">
        <w:rPr>
          <w:rFonts w:hint="cs"/>
          <w:b/>
          <w:bCs/>
          <w:rtl/>
        </w:rPr>
        <w:t>36/2019</w:t>
      </w:r>
      <w:r w:rsidRPr="00F47823">
        <w:rPr>
          <w:rFonts w:hint="cs"/>
          <w:b/>
          <w:bCs/>
          <w:rtl/>
        </w:rPr>
        <w:t xml:space="preserve">  </w:t>
      </w:r>
      <w:r w:rsidRPr="00F47823">
        <w:rPr>
          <w:rFonts w:eastAsia="Times New Roman" w:hint="cs"/>
          <w:b/>
          <w:bCs/>
          <w:rtl/>
        </w:rPr>
        <w:t>למתן שירותי ריכוז אבטחה חמושה במתקני משרד החקלאות ופיתוח הכפר</w:t>
      </w:r>
    </w:p>
    <w:p w:rsidR="0078239A" w:rsidRPr="00F47823" w:rsidRDefault="0078239A" w:rsidP="0078239A">
      <w:pPr>
        <w:keepLines/>
        <w:spacing w:line="240" w:lineRule="auto"/>
        <w:ind w:left="6"/>
        <w:jc w:val="center"/>
        <w:rPr>
          <w:rFonts w:eastAsia="Times New Roman"/>
          <w:b/>
          <w:bCs/>
          <w:u w:val="single"/>
          <w:rtl/>
        </w:rPr>
      </w:pPr>
      <w:r w:rsidRPr="00F47823">
        <w:rPr>
          <w:rFonts w:eastAsia="Times New Roman" w:hint="cs"/>
          <w:b/>
          <w:bCs/>
          <w:u w:val="single"/>
          <w:rtl/>
        </w:rPr>
        <w:t>(להלן - "המכרז")</w:t>
      </w:r>
    </w:p>
    <w:p w:rsidR="006D0B7A" w:rsidRPr="00F47823" w:rsidRDefault="006D0B7A" w:rsidP="006D0B7A">
      <w:pPr>
        <w:keepLines/>
        <w:spacing w:line="240" w:lineRule="auto"/>
        <w:ind w:left="6"/>
        <w:jc w:val="center"/>
        <w:rPr>
          <w:rFonts w:eastAsia="Times New Roman"/>
          <w:b/>
          <w:bCs/>
          <w:u w:val="single"/>
          <w:rtl/>
        </w:rPr>
      </w:pPr>
    </w:p>
    <w:p w:rsidR="006D0B7A" w:rsidRPr="00F47823" w:rsidRDefault="006D0B7A" w:rsidP="006D0B7A">
      <w:pPr>
        <w:keepLines/>
        <w:spacing w:line="240" w:lineRule="auto"/>
        <w:ind w:left="-506" w:right="-567"/>
        <w:rPr>
          <w:rFonts w:ascii="Arial" w:eastAsia="Times New Roman" w:hAnsi="Arial"/>
          <w:sz w:val="22"/>
          <w:szCs w:val="22"/>
          <w:rtl/>
        </w:rPr>
      </w:pPr>
      <w:r w:rsidRPr="00F47823">
        <w:rPr>
          <w:rFonts w:ascii="Arial" w:eastAsia="Times New Roman" w:hAnsi="Arial"/>
          <w:sz w:val="22"/>
          <w:szCs w:val="22"/>
          <w:rtl/>
        </w:rPr>
        <w:t>אני/ו הח"מ, מורשה/י החתימה והמוסמך/כים לתת הצהרה בשמה של ______________, המציע במכרז (להלן – "המציע")</w:t>
      </w:r>
      <w:r w:rsidRPr="00F47823">
        <w:rPr>
          <w:rFonts w:ascii="Arial" w:eastAsia="Times New Roman" w:hAnsi="Arial" w:hint="cs"/>
          <w:sz w:val="22"/>
          <w:szCs w:val="22"/>
          <w:rtl/>
        </w:rPr>
        <w:t>.</w:t>
      </w:r>
    </w:p>
    <w:p w:rsidR="006D0B7A" w:rsidRPr="00F47823" w:rsidRDefault="006D0B7A" w:rsidP="006D0B7A">
      <w:pPr>
        <w:widowControl w:val="0"/>
        <w:adjustRightInd w:val="0"/>
        <w:spacing w:line="240" w:lineRule="auto"/>
        <w:ind w:left="-506" w:right="-426"/>
        <w:textAlignment w:val="baseline"/>
        <w:rPr>
          <w:rFonts w:ascii="Arial" w:eastAsia="Times New Roman" w:hAnsi="Arial"/>
          <w:sz w:val="22"/>
          <w:szCs w:val="22"/>
          <w:rtl/>
        </w:rPr>
      </w:pPr>
      <w:r w:rsidRPr="00F47823">
        <w:rPr>
          <w:rFonts w:ascii="Arial" w:eastAsia="Times New Roman" w:hAnsi="Arial"/>
          <w:sz w:val="22"/>
          <w:szCs w:val="22"/>
          <w:rtl/>
        </w:rPr>
        <w:t xml:space="preserve">לאחר שהוזהרתי/נו כי עלי/נו לומר את האמת וכי אהיה/נהיה צפוי/ים לעונשים הקבועים בחוק אם לא אעשה/נעשה כן, </w:t>
      </w:r>
      <w:r w:rsidRPr="00F47823">
        <w:rPr>
          <w:rFonts w:ascii="Arial" w:eastAsia="Times New Roman" w:hAnsi="Arial" w:hint="cs"/>
          <w:sz w:val="22"/>
          <w:szCs w:val="22"/>
          <w:rtl/>
        </w:rPr>
        <w:t xml:space="preserve">אני/ו </w:t>
      </w:r>
      <w:r w:rsidRPr="00F47823">
        <w:rPr>
          <w:rFonts w:ascii="Arial" w:eastAsia="Times New Roman" w:hAnsi="Arial"/>
          <w:sz w:val="22"/>
          <w:szCs w:val="22"/>
          <w:rtl/>
        </w:rPr>
        <w:t xml:space="preserve">מצהיר/ה/ים בזה </w:t>
      </w:r>
      <w:r w:rsidRPr="00F47823">
        <w:rPr>
          <w:rFonts w:ascii="Arial" w:eastAsia="Times New Roman" w:hAnsi="Arial" w:hint="cs"/>
          <w:sz w:val="22"/>
          <w:szCs w:val="22"/>
          <w:rtl/>
        </w:rPr>
        <w:t xml:space="preserve">כי: </w:t>
      </w:r>
    </w:p>
    <w:p w:rsidR="006D0B7A" w:rsidRPr="00F47823" w:rsidRDefault="006D0B7A" w:rsidP="006D0B7A">
      <w:pPr>
        <w:widowControl w:val="0"/>
        <w:adjustRightInd w:val="0"/>
        <w:spacing w:line="240" w:lineRule="auto"/>
        <w:ind w:left="-506" w:right="-426"/>
        <w:textAlignment w:val="baseline"/>
        <w:rPr>
          <w:rFonts w:ascii="Arial" w:eastAsia="Times New Roman" w:hAnsi="Arial"/>
          <w:sz w:val="22"/>
          <w:szCs w:val="22"/>
          <w:rtl/>
        </w:rPr>
      </w:pPr>
    </w:p>
    <w:p w:rsidR="006D0B7A" w:rsidRPr="00F47823" w:rsidRDefault="006D0B7A" w:rsidP="00BE5E93">
      <w:pPr>
        <w:widowControl w:val="0"/>
        <w:adjustRightInd w:val="0"/>
        <w:spacing w:line="240" w:lineRule="auto"/>
        <w:ind w:left="-506" w:right="-426"/>
        <w:textAlignment w:val="baseline"/>
        <w:rPr>
          <w:rFonts w:ascii="Arial" w:eastAsia="Times New Roman" w:hAnsi="Arial"/>
          <w:sz w:val="22"/>
          <w:szCs w:val="22"/>
          <w:rtl/>
        </w:rPr>
      </w:pPr>
      <w:r w:rsidRPr="00F47823">
        <w:rPr>
          <w:rFonts w:ascii="Arial" w:eastAsia="Times New Roman" w:hAnsi="Arial" w:hint="cs"/>
          <w:sz w:val="22"/>
          <w:szCs w:val="22"/>
          <w:rtl/>
        </w:rPr>
        <w:t xml:space="preserve">הנני/ו עומדים בכל הנדרש על פי הוראת </w:t>
      </w:r>
      <w:proofErr w:type="spellStart"/>
      <w:r w:rsidRPr="00F47823">
        <w:rPr>
          <w:rFonts w:ascii="Arial" w:eastAsia="Times New Roman" w:hAnsi="Arial" w:hint="cs"/>
          <w:sz w:val="22"/>
          <w:szCs w:val="22"/>
          <w:rtl/>
        </w:rPr>
        <w:t>תכ"ם</w:t>
      </w:r>
      <w:proofErr w:type="spellEnd"/>
      <w:r w:rsidRPr="00F47823">
        <w:rPr>
          <w:rFonts w:ascii="Arial" w:eastAsia="Times New Roman" w:hAnsi="Arial" w:hint="cs"/>
          <w:sz w:val="22"/>
          <w:szCs w:val="22"/>
          <w:rtl/>
        </w:rPr>
        <w:t xml:space="preserve"> </w:t>
      </w:r>
      <w:r w:rsidR="00BE5E93" w:rsidRPr="00F47823">
        <w:rPr>
          <w:rFonts w:ascii="Arial" w:eastAsia="Times New Roman" w:hAnsi="Arial" w:hint="cs"/>
          <w:sz w:val="22"/>
          <w:szCs w:val="22"/>
          <w:rtl/>
        </w:rPr>
        <w:t>7.3.9.2</w:t>
      </w:r>
      <w:r w:rsidRPr="00F47823">
        <w:rPr>
          <w:rFonts w:ascii="Arial" w:eastAsia="Times New Roman" w:hAnsi="Arial" w:hint="cs"/>
          <w:sz w:val="22"/>
          <w:szCs w:val="22"/>
          <w:rtl/>
        </w:rPr>
        <w:t xml:space="preserve">, והודעת </w:t>
      </w:r>
      <w:proofErr w:type="spellStart"/>
      <w:r w:rsidRPr="00F47823">
        <w:rPr>
          <w:rFonts w:ascii="Arial" w:eastAsia="Times New Roman" w:hAnsi="Arial" w:hint="cs"/>
          <w:sz w:val="22"/>
          <w:szCs w:val="22"/>
          <w:rtl/>
        </w:rPr>
        <w:t>תכ"ם</w:t>
      </w:r>
      <w:proofErr w:type="spellEnd"/>
      <w:r w:rsidRPr="00F47823">
        <w:rPr>
          <w:rFonts w:ascii="Arial" w:eastAsia="Times New Roman" w:hAnsi="Arial" w:hint="cs"/>
          <w:sz w:val="22"/>
          <w:szCs w:val="22"/>
          <w:rtl/>
        </w:rPr>
        <w:t xml:space="preserve"> </w:t>
      </w:r>
      <w:r w:rsidR="00BE5E93" w:rsidRPr="00F47823">
        <w:rPr>
          <w:rFonts w:ascii="Arial" w:eastAsia="Times New Roman" w:hAnsi="Arial"/>
          <w:sz w:val="22"/>
          <w:szCs w:val="22"/>
          <w:rtl/>
        </w:rPr>
        <w:t>ה.7.3.9.2.3</w:t>
      </w:r>
      <w:r w:rsidR="00BE5E93" w:rsidRPr="00F47823">
        <w:rPr>
          <w:rFonts w:ascii="Arial" w:eastAsia="Times New Roman" w:hAnsi="Arial" w:hint="cs"/>
          <w:sz w:val="22"/>
          <w:szCs w:val="22"/>
          <w:rtl/>
        </w:rPr>
        <w:t xml:space="preserve"> </w:t>
      </w:r>
      <w:r w:rsidRPr="00F47823">
        <w:rPr>
          <w:rFonts w:ascii="Arial" w:eastAsia="Times New Roman" w:hAnsi="Arial" w:hint="cs"/>
          <w:sz w:val="22"/>
          <w:szCs w:val="22"/>
          <w:rtl/>
        </w:rPr>
        <w:t xml:space="preserve">כדלקמן וכי נעמוד בכל שינוי שייעשה בהוראות הדין ובהוראות </w:t>
      </w:r>
      <w:proofErr w:type="spellStart"/>
      <w:r w:rsidRPr="00F47823">
        <w:rPr>
          <w:rFonts w:ascii="Arial" w:eastAsia="Times New Roman" w:hAnsi="Arial" w:hint="cs"/>
          <w:sz w:val="22"/>
          <w:szCs w:val="22"/>
          <w:rtl/>
        </w:rPr>
        <w:t>התכ"ם</w:t>
      </w:r>
      <w:proofErr w:type="spellEnd"/>
      <w:r w:rsidRPr="00F47823">
        <w:rPr>
          <w:rFonts w:ascii="Arial" w:eastAsia="Times New Roman" w:hAnsi="Arial" w:hint="cs"/>
          <w:sz w:val="22"/>
          <w:szCs w:val="22"/>
          <w:rtl/>
        </w:rPr>
        <w:t>:</w:t>
      </w:r>
    </w:p>
    <w:p w:rsidR="006D0B7A" w:rsidRPr="00F47823" w:rsidRDefault="006D0B7A" w:rsidP="006D0B7A">
      <w:pPr>
        <w:widowControl w:val="0"/>
        <w:adjustRightInd w:val="0"/>
        <w:spacing w:line="240" w:lineRule="auto"/>
        <w:ind w:left="-506" w:right="-426"/>
        <w:textAlignment w:val="baseline"/>
        <w:rPr>
          <w:rFonts w:ascii="Arial" w:eastAsia="Times New Roman" w:hAnsi="Arial"/>
          <w:sz w:val="22"/>
          <w:szCs w:val="22"/>
          <w:rtl/>
        </w:rPr>
      </w:pPr>
    </w:p>
    <w:p w:rsidR="006D0B7A" w:rsidRPr="00F47823" w:rsidRDefault="006D0B7A" w:rsidP="006D0B7A">
      <w:pPr>
        <w:widowControl w:val="0"/>
        <w:adjustRightInd w:val="0"/>
        <w:spacing w:line="240" w:lineRule="auto"/>
        <w:ind w:left="-506" w:right="-426"/>
        <w:textAlignment w:val="baseline"/>
        <w:rPr>
          <w:rFonts w:ascii="David" w:hAnsi="David"/>
          <w:b/>
          <w:bCs/>
          <w:i/>
          <w:sz w:val="22"/>
          <w:szCs w:val="22"/>
          <w:rtl/>
        </w:rPr>
      </w:pPr>
      <w:r w:rsidRPr="00F47823">
        <w:rPr>
          <w:rFonts w:ascii="David" w:hAnsi="David"/>
          <w:b/>
          <w:bCs/>
          <w:i/>
          <w:sz w:val="22"/>
          <w:szCs w:val="22"/>
          <w:rtl/>
        </w:rPr>
        <w:t xml:space="preserve">הטבלאות המופיעות מטה נכונות למועד פרסום </w:t>
      </w:r>
      <w:r w:rsidRPr="00F47823">
        <w:rPr>
          <w:rFonts w:ascii="David" w:hAnsi="David" w:hint="eastAsia"/>
          <w:b/>
          <w:bCs/>
          <w:i/>
          <w:sz w:val="22"/>
          <w:szCs w:val="22"/>
          <w:rtl/>
        </w:rPr>
        <w:t>המכרז</w:t>
      </w:r>
      <w:r w:rsidRPr="00F47823">
        <w:rPr>
          <w:rFonts w:ascii="David" w:hAnsi="David"/>
          <w:b/>
          <w:bCs/>
          <w:i/>
          <w:sz w:val="22"/>
          <w:szCs w:val="22"/>
          <w:rtl/>
        </w:rPr>
        <w:t xml:space="preserve">. </w:t>
      </w:r>
      <w:r w:rsidRPr="00F47823">
        <w:rPr>
          <w:rFonts w:ascii="David" w:hAnsi="David" w:hint="eastAsia"/>
          <w:b/>
          <w:bCs/>
          <w:i/>
          <w:sz w:val="22"/>
          <w:szCs w:val="22"/>
          <w:rtl/>
        </w:rPr>
        <w:t>במהלך</w:t>
      </w:r>
      <w:r w:rsidRPr="00F47823">
        <w:rPr>
          <w:rFonts w:ascii="David" w:hAnsi="David"/>
          <w:b/>
          <w:bCs/>
          <w:i/>
          <w:sz w:val="22"/>
          <w:szCs w:val="22"/>
          <w:rtl/>
        </w:rPr>
        <w:t xml:space="preserve"> </w:t>
      </w:r>
      <w:r w:rsidRPr="00F47823">
        <w:rPr>
          <w:rFonts w:ascii="David" w:hAnsi="David" w:hint="eastAsia"/>
          <w:b/>
          <w:bCs/>
          <w:i/>
          <w:sz w:val="22"/>
          <w:szCs w:val="22"/>
          <w:rtl/>
        </w:rPr>
        <w:t>תקופת</w:t>
      </w:r>
      <w:r w:rsidRPr="00F47823">
        <w:rPr>
          <w:rFonts w:ascii="David" w:hAnsi="David"/>
          <w:b/>
          <w:bCs/>
          <w:i/>
          <w:sz w:val="22"/>
          <w:szCs w:val="22"/>
          <w:rtl/>
        </w:rPr>
        <w:t xml:space="preserve"> </w:t>
      </w:r>
      <w:r w:rsidRPr="00F47823">
        <w:rPr>
          <w:rFonts w:ascii="David" w:hAnsi="David" w:hint="eastAsia"/>
          <w:b/>
          <w:bCs/>
          <w:i/>
          <w:sz w:val="22"/>
          <w:szCs w:val="22"/>
          <w:rtl/>
        </w:rPr>
        <w:t>ההתקשרות</w:t>
      </w:r>
      <w:r w:rsidRPr="00F47823">
        <w:rPr>
          <w:rFonts w:ascii="David" w:hAnsi="David"/>
          <w:b/>
          <w:bCs/>
          <w:i/>
          <w:sz w:val="22"/>
          <w:szCs w:val="22"/>
          <w:rtl/>
        </w:rPr>
        <w:t xml:space="preserve"> יתכנו שינויים בתעריפים השונים הנובעים משינוי שכר המינימום ומשינוי חוקים והוראות שונות בתחום.</w:t>
      </w:r>
    </w:p>
    <w:p w:rsidR="006D0B7A" w:rsidRPr="00F47823" w:rsidRDefault="006D0B7A" w:rsidP="006D0B7A">
      <w:pPr>
        <w:widowControl w:val="0"/>
        <w:adjustRightInd w:val="0"/>
        <w:spacing w:line="240" w:lineRule="auto"/>
        <w:ind w:left="-506" w:right="-426"/>
        <w:textAlignment w:val="baseline"/>
        <w:rPr>
          <w:rFonts w:ascii="Arial" w:eastAsia="Times New Roman" w:hAnsi="Arial"/>
          <w:sz w:val="22"/>
          <w:szCs w:val="22"/>
        </w:rPr>
      </w:pPr>
      <w:r w:rsidRPr="00F47823">
        <w:rPr>
          <w:rFonts w:ascii="David" w:hAnsi="David"/>
          <w:i/>
          <w:sz w:val="22"/>
          <w:szCs w:val="22"/>
          <w:rtl/>
        </w:rPr>
        <w:t>למען הסר ספק, יובהר כי המעביד חייב בכל מקרה לעמוד בהתחייבויותיו הנובעות מכל חוק, דין, הסכם קיבוצי או צו הרחבה, גם אם אינן מופיעות בטבלאות שלהלן או מופיעות באופן חסר, וכי במקום בו המרכיב בטב</w:t>
      </w:r>
      <w:r w:rsidRPr="00F47823">
        <w:rPr>
          <w:rFonts w:ascii="David" w:hAnsi="David" w:hint="cs"/>
          <w:i/>
          <w:sz w:val="22"/>
          <w:szCs w:val="22"/>
          <w:rtl/>
        </w:rPr>
        <w:t>ל</w:t>
      </w:r>
      <w:r w:rsidRPr="00F47823">
        <w:rPr>
          <w:rFonts w:ascii="David" w:hAnsi="David"/>
          <w:i/>
          <w:sz w:val="22"/>
          <w:szCs w:val="22"/>
          <w:rtl/>
        </w:rPr>
        <w:t>ה מטיב עם העובד לעומת הוראות הדין יש לפעול בהתאם לטבלה</w:t>
      </w:r>
      <w:r w:rsidRPr="00F47823">
        <w:rPr>
          <w:rFonts w:ascii="David" w:hAnsi="David"/>
          <w:i/>
          <w:sz w:val="20"/>
          <w:szCs w:val="20"/>
          <w:rtl/>
        </w:rPr>
        <w:t>.</w:t>
      </w:r>
    </w:p>
    <w:p w:rsidR="006D0B7A" w:rsidRPr="00F47823" w:rsidRDefault="006D0B7A" w:rsidP="006D0B7A">
      <w:pPr>
        <w:keepNext/>
        <w:numPr>
          <w:ilvl w:val="0"/>
          <w:numId w:val="65"/>
        </w:numPr>
        <w:shd w:val="clear" w:color="auto" w:fill="F2F2F2"/>
        <w:tabs>
          <w:tab w:val="left" w:pos="440"/>
        </w:tabs>
        <w:spacing w:line="240" w:lineRule="auto"/>
        <w:outlineLvl w:val="0"/>
        <w:rPr>
          <w:rFonts w:ascii="Arial" w:eastAsia="Times New Roman" w:hAnsi="Arial"/>
          <w:b/>
          <w:bCs/>
          <w:color w:val="003399"/>
          <w:kern w:val="32"/>
          <w:sz w:val="20"/>
          <w:szCs w:val="20"/>
        </w:rPr>
      </w:pPr>
      <w:bookmarkStart w:id="90" w:name="_Toc1165037"/>
      <w:r w:rsidRPr="00F47823">
        <w:rPr>
          <w:rFonts w:ascii="Arial" w:eastAsia="Times New Roman" w:hAnsi="Arial"/>
          <w:b/>
          <w:bCs/>
          <w:color w:val="003399"/>
          <w:kern w:val="32"/>
          <w:sz w:val="20"/>
          <w:szCs w:val="20"/>
          <w:rtl/>
        </w:rPr>
        <w:t>כללי</w:t>
      </w:r>
      <w:bookmarkEnd w:id="90"/>
    </w:p>
    <w:p w:rsidR="006D0B7A" w:rsidRPr="00F47823" w:rsidRDefault="006D0B7A" w:rsidP="006D0B7A">
      <w:pPr>
        <w:numPr>
          <w:ilvl w:val="1"/>
          <w:numId w:val="52"/>
        </w:numPr>
        <w:spacing w:line="240" w:lineRule="auto"/>
        <w:ind w:left="567" w:hanging="567"/>
        <w:rPr>
          <w:rFonts w:ascii="Arial" w:eastAsia="Times New Roman" w:hAnsi="Arial"/>
          <w:sz w:val="20"/>
          <w:szCs w:val="20"/>
        </w:rPr>
      </w:pPr>
      <w:r w:rsidRPr="00F47823">
        <w:rPr>
          <w:rFonts w:ascii="Arial" w:eastAsia="Times New Roman" w:hAnsi="Arial" w:hint="cs"/>
          <w:sz w:val="20"/>
          <w:szCs w:val="20"/>
          <w:rtl/>
        </w:rPr>
        <w:t>הודעה זו מציגה</w:t>
      </w:r>
      <w:r w:rsidRPr="00F47823">
        <w:rPr>
          <w:rFonts w:ascii="Arial" w:eastAsia="Times New Roman" w:hAnsi="Arial"/>
          <w:sz w:val="20"/>
          <w:szCs w:val="20"/>
          <w:rtl/>
        </w:rPr>
        <w:t xml:space="preserve"> למשרדים את מרכיבי השכר המינימאליים שעל </w:t>
      </w:r>
      <w:r w:rsidRPr="00F47823">
        <w:rPr>
          <w:rFonts w:ascii="Arial" w:eastAsia="Times New Roman" w:hAnsi="Arial" w:hint="cs"/>
          <w:sz w:val="20"/>
          <w:szCs w:val="20"/>
          <w:rtl/>
        </w:rPr>
        <w:t>ה</w:t>
      </w:r>
      <w:r w:rsidRPr="00F47823">
        <w:rPr>
          <w:rFonts w:ascii="Arial" w:eastAsia="Times New Roman" w:hAnsi="Arial"/>
          <w:sz w:val="20"/>
          <w:szCs w:val="20"/>
          <w:rtl/>
        </w:rPr>
        <w:t>מעביד לשלם לעובדים בתחום השמירה וכן מרכיבים נוספים שאליהם נדרשת ועדת המכרזים להתייחס בעת בדיקת ההצעות,</w:t>
      </w:r>
      <w:r w:rsidRPr="00F47823">
        <w:rPr>
          <w:rFonts w:ascii="Arial" w:eastAsia="Times New Roman" w:hAnsi="Arial"/>
          <w:sz w:val="20"/>
          <w:szCs w:val="20"/>
          <w:rtl/>
        </w:rPr>
        <w:fldChar w:fldCharType="begin"/>
      </w:r>
      <w:r w:rsidRPr="00F47823">
        <w:rPr>
          <w:rFonts w:ascii="Arial" w:eastAsia="Times New Roman" w:hAnsi="Arial"/>
          <w:sz w:val="20"/>
          <w:szCs w:val="20"/>
          <w:rtl/>
        </w:rPr>
        <w:instrText xml:space="preserve"> </w:instrText>
      </w:r>
      <w:r w:rsidRPr="00F47823">
        <w:rPr>
          <w:rFonts w:ascii="Arial" w:eastAsia="Times New Roman" w:hAnsi="Arial"/>
          <w:sz w:val="20"/>
          <w:szCs w:val="20"/>
        </w:rPr>
        <w:instrText>HYPERLINK</w:instrText>
      </w:r>
      <w:r w:rsidRPr="00F47823">
        <w:rPr>
          <w:rFonts w:ascii="Arial" w:eastAsia="Times New Roman" w:hAnsi="Arial"/>
          <w:sz w:val="20"/>
          <w:szCs w:val="20"/>
          <w:rtl/>
        </w:rPr>
        <w:instrText xml:space="preserve"> "</w:instrText>
      </w:r>
      <w:r w:rsidRPr="00F47823">
        <w:rPr>
          <w:rFonts w:ascii="Arial" w:eastAsia="Times New Roman" w:hAnsi="Arial"/>
          <w:sz w:val="20"/>
          <w:szCs w:val="20"/>
        </w:rPr>
        <w:instrText>http://www.knesset.gov.il/Laws/Data/law/2024/2024.pdf</w:instrText>
      </w:r>
      <w:r w:rsidRPr="00F47823">
        <w:rPr>
          <w:rFonts w:ascii="Arial" w:eastAsia="Times New Roman" w:hAnsi="Arial"/>
          <w:sz w:val="20"/>
          <w:szCs w:val="20"/>
          <w:rtl/>
        </w:rPr>
        <w:instrText xml:space="preserve">" </w:instrText>
      </w:r>
      <w:r w:rsidRPr="00F47823">
        <w:rPr>
          <w:rFonts w:ascii="Arial" w:eastAsia="Times New Roman" w:hAnsi="Arial"/>
          <w:sz w:val="20"/>
          <w:szCs w:val="20"/>
          <w:rtl/>
        </w:rPr>
        <w:fldChar w:fldCharType="separate"/>
      </w:r>
      <w:r w:rsidRPr="00F47823">
        <w:rPr>
          <w:rFonts w:ascii="Arial" w:eastAsia="Times New Roman" w:hAnsi="Arial"/>
          <w:sz w:val="20"/>
          <w:szCs w:val="20"/>
          <w:rtl/>
        </w:rPr>
        <w:t xml:space="preserve"> על מנת שיוכלו לוודא כי המעביד מתחייב לשלם את כל מרכיבי השכר הנדרשים ללא מתן פרשנות וכי לא ייפגעו זכויות עובדים.</w:t>
      </w:r>
    </w:p>
    <w:p w:rsidR="006D0B7A" w:rsidRPr="00F47823" w:rsidRDefault="006D0B7A" w:rsidP="006D0B7A">
      <w:pPr>
        <w:numPr>
          <w:ilvl w:val="1"/>
          <w:numId w:val="52"/>
        </w:numPr>
        <w:spacing w:line="240" w:lineRule="auto"/>
        <w:ind w:left="567" w:hanging="567"/>
        <w:rPr>
          <w:rFonts w:ascii="Arial" w:eastAsia="Times New Roman" w:hAnsi="Arial"/>
          <w:sz w:val="20"/>
          <w:szCs w:val="20"/>
        </w:rPr>
      </w:pPr>
      <w:r w:rsidRPr="00F47823">
        <w:rPr>
          <w:rFonts w:ascii="Arial" w:eastAsia="Times New Roman" w:hAnsi="Arial"/>
          <w:sz w:val="20"/>
          <w:szCs w:val="20"/>
          <w:rtl/>
        </w:rPr>
        <w:fldChar w:fldCharType="end"/>
      </w:r>
      <w:r w:rsidRPr="00F47823">
        <w:rPr>
          <w:rFonts w:ascii="Arial" w:eastAsia="Times New Roman" w:hAnsi="Arial"/>
          <w:sz w:val="20"/>
          <w:szCs w:val="20"/>
          <w:rtl/>
        </w:rPr>
        <w:t xml:space="preserve">התחשיב </w:t>
      </w:r>
      <w:r w:rsidRPr="00F47823">
        <w:rPr>
          <w:rFonts w:ascii="Arial" w:eastAsia="Times New Roman" w:hAnsi="Arial" w:hint="cs"/>
          <w:sz w:val="20"/>
          <w:szCs w:val="20"/>
          <w:rtl/>
        </w:rPr>
        <w:t>ש</w:t>
      </w:r>
      <w:r w:rsidRPr="00F47823">
        <w:rPr>
          <w:rFonts w:ascii="Arial" w:eastAsia="Times New Roman" w:hAnsi="Arial"/>
          <w:sz w:val="20"/>
          <w:szCs w:val="20"/>
          <w:rtl/>
        </w:rPr>
        <w:t xml:space="preserve">לעיל בוצע לפי 186 שעות עבודה חודשיות עבור משרה מלאה. </w:t>
      </w:r>
    </w:p>
    <w:p w:rsidR="006D0B7A" w:rsidRPr="00F47823" w:rsidRDefault="006D0B7A" w:rsidP="006D0B7A">
      <w:pPr>
        <w:numPr>
          <w:ilvl w:val="1"/>
          <w:numId w:val="52"/>
        </w:numPr>
        <w:spacing w:line="240" w:lineRule="auto"/>
        <w:ind w:left="567" w:hanging="567"/>
        <w:rPr>
          <w:rFonts w:ascii="Arial" w:eastAsia="Times New Roman" w:hAnsi="Arial"/>
          <w:b/>
          <w:bCs/>
          <w:sz w:val="20"/>
          <w:szCs w:val="20"/>
          <w:rtl/>
        </w:rPr>
      </w:pPr>
      <w:r w:rsidRPr="00F47823">
        <w:rPr>
          <w:rFonts w:ascii="Arial" w:eastAsia="Times New Roman" w:hAnsi="Arial"/>
          <w:sz w:val="20"/>
          <w:szCs w:val="20"/>
          <w:rtl/>
        </w:rPr>
        <w:t>הטבלאות המופיעות בסעיף</w:t>
      </w:r>
      <w:r w:rsidRPr="00F47823">
        <w:rPr>
          <w:rFonts w:ascii="Arial" w:eastAsia="Times New Roman" w:hAnsi="Arial" w:hint="cs"/>
          <w:sz w:val="20"/>
          <w:szCs w:val="20"/>
          <w:rtl/>
        </w:rPr>
        <w:t xml:space="preserve"> 2.</w:t>
      </w:r>
      <w:r w:rsidRPr="00F47823">
        <w:rPr>
          <w:rFonts w:ascii="Arial" w:eastAsia="Times New Roman" w:hAnsi="Arial"/>
          <w:sz w:val="20"/>
          <w:szCs w:val="20"/>
          <w:rtl/>
        </w:rPr>
        <w:t xml:space="preserve"> נכונות למועד פרסום ההוראה. </w:t>
      </w:r>
      <w:r w:rsidRPr="00F47823">
        <w:rPr>
          <w:rFonts w:ascii="Arial" w:eastAsia="Times New Roman" w:hAnsi="Arial" w:hint="cs"/>
          <w:sz w:val="20"/>
          <w:szCs w:val="20"/>
          <w:rtl/>
        </w:rPr>
        <w:t>במשך הזמן יתכנו</w:t>
      </w:r>
      <w:r w:rsidRPr="00F47823">
        <w:rPr>
          <w:rFonts w:ascii="Arial" w:eastAsia="Times New Roman" w:hAnsi="Arial"/>
          <w:sz w:val="20"/>
          <w:szCs w:val="20"/>
          <w:rtl/>
        </w:rPr>
        <w:t xml:space="preserve"> שינויים בתעריפים השונים הנובעים משינוי שכר המינימום ומשינוי חוקים והוראות שונות בתחום. </w:t>
      </w:r>
      <w:r w:rsidRPr="00F47823">
        <w:rPr>
          <w:rFonts w:ascii="Arial" w:eastAsia="Times New Roman" w:hAnsi="Arial"/>
          <w:b/>
          <w:bCs/>
          <w:sz w:val="20"/>
          <w:szCs w:val="20"/>
          <w:rtl/>
        </w:rPr>
        <w:t xml:space="preserve">על המשרד לוודא כי טבלת </w:t>
      </w:r>
      <w:r w:rsidRPr="00F47823">
        <w:rPr>
          <w:rFonts w:ascii="Arial" w:eastAsia="Times New Roman" w:hAnsi="Arial" w:hint="cs"/>
          <w:b/>
          <w:bCs/>
          <w:sz w:val="20"/>
          <w:szCs w:val="20"/>
          <w:rtl/>
        </w:rPr>
        <w:t>רכיבי השכר</w:t>
      </w:r>
      <w:r w:rsidRPr="00F47823">
        <w:rPr>
          <w:rFonts w:ascii="Arial" w:eastAsia="Times New Roman" w:hAnsi="Arial"/>
          <w:b/>
          <w:bCs/>
          <w:sz w:val="20"/>
          <w:szCs w:val="20"/>
          <w:rtl/>
        </w:rPr>
        <w:t xml:space="preserve"> עדכנית למועד עריכת המכרז.</w:t>
      </w:r>
      <w:r w:rsidRPr="00F47823">
        <w:rPr>
          <w:rFonts w:ascii="Arial" w:eastAsia="Times New Roman" w:hAnsi="Arial" w:hint="cs"/>
          <w:b/>
          <w:bCs/>
          <w:sz w:val="20"/>
          <w:szCs w:val="20"/>
          <w:rtl/>
        </w:rPr>
        <w:t xml:space="preserve"> במקרה שבו נקבע במכרז תעריף הגבוה מהתעריף המינימלי המחושב לעיל יש לעדכן את רכיבי השכר האחרים בהתאם.</w:t>
      </w:r>
    </w:p>
    <w:p w:rsidR="006D0B7A" w:rsidRPr="00F47823" w:rsidRDefault="006D0B7A" w:rsidP="006D0B7A">
      <w:pPr>
        <w:numPr>
          <w:ilvl w:val="1"/>
          <w:numId w:val="52"/>
        </w:numPr>
        <w:spacing w:line="240" w:lineRule="auto"/>
        <w:ind w:left="567" w:hanging="567"/>
        <w:rPr>
          <w:rFonts w:ascii="Arial" w:eastAsia="Times New Roman" w:hAnsi="Arial"/>
          <w:sz w:val="20"/>
          <w:szCs w:val="20"/>
        </w:rPr>
      </w:pPr>
      <w:r w:rsidRPr="00F47823">
        <w:rPr>
          <w:rFonts w:ascii="Arial" w:eastAsia="Times New Roman" w:hAnsi="Arial"/>
          <w:sz w:val="20"/>
          <w:szCs w:val="20"/>
          <w:rtl/>
        </w:rPr>
        <w:t>למען הסר ספק, יובהר, כי המעביד חייב בכל מקרה לעמוד בהתחייבויותיו הנובעות מכל חוק, דין, הסכם או צו הרחבה גם אם אינן מופיעות בטבלאות שלהלן או מופיעות באופן חסר, וכי במקום בו המרכיב בטבלה מטיב עם העובד לעומת הוראות הדין יש לפעול בהתאם לטבלה.</w:t>
      </w:r>
    </w:p>
    <w:p w:rsidR="006D0B7A" w:rsidRPr="00F47823" w:rsidRDefault="006D0B7A" w:rsidP="006D0B7A">
      <w:pPr>
        <w:keepNext/>
        <w:numPr>
          <w:ilvl w:val="0"/>
          <w:numId w:val="65"/>
        </w:numPr>
        <w:shd w:val="clear" w:color="auto" w:fill="F2F2F2"/>
        <w:spacing w:line="240" w:lineRule="auto"/>
        <w:jc w:val="left"/>
        <w:outlineLvl w:val="0"/>
        <w:rPr>
          <w:rFonts w:ascii="Arial" w:eastAsia="Times New Roman" w:hAnsi="Arial"/>
          <w:b/>
          <w:bCs/>
          <w:color w:val="003399"/>
          <w:kern w:val="32"/>
          <w:sz w:val="20"/>
          <w:szCs w:val="20"/>
        </w:rPr>
      </w:pPr>
      <w:bookmarkStart w:id="91" w:name="_Ref343091139"/>
      <w:bookmarkStart w:id="92" w:name="_Toc1165038"/>
      <w:r w:rsidRPr="00F47823">
        <w:rPr>
          <w:rFonts w:ascii="Arial" w:eastAsia="Times New Roman" w:hAnsi="Arial"/>
          <w:b/>
          <w:bCs/>
          <w:color w:val="003399"/>
          <w:kern w:val="32"/>
          <w:sz w:val="20"/>
          <w:szCs w:val="20"/>
          <w:rtl/>
        </w:rPr>
        <w:t>נספח תמחירי לעובדי ה</w:t>
      </w:r>
      <w:bookmarkEnd w:id="91"/>
      <w:r w:rsidRPr="00F47823">
        <w:rPr>
          <w:rFonts w:ascii="Arial" w:eastAsia="Times New Roman" w:hAnsi="Arial" w:hint="cs"/>
          <w:b/>
          <w:bCs/>
          <w:color w:val="003399"/>
          <w:kern w:val="32"/>
          <w:sz w:val="20"/>
          <w:szCs w:val="20"/>
          <w:rtl/>
        </w:rPr>
        <w:t>שמירה</w:t>
      </w:r>
      <w:bookmarkEnd w:id="92"/>
    </w:p>
    <w:p w:rsidR="006D0B7A" w:rsidRPr="00F47823" w:rsidRDefault="006D0B7A" w:rsidP="006D0B7A">
      <w:pPr>
        <w:numPr>
          <w:ilvl w:val="1"/>
          <w:numId w:val="52"/>
        </w:numPr>
        <w:spacing w:line="240" w:lineRule="auto"/>
        <w:ind w:left="567" w:hanging="567"/>
        <w:rPr>
          <w:rFonts w:ascii="Arial" w:eastAsia="Times New Roman" w:hAnsi="Arial"/>
          <w:sz w:val="20"/>
          <w:szCs w:val="20"/>
        </w:rPr>
      </w:pPr>
      <w:r w:rsidRPr="00F47823">
        <w:rPr>
          <w:rFonts w:ascii="Arial" w:eastAsia="Times New Roman" w:hAnsi="Arial" w:hint="cs"/>
          <w:sz w:val="20"/>
          <w:szCs w:val="20"/>
          <w:rtl/>
        </w:rPr>
        <w:t xml:space="preserve">הנספח </w:t>
      </w:r>
      <w:proofErr w:type="spellStart"/>
      <w:r w:rsidRPr="00F47823">
        <w:rPr>
          <w:rFonts w:ascii="Arial" w:eastAsia="Times New Roman" w:hAnsi="Arial" w:hint="cs"/>
          <w:sz w:val="20"/>
          <w:szCs w:val="20"/>
          <w:rtl/>
        </w:rPr>
        <w:t>התמחירי</w:t>
      </w:r>
      <w:proofErr w:type="spellEnd"/>
      <w:r w:rsidRPr="00F47823">
        <w:rPr>
          <w:rFonts w:ascii="Arial" w:eastAsia="Times New Roman" w:hAnsi="Arial" w:hint="cs"/>
          <w:sz w:val="20"/>
          <w:szCs w:val="20"/>
          <w:rtl/>
        </w:rPr>
        <w:t xml:space="preserve"> שלהלן הינו מיום 01.01.2017 בהתאם להסכם הקיבוצי המיוחד מיום 04.12.2012 וצווי הרחבה מיום 02.10.2014 ומיום 22.12.2016.</w:t>
      </w:r>
    </w:p>
    <w:tbl>
      <w:tblPr>
        <w:bidiVisual/>
        <w:tblW w:w="9045"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418"/>
        <w:gridCol w:w="5926"/>
      </w:tblGrid>
      <w:tr w:rsidR="006D0B7A" w:rsidRPr="00F47823" w:rsidTr="00C17D1F">
        <w:trPr>
          <w:cantSplit/>
          <w:trHeight w:val="732"/>
          <w:tblHeader/>
        </w:trPr>
        <w:tc>
          <w:tcPr>
            <w:tcW w:w="1701" w:type="dxa"/>
            <w:shd w:val="clear" w:color="auto" w:fill="CCCCCC"/>
            <w:vAlign w:val="center"/>
          </w:tcPr>
          <w:p w:rsidR="006D0B7A" w:rsidRPr="00F47823" w:rsidRDefault="006D0B7A" w:rsidP="006D0B7A">
            <w:pPr>
              <w:tabs>
                <w:tab w:val="left" w:pos="1236"/>
              </w:tabs>
              <w:spacing w:line="240" w:lineRule="auto"/>
              <w:ind w:left="744"/>
              <w:jc w:val="center"/>
              <w:rPr>
                <w:rFonts w:ascii="Arial" w:hAnsi="Arial"/>
                <w:b/>
                <w:bCs/>
                <w:sz w:val="20"/>
                <w:szCs w:val="20"/>
                <w:rtl/>
              </w:rPr>
            </w:pPr>
          </w:p>
        </w:tc>
        <w:tc>
          <w:tcPr>
            <w:tcW w:w="1418" w:type="dxa"/>
            <w:shd w:val="clear" w:color="auto" w:fill="CCCCCC"/>
            <w:vAlign w:val="center"/>
          </w:tcPr>
          <w:p w:rsidR="006D0B7A" w:rsidRPr="00F47823" w:rsidRDefault="006D0B7A" w:rsidP="006D0B7A">
            <w:pPr>
              <w:tabs>
                <w:tab w:val="left" w:pos="0"/>
              </w:tabs>
              <w:spacing w:line="240" w:lineRule="auto"/>
              <w:jc w:val="center"/>
              <w:rPr>
                <w:rFonts w:ascii="Arial" w:hAnsi="Arial"/>
                <w:b/>
                <w:bCs/>
                <w:sz w:val="20"/>
                <w:szCs w:val="20"/>
                <w:rtl/>
              </w:rPr>
            </w:pPr>
          </w:p>
        </w:tc>
        <w:tc>
          <w:tcPr>
            <w:tcW w:w="5926" w:type="dxa"/>
            <w:shd w:val="clear" w:color="auto" w:fill="CCCCCC"/>
            <w:vAlign w:val="center"/>
          </w:tcPr>
          <w:p w:rsidR="006D0B7A" w:rsidRPr="00F47823" w:rsidRDefault="006D0B7A" w:rsidP="006D0B7A">
            <w:pPr>
              <w:spacing w:line="240" w:lineRule="auto"/>
              <w:jc w:val="center"/>
              <w:rPr>
                <w:rFonts w:ascii="Arial" w:hAnsi="Arial"/>
                <w:b/>
                <w:bCs/>
                <w:sz w:val="20"/>
                <w:szCs w:val="20"/>
                <w:rtl/>
              </w:rPr>
            </w:pPr>
            <w:r w:rsidRPr="00F47823">
              <w:rPr>
                <w:rFonts w:ascii="Arial" w:hAnsi="Arial"/>
                <w:b/>
                <w:bCs/>
                <w:sz w:val="20"/>
                <w:szCs w:val="20"/>
                <w:rtl/>
              </w:rPr>
              <w:t>הערות</w:t>
            </w:r>
          </w:p>
        </w:tc>
      </w:tr>
      <w:tr w:rsidR="006D0B7A" w:rsidRPr="00F47823" w:rsidTr="00C17D1F">
        <w:trPr>
          <w:cantSplit/>
        </w:trPr>
        <w:tc>
          <w:tcPr>
            <w:tcW w:w="1701" w:type="dxa"/>
            <w:shd w:val="clear" w:color="auto" w:fill="CCCCCC"/>
            <w:vAlign w:val="center"/>
          </w:tcPr>
          <w:p w:rsidR="006D0B7A" w:rsidRPr="00F47823" w:rsidRDefault="006D0B7A" w:rsidP="006D0B7A">
            <w:pPr>
              <w:tabs>
                <w:tab w:val="left" w:pos="0"/>
              </w:tabs>
              <w:spacing w:line="240" w:lineRule="auto"/>
              <w:jc w:val="center"/>
              <w:rPr>
                <w:rFonts w:ascii="Arial" w:hAnsi="Arial"/>
                <w:b/>
                <w:bCs/>
                <w:sz w:val="20"/>
                <w:szCs w:val="20"/>
                <w:rtl/>
              </w:rPr>
            </w:pPr>
            <w:r w:rsidRPr="00F47823">
              <w:rPr>
                <w:rFonts w:ascii="Arial" w:hAnsi="Arial"/>
                <w:b/>
                <w:bCs/>
                <w:sz w:val="20"/>
                <w:szCs w:val="20"/>
                <w:rtl/>
              </w:rPr>
              <w:t>שכר יסוד</w:t>
            </w:r>
          </w:p>
          <w:p w:rsidR="006D0B7A" w:rsidRPr="00F47823" w:rsidRDefault="006D0B7A" w:rsidP="006D0B7A">
            <w:pPr>
              <w:tabs>
                <w:tab w:val="left" w:pos="0"/>
              </w:tabs>
              <w:spacing w:line="240" w:lineRule="auto"/>
              <w:jc w:val="center"/>
              <w:rPr>
                <w:rFonts w:ascii="Arial" w:hAnsi="Arial"/>
                <w:b/>
                <w:bCs/>
                <w:sz w:val="20"/>
                <w:szCs w:val="20"/>
                <w:rtl/>
              </w:rPr>
            </w:pPr>
            <w:r w:rsidRPr="00F47823">
              <w:rPr>
                <w:rFonts w:ascii="Arial" w:hAnsi="Arial"/>
                <w:b/>
                <w:bCs/>
                <w:sz w:val="20"/>
                <w:szCs w:val="20"/>
                <w:rtl/>
              </w:rPr>
              <w:t>עובד שמירה</w:t>
            </w:r>
          </w:p>
        </w:tc>
        <w:tc>
          <w:tcPr>
            <w:tcW w:w="1418" w:type="dxa"/>
            <w:shd w:val="clear" w:color="auto" w:fill="auto"/>
            <w:vAlign w:val="center"/>
          </w:tcPr>
          <w:p w:rsidR="006D0B7A" w:rsidRPr="00F47823" w:rsidRDefault="006D0B7A" w:rsidP="006D0B7A">
            <w:pPr>
              <w:spacing w:line="240" w:lineRule="auto"/>
              <w:jc w:val="center"/>
              <w:rPr>
                <w:rFonts w:ascii="Arial" w:hAnsi="Arial"/>
                <w:sz w:val="20"/>
                <w:szCs w:val="20"/>
                <w:rtl/>
              </w:rPr>
            </w:pPr>
            <w:r w:rsidRPr="00F47823">
              <w:rPr>
                <w:rFonts w:ascii="Arial" w:hAnsi="Arial" w:hint="cs"/>
                <w:sz w:val="20"/>
                <w:szCs w:val="20"/>
                <w:rtl/>
              </w:rPr>
              <w:t>28.5</w:t>
            </w:r>
            <w:r w:rsidRPr="00F47823">
              <w:rPr>
                <w:rFonts w:ascii="Arial" w:hAnsi="Arial"/>
                <w:sz w:val="20"/>
                <w:szCs w:val="20"/>
                <w:rtl/>
              </w:rPr>
              <w:t xml:space="preserve">₪ </w:t>
            </w:r>
          </w:p>
        </w:tc>
        <w:tc>
          <w:tcPr>
            <w:tcW w:w="5926" w:type="dxa"/>
            <w:shd w:val="clear" w:color="auto" w:fill="auto"/>
            <w:vAlign w:val="center"/>
          </w:tcPr>
          <w:p w:rsidR="006D0B7A" w:rsidRPr="00F47823" w:rsidRDefault="006D0B7A" w:rsidP="006D0B7A">
            <w:pPr>
              <w:spacing w:line="240" w:lineRule="auto"/>
              <w:rPr>
                <w:rFonts w:ascii="Arial" w:hAnsi="Arial"/>
                <w:color w:val="0000FF"/>
                <w:sz w:val="20"/>
                <w:szCs w:val="20"/>
                <w:u w:val="single"/>
                <w:rtl/>
              </w:rPr>
            </w:pPr>
            <w:r w:rsidRPr="00F47823">
              <w:rPr>
                <w:rFonts w:ascii="Arial" w:hAnsi="Arial" w:hint="cs"/>
                <w:sz w:val="20"/>
                <w:szCs w:val="20"/>
                <w:rtl/>
              </w:rPr>
              <w:t xml:space="preserve">שכר היסוד החודשי לעובד שמירה ולאחראי על עובדי השמירה, המוגדר בחוזה שבין המדינה </w:t>
            </w:r>
            <w:r w:rsidR="003D5489" w:rsidRPr="00F47823">
              <w:rPr>
                <w:rFonts w:ascii="Arial" w:hAnsi="Arial" w:hint="cs"/>
                <w:sz w:val="20"/>
                <w:szCs w:val="20"/>
                <w:rtl/>
              </w:rPr>
              <w:t>לספק</w:t>
            </w:r>
            <w:r w:rsidRPr="00F47823">
              <w:rPr>
                <w:rFonts w:ascii="Arial" w:hAnsi="Arial" w:hint="cs"/>
                <w:sz w:val="20"/>
                <w:szCs w:val="20"/>
                <w:rtl/>
              </w:rPr>
              <w:t xml:space="preserve"> השמירה, יעמוד על 5,300 ₪ לחודש עבור משרה מלאה, קרי 28.5 ₪ לשעת עבודה.</w:t>
            </w:r>
          </w:p>
          <w:p w:rsidR="006D0B7A" w:rsidRPr="00F47823" w:rsidRDefault="006D0B7A" w:rsidP="006D0B7A">
            <w:pPr>
              <w:spacing w:line="240" w:lineRule="auto"/>
              <w:rPr>
                <w:rFonts w:ascii="Arial" w:hAnsi="Arial"/>
                <w:sz w:val="20"/>
                <w:szCs w:val="20"/>
                <w:u w:val="single"/>
                <w:rtl/>
              </w:rPr>
            </w:pPr>
            <w:r w:rsidRPr="00F47823">
              <w:rPr>
                <w:sz w:val="20"/>
                <w:szCs w:val="20"/>
                <w:rtl/>
              </w:rPr>
              <w:t>מקור</w:t>
            </w:r>
            <w:r w:rsidRPr="00F47823">
              <w:rPr>
                <w:rFonts w:hint="cs"/>
                <w:sz w:val="20"/>
                <w:szCs w:val="20"/>
                <w:rtl/>
              </w:rPr>
              <w:t>:</w:t>
            </w:r>
            <w:r w:rsidRPr="00F47823">
              <w:rPr>
                <w:rFonts w:ascii="Arial" w:hAnsi="Arial" w:hint="cs"/>
                <w:color w:val="0000FF"/>
                <w:sz w:val="20"/>
                <w:szCs w:val="20"/>
                <w:u w:val="single"/>
                <w:rtl/>
              </w:rPr>
              <w:t xml:space="preserve"> </w:t>
            </w:r>
            <w:hyperlink r:id="rId55" w:history="1">
              <w:r w:rsidRPr="00F47823">
                <w:rPr>
                  <w:rFonts w:ascii="Arial" w:hAnsi="Arial" w:hint="cs"/>
                  <w:color w:val="0000FF"/>
                  <w:sz w:val="20"/>
                  <w:szCs w:val="20"/>
                  <w:u w:val="single"/>
                  <w:rtl/>
                </w:rPr>
                <w:t>צו הרחבה בענף השמירה מיום 22 בדצמבר 2016.</w:t>
              </w:r>
            </w:hyperlink>
          </w:p>
          <w:p w:rsidR="006D0B7A" w:rsidRPr="00F47823" w:rsidRDefault="006D0B7A" w:rsidP="006D0B7A">
            <w:pPr>
              <w:spacing w:line="240" w:lineRule="auto"/>
              <w:rPr>
                <w:rFonts w:ascii="Arial" w:hAnsi="Arial"/>
                <w:sz w:val="20"/>
                <w:szCs w:val="20"/>
                <w:u w:val="single"/>
              </w:rPr>
            </w:pPr>
            <w:r w:rsidRPr="00F47823">
              <w:rPr>
                <w:rFonts w:ascii="Arial" w:hAnsi="Arial"/>
                <w:sz w:val="20"/>
                <w:szCs w:val="20"/>
                <w:u w:val="single"/>
                <w:rtl/>
              </w:rPr>
              <w:t>חוק שכר מינימום, התשמ"ז-1987.</w:t>
            </w:r>
          </w:p>
        </w:tc>
      </w:tr>
      <w:tr w:rsidR="006D0B7A" w:rsidRPr="00F47823" w:rsidTr="00C17D1F">
        <w:trPr>
          <w:cantSplit/>
        </w:trPr>
        <w:tc>
          <w:tcPr>
            <w:tcW w:w="1701" w:type="dxa"/>
            <w:shd w:val="clear" w:color="auto" w:fill="CCCCCC"/>
            <w:vAlign w:val="center"/>
          </w:tcPr>
          <w:p w:rsidR="006D0B7A" w:rsidRPr="00F47823" w:rsidRDefault="006D0B7A" w:rsidP="006D0B7A">
            <w:pPr>
              <w:tabs>
                <w:tab w:val="left" w:pos="0"/>
              </w:tabs>
              <w:spacing w:line="240" w:lineRule="auto"/>
              <w:jc w:val="center"/>
              <w:rPr>
                <w:rFonts w:ascii="Arial" w:hAnsi="Arial"/>
                <w:b/>
                <w:bCs/>
                <w:sz w:val="20"/>
                <w:szCs w:val="20"/>
                <w:rtl/>
              </w:rPr>
            </w:pPr>
            <w:r w:rsidRPr="00F47823">
              <w:rPr>
                <w:rFonts w:ascii="Arial" w:hAnsi="Arial"/>
                <w:b/>
                <w:bCs/>
                <w:sz w:val="20"/>
                <w:szCs w:val="20"/>
                <w:rtl/>
              </w:rPr>
              <w:t>חופשה</w:t>
            </w:r>
          </w:p>
        </w:tc>
        <w:tc>
          <w:tcPr>
            <w:tcW w:w="1418" w:type="dxa"/>
            <w:shd w:val="clear" w:color="auto" w:fill="auto"/>
            <w:vAlign w:val="center"/>
          </w:tcPr>
          <w:p w:rsidR="006D0B7A" w:rsidRPr="00F47823" w:rsidRDefault="006D0B7A" w:rsidP="006D0B7A">
            <w:pPr>
              <w:spacing w:line="240" w:lineRule="auto"/>
              <w:jc w:val="center"/>
              <w:rPr>
                <w:rFonts w:ascii="Arial" w:hAnsi="Arial"/>
                <w:sz w:val="20"/>
                <w:szCs w:val="20"/>
                <w:rtl/>
              </w:rPr>
            </w:pPr>
            <w:r w:rsidRPr="00F47823">
              <w:rPr>
                <w:rFonts w:ascii="Arial" w:hAnsi="Arial" w:hint="cs"/>
                <w:sz w:val="20"/>
                <w:szCs w:val="20"/>
                <w:rtl/>
              </w:rPr>
              <w:t xml:space="preserve">1.32 </w:t>
            </w:r>
            <w:r w:rsidRPr="00F47823">
              <w:rPr>
                <w:rFonts w:ascii="Arial" w:hAnsi="Arial"/>
                <w:sz w:val="20"/>
                <w:szCs w:val="20"/>
                <w:rtl/>
              </w:rPr>
              <w:t xml:space="preserve">₪ </w:t>
            </w:r>
          </w:p>
          <w:p w:rsidR="006D0B7A" w:rsidRPr="00F47823" w:rsidRDefault="006D0B7A" w:rsidP="006D0B7A">
            <w:pPr>
              <w:tabs>
                <w:tab w:val="left" w:pos="1188"/>
              </w:tabs>
              <w:spacing w:line="240" w:lineRule="auto"/>
              <w:ind w:left="89"/>
              <w:rPr>
                <w:rFonts w:ascii="Arial" w:hAnsi="Arial"/>
                <w:sz w:val="20"/>
                <w:szCs w:val="20"/>
                <w:rtl/>
              </w:rPr>
            </w:pPr>
            <w:r w:rsidRPr="00F47823">
              <w:rPr>
                <w:rFonts w:ascii="Arial" w:hAnsi="Arial"/>
                <w:sz w:val="20"/>
                <w:szCs w:val="20"/>
                <w:rtl/>
              </w:rPr>
              <w:t>(</w:t>
            </w:r>
            <w:r w:rsidRPr="00F47823">
              <w:rPr>
                <w:rFonts w:ascii="Arial" w:hAnsi="Arial" w:hint="cs"/>
                <w:sz w:val="20"/>
                <w:szCs w:val="20"/>
                <w:rtl/>
              </w:rPr>
              <w:t>4.62</w:t>
            </w:r>
            <w:r w:rsidRPr="00F47823">
              <w:rPr>
                <w:rFonts w:ascii="Arial" w:hAnsi="Arial"/>
                <w:sz w:val="20"/>
                <w:szCs w:val="20"/>
                <w:rtl/>
              </w:rPr>
              <w:t>%)</w:t>
            </w:r>
          </w:p>
        </w:tc>
        <w:tc>
          <w:tcPr>
            <w:tcW w:w="5926" w:type="dxa"/>
            <w:shd w:val="clear" w:color="auto" w:fill="auto"/>
            <w:vAlign w:val="center"/>
          </w:tcPr>
          <w:p w:rsidR="006D0B7A" w:rsidRPr="00F47823" w:rsidRDefault="006D0B7A" w:rsidP="006D0B7A">
            <w:pPr>
              <w:tabs>
                <w:tab w:val="left" w:pos="3753"/>
              </w:tabs>
              <w:spacing w:line="240" w:lineRule="auto"/>
              <w:rPr>
                <w:rFonts w:ascii="Arial" w:hAnsi="Arial"/>
                <w:sz w:val="20"/>
                <w:szCs w:val="20"/>
                <w:rtl/>
              </w:rPr>
            </w:pPr>
            <w:r w:rsidRPr="00F47823">
              <w:rPr>
                <w:rFonts w:ascii="Arial" w:hAnsi="Arial" w:hint="cs"/>
                <w:sz w:val="20"/>
                <w:szCs w:val="20"/>
                <w:rtl/>
              </w:rPr>
              <w:t>12</w:t>
            </w:r>
            <w:r w:rsidRPr="00F47823">
              <w:rPr>
                <w:rFonts w:ascii="Arial" w:hAnsi="Arial"/>
                <w:sz w:val="20"/>
                <w:szCs w:val="20"/>
                <w:rtl/>
              </w:rPr>
              <w:t xml:space="preserve"> ימי חופשה בתשלום ב</w:t>
            </w:r>
            <w:r w:rsidRPr="00F47823">
              <w:rPr>
                <w:rFonts w:ascii="Arial" w:hAnsi="Arial" w:hint="cs"/>
                <w:sz w:val="20"/>
                <w:szCs w:val="20"/>
                <w:rtl/>
              </w:rPr>
              <w:t>ארבע השנים</w:t>
            </w:r>
            <w:r w:rsidRPr="00F47823">
              <w:rPr>
                <w:rFonts w:ascii="Arial" w:hAnsi="Arial"/>
                <w:sz w:val="20"/>
                <w:szCs w:val="20"/>
                <w:rtl/>
              </w:rPr>
              <w:t xml:space="preserve"> הראשונות</w:t>
            </w:r>
            <w:r w:rsidRPr="00F47823">
              <w:rPr>
                <w:rFonts w:ascii="Arial" w:hAnsi="Arial" w:hint="cs"/>
                <w:sz w:val="20"/>
                <w:szCs w:val="20"/>
                <w:rtl/>
              </w:rPr>
              <w:t>, הכול בהתאם</w:t>
            </w:r>
            <w:r w:rsidRPr="00F47823">
              <w:rPr>
                <w:rFonts w:ascii="Arial" w:hAnsi="Arial"/>
                <w:sz w:val="20"/>
                <w:szCs w:val="20"/>
                <w:rtl/>
              </w:rPr>
              <w:br/>
            </w:r>
            <w:r w:rsidRPr="00F47823">
              <w:rPr>
                <w:rFonts w:ascii="Arial" w:hAnsi="Arial" w:hint="cs"/>
                <w:sz w:val="20"/>
                <w:szCs w:val="20"/>
                <w:rtl/>
              </w:rPr>
              <w:t>ל</w:t>
            </w:r>
            <w:hyperlink r:id="rId56" w:history="1">
              <w:r w:rsidRPr="00F47823">
                <w:rPr>
                  <w:rFonts w:ascii="Arial" w:hAnsi="Arial" w:hint="cs"/>
                  <w:color w:val="0000FF"/>
                  <w:sz w:val="20"/>
                  <w:szCs w:val="20"/>
                  <w:u w:val="single"/>
                  <w:rtl/>
                </w:rPr>
                <w:t>חוק חופשה שנתית, התשי"א-1951</w:t>
              </w:r>
              <w:r w:rsidRPr="00F47823">
                <w:rPr>
                  <w:rFonts w:ascii="Arial" w:hAnsi="Arial"/>
                  <w:color w:val="0000FF"/>
                  <w:sz w:val="20"/>
                  <w:szCs w:val="20"/>
                  <w:u w:val="single"/>
                  <w:rtl/>
                </w:rPr>
                <w:t>.</w:t>
              </w:r>
            </w:hyperlink>
            <w:r w:rsidRPr="00F47823">
              <w:rPr>
                <w:rFonts w:ascii="Arial" w:hAnsi="Arial"/>
                <w:sz w:val="20"/>
                <w:szCs w:val="20"/>
                <w:rtl/>
              </w:rPr>
              <w:t xml:space="preserve"> </w:t>
            </w:r>
          </w:p>
          <w:p w:rsidR="006D0B7A" w:rsidRPr="00F47823" w:rsidRDefault="006D0B7A" w:rsidP="006D0B7A">
            <w:pPr>
              <w:tabs>
                <w:tab w:val="left" w:pos="3753"/>
              </w:tabs>
              <w:spacing w:line="240" w:lineRule="auto"/>
              <w:rPr>
                <w:rFonts w:ascii="Arial" w:hAnsi="Arial"/>
                <w:sz w:val="20"/>
                <w:szCs w:val="20"/>
                <w:rtl/>
              </w:rPr>
            </w:pPr>
            <w:r w:rsidRPr="00F47823">
              <w:rPr>
                <w:rFonts w:ascii="Arial" w:hAnsi="Arial"/>
                <w:sz w:val="20"/>
                <w:szCs w:val="20"/>
                <w:rtl/>
              </w:rPr>
              <w:t>ראה פירוט זכאות לשנים הבאות בסעיף</w:t>
            </w:r>
            <w:r w:rsidRPr="00F47823">
              <w:rPr>
                <w:rFonts w:ascii="Arial" w:hAnsi="Arial" w:hint="cs"/>
                <w:sz w:val="20"/>
                <w:szCs w:val="20"/>
                <w:rtl/>
              </w:rPr>
              <w:t xml:space="preserve"> 3.5.</w:t>
            </w:r>
          </w:p>
          <w:p w:rsidR="006D0B7A" w:rsidRPr="00F47823" w:rsidRDefault="006D0B7A" w:rsidP="006D0B7A">
            <w:pPr>
              <w:tabs>
                <w:tab w:val="left" w:pos="3753"/>
              </w:tabs>
              <w:spacing w:line="240" w:lineRule="auto"/>
              <w:rPr>
                <w:rFonts w:ascii="Arial" w:hAnsi="Arial"/>
                <w:sz w:val="20"/>
                <w:szCs w:val="20"/>
                <w:rtl/>
              </w:rPr>
            </w:pPr>
            <w:r w:rsidRPr="00F47823">
              <w:rPr>
                <w:rFonts w:ascii="Arial" w:hAnsi="Arial"/>
                <w:sz w:val="20"/>
                <w:szCs w:val="20"/>
                <w:u w:val="single"/>
                <w:rtl/>
              </w:rPr>
              <w:t>מקור</w:t>
            </w:r>
            <w:r w:rsidRPr="00F47823">
              <w:rPr>
                <w:rFonts w:ascii="Arial" w:hAnsi="Arial"/>
                <w:sz w:val="20"/>
                <w:szCs w:val="20"/>
                <w:rtl/>
              </w:rPr>
              <w:t xml:space="preserve">: </w:t>
            </w:r>
            <w:hyperlink r:id="rId57" w:history="1">
              <w:r w:rsidRPr="00F47823">
                <w:rPr>
                  <w:rFonts w:ascii="Arial" w:hAnsi="Arial"/>
                  <w:color w:val="0000FF"/>
                  <w:sz w:val="20"/>
                  <w:szCs w:val="20"/>
                  <w:u w:val="single"/>
                  <w:rtl/>
                </w:rPr>
                <w:t>חוק חופשה שנתית, תשי"א-1951</w:t>
              </w:r>
            </w:hyperlink>
            <w:r w:rsidRPr="00F47823">
              <w:rPr>
                <w:rFonts w:ascii="Arial" w:hAnsi="Arial"/>
                <w:color w:val="0000FF"/>
                <w:sz w:val="20"/>
                <w:szCs w:val="20"/>
                <w:u w:val="single"/>
                <w:rtl/>
              </w:rPr>
              <w:t xml:space="preserve"> </w:t>
            </w:r>
            <w:hyperlink r:id="rId58" w:history="1">
              <w:r w:rsidRPr="00F47823">
                <w:rPr>
                  <w:rFonts w:ascii="Arial" w:hAnsi="Arial"/>
                  <w:color w:val="0000FF"/>
                  <w:sz w:val="20"/>
                  <w:szCs w:val="20"/>
                  <w:u w:val="single"/>
                  <w:rtl/>
                </w:rPr>
                <w:t xml:space="preserve">וצו הרחבה בענף השמירה מיום </w:t>
              </w:r>
              <w:r w:rsidRPr="00F47823">
                <w:rPr>
                  <w:rFonts w:ascii="Arial" w:hAnsi="Arial" w:hint="cs"/>
                  <w:color w:val="0000FF"/>
                  <w:sz w:val="20"/>
                  <w:szCs w:val="20"/>
                  <w:u w:val="single"/>
                  <w:rtl/>
                </w:rPr>
                <w:t>02</w:t>
              </w:r>
              <w:r w:rsidRPr="00F47823">
                <w:rPr>
                  <w:rFonts w:ascii="Arial" w:hAnsi="Arial"/>
                  <w:color w:val="0000FF"/>
                  <w:sz w:val="20"/>
                  <w:szCs w:val="20"/>
                  <w:u w:val="single"/>
                  <w:rtl/>
                </w:rPr>
                <w:t xml:space="preserve"> ב</w:t>
              </w:r>
              <w:r w:rsidRPr="00F47823">
                <w:rPr>
                  <w:rFonts w:ascii="Arial" w:hAnsi="Arial" w:hint="cs"/>
                  <w:color w:val="0000FF"/>
                  <w:sz w:val="20"/>
                  <w:szCs w:val="20"/>
                  <w:u w:val="single"/>
                  <w:rtl/>
                </w:rPr>
                <w:t>אוקטובר</w:t>
              </w:r>
              <w:r w:rsidRPr="00F47823">
                <w:rPr>
                  <w:rFonts w:ascii="Arial" w:hAnsi="Arial"/>
                  <w:color w:val="0000FF"/>
                  <w:sz w:val="20"/>
                  <w:szCs w:val="20"/>
                  <w:u w:val="single"/>
                  <w:rtl/>
                </w:rPr>
                <w:t xml:space="preserve"> 20</w:t>
              </w:r>
              <w:r w:rsidRPr="00F47823">
                <w:rPr>
                  <w:rFonts w:ascii="Arial" w:hAnsi="Arial" w:hint="cs"/>
                  <w:color w:val="0000FF"/>
                  <w:sz w:val="20"/>
                  <w:szCs w:val="20"/>
                  <w:u w:val="single"/>
                  <w:rtl/>
                </w:rPr>
                <w:t>14</w:t>
              </w:r>
              <w:r w:rsidRPr="00F47823">
                <w:rPr>
                  <w:rFonts w:ascii="Arial" w:hAnsi="Arial"/>
                  <w:color w:val="0000FF"/>
                  <w:sz w:val="20"/>
                  <w:szCs w:val="20"/>
                  <w:u w:val="single"/>
                  <w:rtl/>
                </w:rPr>
                <w:t xml:space="preserve">, סעיף </w:t>
              </w:r>
              <w:r w:rsidRPr="00F47823">
                <w:rPr>
                  <w:rFonts w:ascii="Arial" w:hAnsi="Arial" w:hint="cs"/>
                  <w:color w:val="0000FF"/>
                  <w:sz w:val="20"/>
                  <w:szCs w:val="20"/>
                  <w:u w:val="single"/>
                  <w:rtl/>
                </w:rPr>
                <w:t>15.</w:t>
              </w:r>
            </w:hyperlink>
          </w:p>
        </w:tc>
      </w:tr>
      <w:tr w:rsidR="006D0B7A" w:rsidRPr="00F47823" w:rsidTr="00C17D1F">
        <w:trPr>
          <w:cantSplit/>
        </w:trPr>
        <w:tc>
          <w:tcPr>
            <w:tcW w:w="1701" w:type="dxa"/>
            <w:shd w:val="clear" w:color="auto" w:fill="CCCCCC"/>
            <w:vAlign w:val="center"/>
          </w:tcPr>
          <w:p w:rsidR="006D0B7A" w:rsidRPr="00F47823" w:rsidRDefault="006D0B7A" w:rsidP="006D0B7A">
            <w:pPr>
              <w:tabs>
                <w:tab w:val="left" w:pos="0"/>
              </w:tabs>
              <w:spacing w:line="240" w:lineRule="auto"/>
              <w:jc w:val="center"/>
              <w:rPr>
                <w:rFonts w:ascii="Arial" w:hAnsi="Arial"/>
                <w:b/>
                <w:bCs/>
                <w:sz w:val="20"/>
                <w:szCs w:val="20"/>
                <w:rtl/>
              </w:rPr>
            </w:pPr>
            <w:r w:rsidRPr="00F47823">
              <w:rPr>
                <w:rFonts w:ascii="Arial" w:hAnsi="Arial"/>
                <w:b/>
                <w:bCs/>
                <w:sz w:val="20"/>
                <w:szCs w:val="20"/>
                <w:rtl/>
              </w:rPr>
              <w:t>חגים</w:t>
            </w:r>
          </w:p>
        </w:tc>
        <w:tc>
          <w:tcPr>
            <w:tcW w:w="1418" w:type="dxa"/>
            <w:shd w:val="clear" w:color="auto" w:fill="auto"/>
            <w:vAlign w:val="center"/>
          </w:tcPr>
          <w:p w:rsidR="006D0B7A" w:rsidRPr="00F47823" w:rsidRDefault="006D0B7A" w:rsidP="006D0B7A">
            <w:pPr>
              <w:spacing w:line="240" w:lineRule="auto"/>
              <w:jc w:val="center"/>
              <w:rPr>
                <w:rFonts w:ascii="Arial" w:hAnsi="Arial"/>
                <w:sz w:val="20"/>
                <w:szCs w:val="20"/>
                <w:rtl/>
              </w:rPr>
            </w:pPr>
            <w:r w:rsidRPr="00F47823">
              <w:rPr>
                <w:rFonts w:ascii="Arial" w:hAnsi="Arial" w:hint="cs"/>
                <w:sz w:val="20"/>
                <w:szCs w:val="20"/>
                <w:rtl/>
              </w:rPr>
              <w:t>0.99</w:t>
            </w:r>
            <w:r w:rsidRPr="00F47823">
              <w:rPr>
                <w:rFonts w:ascii="Arial" w:hAnsi="Arial"/>
                <w:sz w:val="20"/>
                <w:szCs w:val="20"/>
                <w:rtl/>
              </w:rPr>
              <w:t xml:space="preserve"> ₪ </w:t>
            </w:r>
          </w:p>
          <w:p w:rsidR="006D0B7A" w:rsidRPr="00F47823" w:rsidRDefault="006D0B7A" w:rsidP="006D0B7A">
            <w:pPr>
              <w:tabs>
                <w:tab w:val="left" w:pos="1188"/>
              </w:tabs>
              <w:spacing w:line="240" w:lineRule="auto"/>
              <w:jc w:val="center"/>
              <w:rPr>
                <w:rFonts w:ascii="Arial" w:hAnsi="Arial"/>
                <w:sz w:val="20"/>
                <w:szCs w:val="20"/>
                <w:rtl/>
              </w:rPr>
            </w:pPr>
            <w:r w:rsidRPr="00F47823">
              <w:rPr>
                <w:rFonts w:ascii="Arial" w:hAnsi="Arial"/>
                <w:sz w:val="20"/>
                <w:szCs w:val="20"/>
                <w:rtl/>
              </w:rPr>
              <w:t>(3.47%)</w:t>
            </w:r>
          </w:p>
        </w:tc>
        <w:tc>
          <w:tcPr>
            <w:tcW w:w="5926" w:type="dxa"/>
            <w:shd w:val="clear" w:color="auto" w:fill="auto"/>
            <w:vAlign w:val="center"/>
          </w:tcPr>
          <w:p w:rsidR="006D0B7A" w:rsidRPr="00F47823" w:rsidRDefault="006D0B7A" w:rsidP="006D0B7A">
            <w:pPr>
              <w:tabs>
                <w:tab w:val="left" w:pos="3753"/>
              </w:tabs>
              <w:spacing w:line="240" w:lineRule="auto"/>
              <w:rPr>
                <w:rFonts w:ascii="Arial" w:hAnsi="Arial"/>
                <w:sz w:val="20"/>
                <w:szCs w:val="20"/>
                <w:rtl/>
              </w:rPr>
            </w:pPr>
            <w:r w:rsidRPr="00F47823">
              <w:rPr>
                <w:rFonts w:ascii="Arial" w:hAnsi="Arial"/>
                <w:sz w:val="20"/>
                <w:szCs w:val="20"/>
                <w:rtl/>
              </w:rPr>
              <w:t>העובדים זכאים ל- 9 ימי חג בשנה. הזכאות לימי חג הינה במקרים בהם העובדים עבדו יום לפני ו</w:t>
            </w:r>
            <w:r w:rsidRPr="00F47823">
              <w:rPr>
                <w:rFonts w:ascii="Arial" w:hAnsi="Arial" w:hint="cs"/>
                <w:sz w:val="20"/>
                <w:szCs w:val="20"/>
                <w:rtl/>
              </w:rPr>
              <w:t xml:space="preserve">יום </w:t>
            </w:r>
            <w:r w:rsidRPr="00F47823">
              <w:rPr>
                <w:rFonts w:ascii="Arial" w:hAnsi="Arial"/>
                <w:sz w:val="20"/>
                <w:szCs w:val="20"/>
                <w:rtl/>
              </w:rPr>
              <w:t>אחרי החג</w:t>
            </w:r>
            <w:r w:rsidRPr="00F47823">
              <w:rPr>
                <w:rFonts w:ascii="Arial" w:hAnsi="Arial" w:hint="cs"/>
                <w:sz w:val="20"/>
                <w:szCs w:val="20"/>
                <w:rtl/>
              </w:rPr>
              <w:t xml:space="preserve"> אלא אם נעדרו בהסכמת המעסיק</w:t>
            </w:r>
            <w:r w:rsidRPr="00F47823">
              <w:rPr>
                <w:rFonts w:ascii="Arial" w:hAnsi="Arial"/>
                <w:sz w:val="20"/>
                <w:szCs w:val="20"/>
                <w:rtl/>
              </w:rPr>
              <w:t xml:space="preserve">. </w:t>
            </w:r>
          </w:p>
          <w:p w:rsidR="006D0B7A" w:rsidRPr="00F47823" w:rsidRDefault="006D0B7A" w:rsidP="006D0B7A">
            <w:pPr>
              <w:tabs>
                <w:tab w:val="left" w:pos="3753"/>
              </w:tabs>
              <w:spacing w:line="240" w:lineRule="auto"/>
              <w:rPr>
                <w:rFonts w:ascii="Arial" w:hAnsi="Arial"/>
                <w:strike/>
                <w:sz w:val="20"/>
                <w:szCs w:val="20"/>
              </w:rPr>
            </w:pPr>
            <w:r w:rsidRPr="00F47823">
              <w:rPr>
                <w:rFonts w:ascii="Arial" w:hAnsi="Arial"/>
                <w:sz w:val="20"/>
                <w:szCs w:val="20"/>
                <w:u w:val="single"/>
                <w:rtl/>
              </w:rPr>
              <w:t>מקור:</w:t>
            </w:r>
            <w:r w:rsidRPr="00F47823">
              <w:rPr>
                <w:rFonts w:ascii="Arial" w:hAnsi="Arial"/>
                <w:sz w:val="20"/>
                <w:szCs w:val="20"/>
                <w:rtl/>
              </w:rPr>
              <w:t xml:space="preserve"> </w:t>
            </w:r>
            <w:hyperlink r:id="rId59" w:history="1">
              <w:r w:rsidRPr="00F47823">
                <w:rPr>
                  <w:rFonts w:ascii="Arial" w:hAnsi="Arial"/>
                  <w:color w:val="0000FF"/>
                  <w:sz w:val="20"/>
                  <w:szCs w:val="20"/>
                  <w:u w:val="single"/>
                  <w:rtl/>
                </w:rPr>
                <w:t xml:space="preserve">צו ההרחבה בענף השמירה מיום </w:t>
              </w:r>
              <w:r w:rsidRPr="00F47823">
                <w:rPr>
                  <w:rFonts w:ascii="Arial" w:hAnsi="Arial" w:hint="cs"/>
                  <w:color w:val="0000FF"/>
                  <w:sz w:val="20"/>
                  <w:szCs w:val="20"/>
                  <w:u w:val="single"/>
                  <w:rtl/>
                </w:rPr>
                <w:t>02</w:t>
              </w:r>
              <w:r w:rsidRPr="00F47823">
                <w:rPr>
                  <w:rFonts w:ascii="Arial" w:hAnsi="Arial"/>
                  <w:color w:val="0000FF"/>
                  <w:sz w:val="20"/>
                  <w:szCs w:val="20"/>
                  <w:u w:val="single"/>
                  <w:rtl/>
                </w:rPr>
                <w:t xml:space="preserve"> ב</w:t>
              </w:r>
              <w:r w:rsidRPr="00F47823">
                <w:rPr>
                  <w:rFonts w:ascii="Arial" w:hAnsi="Arial" w:hint="cs"/>
                  <w:color w:val="0000FF"/>
                  <w:sz w:val="20"/>
                  <w:szCs w:val="20"/>
                  <w:u w:val="single"/>
                  <w:rtl/>
                </w:rPr>
                <w:t>אוקטובר</w:t>
              </w:r>
              <w:r w:rsidRPr="00F47823">
                <w:rPr>
                  <w:rFonts w:ascii="Arial" w:hAnsi="Arial"/>
                  <w:color w:val="0000FF"/>
                  <w:sz w:val="20"/>
                  <w:szCs w:val="20"/>
                  <w:u w:val="single"/>
                  <w:rtl/>
                </w:rPr>
                <w:t xml:space="preserve"> </w:t>
              </w:r>
              <w:r w:rsidRPr="00F47823">
                <w:rPr>
                  <w:rFonts w:ascii="Arial" w:hAnsi="Arial" w:hint="cs"/>
                  <w:color w:val="0000FF"/>
                  <w:sz w:val="20"/>
                  <w:szCs w:val="20"/>
                  <w:u w:val="single"/>
                  <w:rtl/>
                </w:rPr>
                <w:t>2014, סעיף 19</w:t>
              </w:r>
            </w:hyperlink>
            <w:r w:rsidRPr="00F47823">
              <w:rPr>
                <w:rFonts w:ascii="Arial" w:hAnsi="Arial"/>
                <w:bCs/>
                <w:color w:val="0000FF"/>
                <w:sz w:val="20"/>
                <w:szCs w:val="20"/>
                <w:u w:val="single"/>
              </w:rPr>
              <w:t>.</w:t>
            </w:r>
          </w:p>
        </w:tc>
      </w:tr>
      <w:tr w:rsidR="006D0B7A" w:rsidRPr="00F47823" w:rsidTr="00C17D1F">
        <w:trPr>
          <w:cantSplit/>
          <w:trHeight w:val="1347"/>
        </w:trPr>
        <w:tc>
          <w:tcPr>
            <w:tcW w:w="1701" w:type="dxa"/>
            <w:shd w:val="clear" w:color="auto" w:fill="CCCCCC"/>
            <w:vAlign w:val="center"/>
          </w:tcPr>
          <w:p w:rsidR="006D0B7A" w:rsidRPr="00F47823" w:rsidRDefault="006D0B7A" w:rsidP="006D0B7A">
            <w:pPr>
              <w:tabs>
                <w:tab w:val="left" w:pos="0"/>
              </w:tabs>
              <w:spacing w:line="240" w:lineRule="auto"/>
              <w:jc w:val="center"/>
              <w:rPr>
                <w:rFonts w:ascii="Arial" w:hAnsi="Arial"/>
                <w:b/>
                <w:bCs/>
                <w:sz w:val="20"/>
                <w:szCs w:val="20"/>
                <w:rtl/>
              </w:rPr>
            </w:pPr>
            <w:r w:rsidRPr="00F47823">
              <w:rPr>
                <w:rFonts w:ascii="Arial" w:hAnsi="Arial"/>
                <w:b/>
                <w:bCs/>
                <w:sz w:val="20"/>
                <w:szCs w:val="20"/>
                <w:rtl/>
              </w:rPr>
              <w:lastRenderedPageBreak/>
              <w:t>הבראה</w:t>
            </w:r>
          </w:p>
        </w:tc>
        <w:tc>
          <w:tcPr>
            <w:tcW w:w="1418" w:type="dxa"/>
            <w:shd w:val="clear" w:color="auto" w:fill="auto"/>
            <w:vAlign w:val="center"/>
          </w:tcPr>
          <w:p w:rsidR="006D0B7A" w:rsidRPr="00F47823" w:rsidRDefault="006D0B7A" w:rsidP="006D0B7A">
            <w:pPr>
              <w:spacing w:line="240" w:lineRule="auto"/>
              <w:jc w:val="center"/>
              <w:rPr>
                <w:rFonts w:ascii="Arial" w:hAnsi="Arial"/>
                <w:sz w:val="20"/>
                <w:szCs w:val="20"/>
                <w:rtl/>
              </w:rPr>
            </w:pPr>
            <w:r w:rsidRPr="00F47823">
              <w:rPr>
                <w:rFonts w:ascii="Arial" w:hAnsi="Arial"/>
                <w:sz w:val="20"/>
                <w:szCs w:val="20"/>
                <w:rtl/>
              </w:rPr>
              <w:t xml:space="preserve">1.32₪ </w:t>
            </w:r>
          </w:p>
          <w:p w:rsidR="006D0B7A" w:rsidRPr="00F47823" w:rsidRDefault="006D0B7A" w:rsidP="006D0B7A">
            <w:pPr>
              <w:spacing w:line="240" w:lineRule="auto"/>
              <w:jc w:val="center"/>
              <w:rPr>
                <w:rFonts w:ascii="Arial" w:hAnsi="Arial"/>
                <w:sz w:val="20"/>
                <w:szCs w:val="20"/>
                <w:rtl/>
              </w:rPr>
            </w:pPr>
          </w:p>
        </w:tc>
        <w:tc>
          <w:tcPr>
            <w:tcW w:w="5926" w:type="dxa"/>
            <w:shd w:val="clear" w:color="auto" w:fill="auto"/>
            <w:vAlign w:val="center"/>
          </w:tcPr>
          <w:p w:rsidR="006D0B7A" w:rsidRPr="00F47823" w:rsidRDefault="006D0B7A" w:rsidP="006D0B7A">
            <w:pPr>
              <w:spacing w:line="240" w:lineRule="auto"/>
              <w:rPr>
                <w:rFonts w:ascii="Arial" w:hAnsi="Arial"/>
                <w:sz w:val="20"/>
                <w:szCs w:val="20"/>
                <w:rtl/>
              </w:rPr>
            </w:pPr>
            <w:r w:rsidRPr="00F47823">
              <w:rPr>
                <w:rFonts w:ascii="Arial" w:hAnsi="Arial"/>
                <w:sz w:val="20"/>
                <w:szCs w:val="20"/>
                <w:rtl/>
              </w:rPr>
              <w:t xml:space="preserve">ערך יום הבראה לשנת </w:t>
            </w:r>
            <w:r w:rsidRPr="00F47823">
              <w:rPr>
                <w:rFonts w:ascii="Arial" w:hAnsi="Arial" w:hint="cs"/>
                <w:sz w:val="20"/>
                <w:szCs w:val="20"/>
                <w:rtl/>
              </w:rPr>
              <w:t>2016</w:t>
            </w:r>
            <w:r w:rsidRPr="00F47823">
              <w:rPr>
                <w:rFonts w:ascii="Arial" w:hAnsi="Arial"/>
                <w:sz w:val="20"/>
                <w:szCs w:val="20"/>
                <w:rtl/>
              </w:rPr>
              <w:t xml:space="preserve"> עומד על </w:t>
            </w:r>
            <w:r w:rsidRPr="00F47823">
              <w:rPr>
                <w:rFonts w:ascii="Arial" w:hAnsi="Arial" w:hint="cs"/>
                <w:sz w:val="20"/>
                <w:szCs w:val="20"/>
                <w:rtl/>
              </w:rPr>
              <w:t>421</w:t>
            </w:r>
            <w:r w:rsidRPr="00F47823">
              <w:rPr>
                <w:rFonts w:ascii="Arial" w:hAnsi="Arial"/>
                <w:sz w:val="20"/>
                <w:szCs w:val="20"/>
                <w:rtl/>
              </w:rPr>
              <w:t xml:space="preserve"> ₪ ליום. </w:t>
            </w:r>
          </w:p>
          <w:p w:rsidR="006D0B7A" w:rsidRPr="00F47823" w:rsidRDefault="006D0B7A" w:rsidP="006D0B7A">
            <w:pPr>
              <w:spacing w:line="240" w:lineRule="auto"/>
              <w:rPr>
                <w:rFonts w:ascii="Arial" w:hAnsi="Arial"/>
                <w:sz w:val="20"/>
                <w:szCs w:val="20"/>
                <w:rtl/>
              </w:rPr>
            </w:pPr>
            <w:r w:rsidRPr="00F47823">
              <w:rPr>
                <w:rFonts w:ascii="Arial" w:hAnsi="Arial"/>
                <w:sz w:val="20"/>
                <w:szCs w:val="20"/>
                <w:rtl/>
              </w:rPr>
              <w:t>הזכאות לדמי הבראה הינה מיום העבודה הראשון ותשולם לעובד כרכיב נפרד שישולם לצד שכר השעה</w:t>
            </w:r>
            <w:r w:rsidRPr="00F47823">
              <w:rPr>
                <w:rFonts w:ascii="Arial" w:hAnsi="Arial" w:hint="cs"/>
                <w:sz w:val="20"/>
                <w:szCs w:val="20"/>
                <w:rtl/>
              </w:rPr>
              <w:t>.</w:t>
            </w:r>
          </w:p>
          <w:p w:rsidR="006D0B7A" w:rsidRPr="00F47823" w:rsidRDefault="006D0B7A" w:rsidP="006D0B7A">
            <w:pPr>
              <w:spacing w:line="240" w:lineRule="auto"/>
              <w:rPr>
                <w:rFonts w:ascii="Arial" w:hAnsi="Arial"/>
                <w:b/>
                <w:bCs/>
                <w:sz w:val="20"/>
                <w:szCs w:val="20"/>
                <w:rtl/>
              </w:rPr>
            </w:pPr>
            <w:r w:rsidRPr="00F47823">
              <w:rPr>
                <w:rFonts w:ascii="Arial" w:hAnsi="Arial" w:hint="cs"/>
                <w:b/>
                <w:bCs/>
                <w:sz w:val="20"/>
                <w:szCs w:val="20"/>
                <w:rtl/>
              </w:rPr>
              <w:t xml:space="preserve">תעריף זה </w:t>
            </w:r>
            <w:r w:rsidRPr="00F47823">
              <w:rPr>
                <w:rFonts w:ascii="Arial" w:hAnsi="Arial" w:hint="cs"/>
                <w:sz w:val="20"/>
                <w:szCs w:val="20"/>
                <w:rtl/>
              </w:rPr>
              <w:t>כולל בתוכו תשלום הבראה גם עבור ימי החג, החופשה והמחלה.</w:t>
            </w:r>
            <w:r w:rsidRPr="00F47823">
              <w:rPr>
                <w:rFonts w:ascii="Arial" w:hAnsi="Arial"/>
                <w:sz w:val="20"/>
                <w:szCs w:val="20"/>
              </w:rPr>
              <w:t xml:space="preserve"> </w:t>
            </w:r>
          </w:p>
          <w:p w:rsidR="006D0B7A" w:rsidRPr="00F47823" w:rsidRDefault="006D0B7A" w:rsidP="006D0B7A">
            <w:pPr>
              <w:spacing w:line="240" w:lineRule="auto"/>
              <w:rPr>
                <w:rFonts w:ascii="Arial" w:hAnsi="Arial"/>
                <w:sz w:val="20"/>
                <w:szCs w:val="20"/>
                <w:rtl/>
              </w:rPr>
            </w:pPr>
            <w:r w:rsidRPr="00F47823">
              <w:rPr>
                <w:rFonts w:ascii="Arial" w:hAnsi="Arial"/>
                <w:sz w:val="20"/>
                <w:szCs w:val="20"/>
                <w:rtl/>
              </w:rPr>
              <w:t xml:space="preserve">יובהר כי רכיב השעה של דמי ההבראה לא ישולם עבור </w:t>
            </w:r>
            <w:r w:rsidRPr="00F47823">
              <w:rPr>
                <w:rFonts w:ascii="Arial" w:hAnsi="Arial" w:hint="cs"/>
                <w:sz w:val="20"/>
                <w:szCs w:val="20"/>
                <w:rtl/>
              </w:rPr>
              <w:t xml:space="preserve">העסקה מעבר להיקף משרה מלאה (186 שעות חודשיות). </w:t>
            </w:r>
          </w:p>
          <w:p w:rsidR="006D0B7A" w:rsidRPr="00F47823" w:rsidRDefault="006D0B7A" w:rsidP="006D0B7A">
            <w:pPr>
              <w:spacing w:line="240" w:lineRule="auto"/>
              <w:rPr>
                <w:rFonts w:ascii="Arial" w:hAnsi="Arial"/>
                <w:sz w:val="20"/>
                <w:szCs w:val="20"/>
                <w:rtl/>
              </w:rPr>
            </w:pPr>
            <w:r w:rsidRPr="00F47823">
              <w:rPr>
                <w:rFonts w:ascii="Arial" w:hAnsi="Arial"/>
                <w:sz w:val="20"/>
                <w:szCs w:val="20"/>
                <w:rtl/>
              </w:rPr>
              <w:t>ראה פירוט הזכאות לימי הבראה בסעיף</w:t>
            </w:r>
            <w:r w:rsidRPr="00F47823">
              <w:rPr>
                <w:rFonts w:ascii="Arial" w:hAnsi="Arial" w:hint="cs"/>
                <w:sz w:val="20"/>
                <w:szCs w:val="20"/>
                <w:rtl/>
              </w:rPr>
              <w:t xml:space="preserve"> 3.6.</w:t>
            </w:r>
          </w:p>
          <w:p w:rsidR="006D0B7A" w:rsidRPr="00F47823" w:rsidRDefault="006D0B7A" w:rsidP="006D0B7A">
            <w:pPr>
              <w:spacing w:line="240" w:lineRule="auto"/>
              <w:rPr>
                <w:rFonts w:ascii="Arial" w:hAnsi="Arial"/>
                <w:sz w:val="20"/>
                <w:szCs w:val="20"/>
                <w:rtl/>
              </w:rPr>
            </w:pPr>
            <w:r w:rsidRPr="00F47823">
              <w:rPr>
                <w:rFonts w:ascii="Arial" w:hAnsi="Arial"/>
                <w:sz w:val="20"/>
                <w:szCs w:val="20"/>
                <w:u w:val="single"/>
                <w:rtl/>
              </w:rPr>
              <w:t>מקור</w:t>
            </w:r>
            <w:r w:rsidRPr="00F47823">
              <w:rPr>
                <w:rFonts w:ascii="Arial" w:hAnsi="Arial"/>
                <w:sz w:val="20"/>
                <w:szCs w:val="20"/>
                <w:rtl/>
              </w:rPr>
              <w:t xml:space="preserve">: </w:t>
            </w:r>
            <w:hyperlink r:id="rId60" w:history="1">
              <w:r w:rsidRPr="00F47823">
                <w:rPr>
                  <w:rFonts w:ascii="Arial" w:hAnsi="Arial"/>
                  <w:color w:val="0000FF"/>
                  <w:sz w:val="20"/>
                  <w:szCs w:val="20"/>
                  <w:u w:val="single"/>
                  <w:rtl/>
                </w:rPr>
                <w:t xml:space="preserve">צו הרחבה בענף השמירה מיום </w:t>
              </w:r>
              <w:r w:rsidRPr="00F47823">
                <w:rPr>
                  <w:rFonts w:ascii="Arial" w:hAnsi="Arial" w:hint="cs"/>
                  <w:color w:val="0000FF"/>
                  <w:sz w:val="20"/>
                  <w:szCs w:val="20"/>
                  <w:u w:val="single"/>
                  <w:rtl/>
                </w:rPr>
                <w:t xml:space="preserve">02 </w:t>
              </w:r>
              <w:r w:rsidRPr="00F47823">
                <w:rPr>
                  <w:rFonts w:ascii="Arial" w:hAnsi="Arial"/>
                  <w:color w:val="0000FF"/>
                  <w:sz w:val="20"/>
                  <w:szCs w:val="20"/>
                  <w:u w:val="single"/>
                  <w:rtl/>
                </w:rPr>
                <w:t>ב</w:t>
              </w:r>
              <w:r w:rsidRPr="00F47823">
                <w:rPr>
                  <w:rFonts w:ascii="Arial" w:hAnsi="Arial" w:hint="cs"/>
                  <w:color w:val="0000FF"/>
                  <w:sz w:val="20"/>
                  <w:szCs w:val="20"/>
                  <w:u w:val="single"/>
                  <w:rtl/>
                </w:rPr>
                <w:t>אוקטובר</w:t>
              </w:r>
              <w:r w:rsidRPr="00F47823">
                <w:rPr>
                  <w:rFonts w:ascii="Arial" w:hAnsi="Arial"/>
                  <w:color w:val="0000FF"/>
                  <w:sz w:val="20"/>
                  <w:szCs w:val="20"/>
                  <w:u w:val="single"/>
                  <w:rtl/>
                </w:rPr>
                <w:t xml:space="preserve"> </w:t>
              </w:r>
              <w:r w:rsidRPr="00F47823">
                <w:rPr>
                  <w:rFonts w:ascii="Arial" w:hAnsi="Arial" w:hint="cs"/>
                  <w:color w:val="0000FF"/>
                  <w:sz w:val="20"/>
                  <w:szCs w:val="20"/>
                  <w:u w:val="single"/>
                  <w:rtl/>
                </w:rPr>
                <w:t>2014</w:t>
              </w:r>
            </w:hyperlink>
            <w:r w:rsidRPr="00F47823">
              <w:rPr>
                <w:rFonts w:ascii="Arial" w:hAnsi="Arial"/>
                <w:color w:val="0000FF"/>
                <w:sz w:val="20"/>
                <w:szCs w:val="20"/>
                <w:u w:val="single"/>
                <w:rtl/>
              </w:rPr>
              <w:t xml:space="preserve"> והסכם קיבוצי מיוחד מיום </w:t>
            </w:r>
            <w:r w:rsidRPr="00F47823">
              <w:rPr>
                <w:rFonts w:ascii="Arial" w:hAnsi="Arial" w:hint="cs"/>
                <w:color w:val="0000FF"/>
                <w:sz w:val="20"/>
                <w:szCs w:val="20"/>
                <w:u w:val="single"/>
                <w:rtl/>
              </w:rPr>
              <w:t>0</w:t>
            </w:r>
            <w:r w:rsidRPr="00F47823">
              <w:rPr>
                <w:rFonts w:ascii="Arial" w:hAnsi="Arial"/>
                <w:color w:val="0000FF"/>
                <w:sz w:val="20"/>
                <w:szCs w:val="20"/>
                <w:u w:val="single"/>
                <w:rtl/>
              </w:rPr>
              <w:t>4.12.</w:t>
            </w:r>
            <w:r w:rsidRPr="00F47823">
              <w:rPr>
                <w:rFonts w:ascii="Arial" w:hAnsi="Arial" w:hint="cs"/>
                <w:color w:val="0000FF"/>
                <w:sz w:val="20"/>
                <w:szCs w:val="20"/>
                <w:u w:val="single"/>
                <w:rtl/>
              </w:rPr>
              <w:t>2012</w:t>
            </w:r>
            <w:r w:rsidRPr="00F47823">
              <w:rPr>
                <w:rFonts w:ascii="Arial" w:hAnsi="Arial"/>
                <w:color w:val="0000FF"/>
                <w:sz w:val="20"/>
                <w:szCs w:val="20"/>
                <w:u w:val="single"/>
                <w:rtl/>
              </w:rPr>
              <w:t>.</w:t>
            </w:r>
          </w:p>
        </w:tc>
      </w:tr>
      <w:tr w:rsidR="006D0B7A" w:rsidRPr="00F47823" w:rsidTr="00C17D1F">
        <w:trPr>
          <w:cantSplit/>
        </w:trPr>
        <w:tc>
          <w:tcPr>
            <w:tcW w:w="1701" w:type="dxa"/>
            <w:shd w:val="clear" w:color="auto" w:fill="CCCCCC"/>
            <w:vAlign w:val="center"/>
          </w:tcPr>
          <w:p w:rsidR="006D0B7A" w:rsidRPr="00F47823" w:rsidRDefault="006D0B7A" w:rsidP="006D0B7A">
            <w:pPr>
              <w:tabs>
                <w:tab w:val="left" w:pos="0"/>
              </w:tabs>
              <w:spacing w:line="240" w:lineRule="auto"/>
              <w:jc w:val="center"/>
              <w:rPr>
                <w:rFonts w:ascii="Arial" w:hAnsi="Arial"/>
                <w:b/>
                <w:bCs/>
                <w:sz w:val="20"/>
                <w:szCs w:val="20"/>
                <w:rtl/>
              </w:rPr>
            </w:pPr>
            <w:r w:rsidRPr="00F47823">
              <w:rPr>
                <w:rFonts w:ascii="Arial" w:hAnsi="Arial"/>
                <w:b/>
                <w:bCs/>
                <w:sz w:val="20"/>
                <w:szCs w:val="20"/>
                <w:rtl/>
              </w:rPr>
              <w:t>פנסיה</w:t>
            </w:r>
          </w:p>
        </w:tc>
        <w:tc>
          <w:tcPr>
            <w:tcW w:w="1418" w:type="dxa"/>
            <w:shd w:val="clear" w:color="auto" w:fill="auto"/>
            <w:vAlign w:val="center"/>
          </w:tcPr>
          <w:p w:rsidR="006D0B7A" w:rsidRPr="00F47823" w:rsidRDefault="006D0B7A" w:rsidP="006D0B7A">
            <w:pPr>
              <w:tabs>
                <w:tab w:val="left" w:pos="1188"/>
              </w:tabs>
              <w:spacing w:line="240" w:lineRule="auto"/>
              <w:jc w:val="center"/>
              <w:rPr>
                <w:rFonts w:ascii="Arial" w:hAnsi="Arial"/>
                <w:sz w:val="20"/>
                <w:szCs w:val="20"/>
                <w:rtl/>
              </w:rPr>
            </w:pPr>
            <w:r w:rsidRPr="00F47823">
              <w:rPr>
                <w:rFonts w:ascii="Arial" w:hAnsi="Arial" w:hint="cs"/>
                <w:sz w:val="20"/>
                <w:szCs w:val="20"/>
                <w:rtl/>
              </w:rPr>
              <w:t xml:space="preserve">2.41 </w:t>
            </w:r>
            <w:r w:rsidRPr="00F47823">
              <w:rPr>
                <w:rFonts w:ascii="Arial" w:hAnsi="Arial"/>
                <w:sz w:val="20"/>
                <w:szCs w:val="20"/>
                <w:rtl/>
              </w:rPr>
              <w:t>₪</w:t>
            </w:r>
          </w:p>
          <w:p w:rsidR="006D0B7A" w:rsidRPr="00F47823" w:rsidRDefault="006D0B7A" w:rsidP="006D0B7A">
            <w:pPr>
              <w:tabs>
                <w:tab w:val="left" w:pos="1188"/>
              </w:tabs>
              <w:spacing w:line="240" w:lineRule="auto"/>
              <w:jc w:val="center"/>
              <w:rPr>
                <w:rFonts w:ascii="Arial" w:hAnsi="Arial"/>
                <w:sz w:val="20"/>
                <w:szCs w:val="20"/>
                <w:rtl/>
              </w:rPr>
            </w:pPr>
            <w:r w:rsidRPr="00F47823">
              <w:rPr>
                <w:rFonts w:ascii="Arial" w:hAnsi="Arial"/>
                <w:sz w:val="20"/>
                <w:szCs w:val="20"/>
                <w:rtl/>
              </w:rPr>
              <w:t>(</w:t>
            </w:r>
            <w:r w:rsidRPr="00F47823">
              <w:rPr>
                <w:rFonts w:ascii="Arial" w:hAnsi="Arial" w:hint="cs"/>
                <w:sz w:val="20"/>
                <w:szCs w:val="20"/>
                <w:rtl/>
              </w:rPr>
              <w:t>7.5</w:t>
            </w:r>
            <w:r w:rsidRPr="00F47823">
              <w:rPr>
                <w:rFonts w:ascii="Arial" w:hAnsi="Arial"/>
                <w:sz w:val="20"/>
                <w:szCs w:val="20"/>
                <w:rtl/>
              </w:rPr>
              <w:t>%)</w:t>
            </w:r>
          </w:p>
        </w:tc>
        <w:tc>
          <w:tcPr>
            <w:tcW w:w="5926" w:type="dxa"/>
            <w:shd w:val="clear" w:color="auto" w:fill="auto"/>
            <w:vAlign w:val="center"/>
          </w:tcPr>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rtl/>
              </w:rPr>
              <w:t>הפרשה לקופת</w:t>
            </w:r>
            <w:r w:rsidRPr="00F47823">
              <w:rPr>
                <w:rFonts w:ascii="Arial" w:eastAsia="Times New Roman" w:hAnsi="Arial"/>
                <w:sz w:val="20"/>
                <w:szCs w:val="20"/>
              </w:rPr>
              <w:t xml:space="preserve"> </w:t>
            </w:r>
            <w:r w:rsidRPr="00F47823">
              <w:rPr>
                <w:rFonts w:ascii="Arial" w:eastAsia="Times New Roman" w:hAnsi="Arial"/>
                <w:sz w:val="20"/>
                <w:szCs w:val="20"/>
                <w:rtl/>
              </w:rPr>
              <w:t>גמל</w:t>
            </w:r>
            <w:r w:rsidRPr="00F47823">
              <w:rPr>
                <w:rFonts w:ascii="Arial" w:eastAsia="Times New Roman" w:hAnsi="Arial" w:hint="cs"/>
                <w:sz w:val="20"/>
                <w:szCs w:val="20"/>
                <w:rtl/>
              </w:rPr>
              <w:t>,</w:t>
            </w:r>
            <w:r w:rsidRPr="00F47823">
              <w:rPr>
                <w:rFonts w:ascii="Arial" w:eastAsia="Times New Roman" w:hAnsi="Arial"/>
                <w:sz w:val="20"/>
                <w:szCs w:val="20"/>
              </w:rPr>
              <w:t xml:space="preserve"> </w:t>
            </w:r>
            <w:r w:rsidRPr="00F47823">
              <w:rPr>
                <w:rFonts w:ascii="Arial" w:eastAsia="Times New Roman" w:hAnsi="Arial" w:hint="cs"/>
                <w:sz w:val="20"/>
                <w:szCs w:val="20"/>
                <w:rtl/>
              </w:rPr>
              <w:t>ה</w:t>
            </w:r>
            <w:r w:rsidRPr="00F47823">
              <w:rPr>
                <w:rFonts w:ascii="Arial" w:eastAsia="Times New Roman" w:hAnsi="Arial"/>
                <w:sz w:val="20"/>
                <w:szCs w:val="20"/>
                <w:rtl/>
              </w:rPr>
              <w:t>משולמת</w:t>
            </w:r>
            <w:r w:rsidRPr="00F47823">
              <w:rPr>
                <w:rFonts w:ascii="Arial" w:eastAsia="Times New Roman" w:hAnsi="Arial"/>
                <w:sz w:val="20"/>
                <w:szCs w:val="20"/>
              </w:rPr>
              <w:t xml:space="preserve"> </w:t>
            </w:r>
            <w:r w:rsidRPr="00F47823">
              <w:rPr>
                <w:rFonts w:ascii="Arial" w:eastAsia="Times New Roman" w:hAnsi="Arial"/>
                <w:sz w:val="20"/>
                <w:szCs w:val="20"/>
                <w:rtl/>
              </w:rPr>
              <w:t>לקצבה לפנסיה, כהגדרתה</w:t>
            </w:r>
            <w:r w:rsidRPr="00F47823">
              <w:rPr>
                <w:rFonts w:ascii="Arial" w:eastAsia="Times New Roman" w:hAnsi="Arial"/>
                <w:sz w:val="20"/>
                <w:szCs w:val="20"/>
              </w:rPr>
              <w:t xml:space="preserve"> </w:t>
            </w:r>
            <w:r w:rsidRPr="00F47823">
              <w:rPr>
                <w:rFonts w:ascii="Arial" w:eastAsia="Times New Roman" w:hAnsi="Arial"/>
                <w:sz w:val="20"/>
                <w:szCs w:val="20"/>
                <w:rtl/>
              </w:rPr>
              <w:t>ב</w:t>
            </w:r>
            <w:hyperlink r:id="rId61" w:history="1">
              <w:r w:rsidRPr="00F47823">
                <w:rPr>
                  <w:rFonts w:ascii="Arial" w:eastAsia="Times New Roman" w:hAnsi="Arial"/>
                  <w:b/>
                  <w:color w:val="0000FF"/>
                  <w:sz w:val="20"/>
                  <w:szCs w:val="20"/>
                  <w:u w:val="single"/>
                  <w:rtl/>
                </w:rPr>
                <w:t>חוק</w:t>
              </w:r>
              <w:r w:rsidRPr="00F47823">
                <w:rPr>
                  <w:rFonts w:ascii="Arial" w:eastAsia="Times New Roman" w:hAnsi="Arial"/>
                  <w:b/>
                  <w:color w:val="0000FF"/>
                  <w:sz w:val="20"/>
                  <w:szCs w:val="20"/>
                  <w:u w:val="single"/>
                </w:rPr>
                <w:t xml:space="preserve"> </w:t>
              </w:r>
              <w:r w:rsidRPr="00F47823">
                <w:rPr>
                  <w:rFonts w:ascii="Arial" w:eastAsia="Times New Roman" w:hAnsi="Arial"/>
                  <w:b/>
                  <w:color w:val="0000FF"/>
                  <w:sz w:val="20"/>
                  <w:szCs w:val="20"/>
                  <w:u w:val="single"/>
                  <w:rtl/>
                </w:rPr>
                <w:t>הפיקוח</w:t>
              </w:r>
              <w:r w:rsidRPr="00F47823">
                <w:rPr>
                  <w:rFonts w:ascii="Arial" w:eastAsia="Times New Roman" w:hAnsi="Arial"/>
                  <w:b/>
                  <w:color w:val="0000FF"/>
                  <w:sz w:val="20"/>
                  <w:szCs w:val="20"/>
                  <w:u w:val="single"/>
                </w:rPr>
                <w:t xml:space="preserve"> </w:t>
              </w:r>
              <w:r w:rsidRPr="00F47823">
                <w:rPr>
                  <w:rFonts w:ascii="Arial" w:eastAsia="Times New Roman" w:hAnsi="Arial"/>
                  <w:b/>
                  <w:color w:val="0000FF"/>
                  <w:sz w:val="20"/>
                  <w:szCs w:val="20"/>
                  <w:u w:val="single"/>
                  <w:rtl/>
                </w:rPr>
                <w:t>על</w:t>
              </w:r>
              <w:r w:rsidRPr="00F47823">
                <w:rPr>
                  <w:rFonts w:ascii="Arial" w:eastAsia="Times New Roman" w:hAnsi="Arial"/>
                  <w:b/>
                  <w:color w:val="0000FF"/>
                  <w:sz w:val="20"/>
                  <w:szCs w:val="20"/>
                  <w:u w:val="single"/>
                </w:rPr>
                <w:t xml:space="preserve"> </w:t>
              </w:r>
              <w:r w:rsidRPr="00F47823">
                <w:rPr>
                  <w:rFonts w:ascii="Arial" w:eastAsia="Times New Roman" w:hAnsi="Arial"/>
                  <w:b/>
                  <w:color w:val="0000FF"/>
                  <w:sz w:val="20"/>
                  <w:szCs w:val="20"/>
                  <w:u w:val="single"/>
                  <w:rtl/>
                </w:rPr>
                <w:t>שירותים</w:t>
              </w:r>
              <w:r w:rsidRPr="00F47823">
                <w:rPr>
                  <w:rFonts w:ascii="Arial" w:eastAsia="Times New Roman" w:hAnsi="Arial"/>
                  <w:b/>
                  <w:color w:val="0000FF"/>
                  <w:sz w:val="20"/>
                  <w:szCs w:val="20"/>
                  <w:u w:val="single"/>
                </w:rPr>
                <w:t xml:space="preserve"> </w:t>
              </w:r>
              <w:r w:rsidRPr="00F47823">
                <w:rPr>
                  <w:rFonts w:ascii="Arial" w:eastAsia="Times New Roman" w:hAnsi="Arial"/>
                  <w:b/>
                  <w:color w:val="0000FF"/>
                  <w:sz w:val="20"/>
                  <w:szCs w:val="20"/>
                  <w:u w:val="single"/>
                  <w:rtl/>
                </w:rPr>
                <w:t>פיננסיים (קופות</w:t>
              </w:r>
              <w:r w:rsidRPr="00F47823">
                <w:rPr>
                  <w:rFonts w:ascii="Arial" w:eastAsia="Times New Roman" w:hAnsi="Arial"/>
                  <w:b/>
                  <w:color w:val="0000FF"/>
                  <w:sz w:val="20"/>
                  <w:szCs w:val="20"/>
                  <w:u w:val="single"/>
                </w:rPr>
                <w:t xml:space="preserve"> </w:t>
              </w:r>
              <w:r w:rsidRPr="00F47823">
                <w:rPr>
                  <w:rFonts w:ascii="Arial" w:eastAsia="Times New Roman" w:hAnsi="Arial"/>
                  <w:b/>
                  <w:color w:val="0000FF"/>
                  <w:sz w:val="20"/>
                  <w:szCs w:val="20"/>
                  <w:u w:val="single"/>
                  <w:rtl/>
                </w:rPr>
                <w:t xml:space="preserve">גמל), </w:t>
              </w:r>
              <w:proofErr w:type="spellStart"/>
              <w:r w:rsidRPr="00F47823">
                <w:rPr>
                  <w:rFonts w:ascii="Arial" w:eastAsia="Times New Roman" w:hAnsi="Arial"/>
                  <w:b/>
                  <w:color w:val="0000FF"/>
                  <w:sz w:val="20"/>
                  <w:szCs w:val="20"/>
                  <w:u w:val="single"/>
                  <w:rtl/>
                </w:rPr>
                <w:t>התשס</w:t>
              </w:r>
              <w:proofErr w:type="spellEnd"/>
              <w:r w:rsidRPr="00F47823">
                <w:rPr>
                  <w:rFonts w:ascii="Arial" w:eastAsia="Times New Roman" w:hAnsi="Arial"/>
                  <w:b/>
                  <w:color w:val="0000FF"/>
                  <w:sz w:val="20"/>
                  <w:szCs w:val="20"/>
                  <w:u w:val="single"/>
                </w:rPr>
                <w:t>"</w:t>
              </w:r>
              <w:r w:rsidRPr="00F47823">
                <w:rPr>
                  <w:rFonts w:ascii="Arial" w:eastAsia="Times New Roman" w:hAnsi="Arial"/>
                  <w:b/>
                  <w:color w:val="0000FF"/>
                  <w:sz w:val="20"/>
                  <w:szCs w:val="20"/>
                  <w:u w:val="single"/>
                  <w:rtl/>
                </w:rPr>
                <w:t>ה-</w:t>
              </w:r>
              <w:r w:rsidRPr="00F47823">
                <w:rPr>
                  <w:rFonts w:ascii="Arial" w:eastAsia="Times New Roman" w:hAnsi="Arial"/>
                  <w:bCs/>
                  <w:iCs/>
                  <w:color w:val="0000FF"/>
                  <w:sz w:val="20"/>
                  <w:szCs w:val="20"/>
                  <w:u w:val="single"/>
                </w:rPr>
                <w:t>2005</w:t>
              </w:r>
              <w:r w:rsidRPr="00F47823">
                <w:rPr>
                  <w:rFonts w:ascii="Arial" w:eastAsia="Times New Roman" w:hAnsi="Arial"/>
                  <w:b/>
                  <w:color w:val="0000FF"/>
                  <w:sz w:val="20"/>
                  <w:szCs w:val="20"/>
                  <w:u w:val="single"/>
                  <w:rtl/>
                </w:rPr>
                <w:t>,</w:t>
              </w:r>
            </w:hyperlink>
            <w:r w:rsidRPr="00F47823">
              <w:rPr>
                <w:rFonts w:ascii="Arial" w:eastAsia="Times New Roman" w:hAnsi="Arial" w:hint="cs"/>
                <w:sz w:val="20"/>
                <w:szCs w:val="20"/>
                <w:rtl/>
              </w:rPr>
              <w:t xml:space="preserve"> תעשה</w:t>
            </w:r>
            <w:r w:rsidRPr="00F47823">
              <w:rPr>
                <w:rFonts w:ascii="Arial" w:eastAsia="Times New Roman" w:hAnsi="Arial"/>
                <w:sz w:val="20"/>
                <w:szCs w:val="20"/>
                <w:rtl/>
              </w:rPr>
              <w:t xml:space="preserve"> </w:t>
            </w:r>
            <w:r w:rsidRPr="00F47823">
              <w:rPr>
                <w:rFonts w:ascii="Arial" w:eastAsia="Times New Roman" w:hAnsi="Arial"/>
                <w:b/>
                <w:bCs/>
                <w:sz w:val="20"/>
                <w:szCs w:val="20"/>
                <w:u w:val="single"/>
                <w:rtl/>
              </w:rPr>
              <w:t>על שם העובד</w:t>
            </w:r>
            <w:r w:rsidRPr="00F47823">
              <w:rPr>
                <w:rFonts w:ascii="Arial" w:eastAsia="Times New Roman" w:hAnsi="Arial"/>
                <w:sz w:val="20"/>
                <w:szCs w:val="20"/>
                <w:rtl/>
              </w:rPr>
              <w:t xml:space="preserve">, החל </w:t>
            </w:r>
            <w:r w:rsidRPr="00F47823">
              <w:rPr>
                <w:rFonts w:ascii="Arial" w:eastAsia="Times New Roman" w:hAnsi="Arial"/>
                <w:b/>
                <w:bCs/>
                <w:sz w:val="20"/>
                <w:szCs w:val="20"/>
                <w:u w:val="single"/>
                <w:rtl/>
              </w:rPr>
              <w:t>מהיום הראשון</w:t>
            </w:r>
            <w:r w:rsidRPr="00F47823">
              <w:rPr>
                <w:rFonts w:ascii="Arial" w:eastAsia="Times New Roman" w:hAnsi="Arial"/>
                <w:sz w:val="20"/>
                <w:szCs w:val="20"/>
                <w:rtl/>
              </w:rPr>
              <w:t xml:space="preserve"> להעסקתו לצורך ביצוע ההתקשרות </w:t>
            </w:r>
            <w:r w:rsidRPr="00F47823">
              <w:rPr>
                <w:rFonts w:ascii="Arial" w:eastAsia="Times New Roman" w:hAnsi="Arial" w:hint="cs"/>
                <w:sz w:val="20"/>
                <w:szCs w:val="20"/>
                <w:rtl/>
              </w:rPr>
              <w:t>-</w:t>
            </w:r>
            <w:r w:rsidRPr="00F47823">
              <w:rPr>
                <w:rFonts w:ascii="Arial" w:eastAsia="Times New Roman" w:hAnsi="Arial"/>
                <w:sz w:val="20"/>
                <w:szCs w:val="20"/>
                <w:rtl/>
              </w:rPr>
              <w:t xml:space="preserve"> ובהתאם לכללים הנהוגים לגבי עובדי מדינה, בכלל הדירוגים המיוצגים על ידי ההסתדרות הכללית.</w:t>
            </w:r>
          </w:p>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rtl/>
              </w:rPr>
              <w:t xml:space="preserve">ההפרשה תתבצע על שכר </w:t>
            </w:r>
            <w:r w:rsidRPr="00F47823">
              <w:rPr>
                <w:rFonts w:ascii="Arial" w:eastAsia="Times New Roman" w:hAnsi="Arial" w:hint="cs"/>
                <w:sz w:val="20"/>
                <w:szCs w:val="20"/>
                <w:rtl/>
              </w:rPr>
              <w:t>יסוד</w:t>
            </w:r>
            <w:r w:rsidRPr="00F47823">
              <w:rPr>
                <w:rFonts w:ascii="Arial" w:eastAsia="Times New Roman" w:hAnsi="Arial"/>
                <w:sz w:val="20"/>
                <w:szCs w:val="20"/>
                <w:rtl/>
              </w:rPr>
              <w:t xml:space="preserve"> בתוספת דמי </w:t>
            </w:r>
            <w:r w:rsidR="0079091E" w:rsidRPr="00F47823">
              <w:rPr>
                <w:rFonts w:ascii="Arial" w:eastAsia="Times New Roman" w:hAnsi="Arial" w:hint="cs"/>
                <w:sz w:val="20"/>
                <w:szCs w:val="20"/>
                <w:rtl/>
              </w:rPr>
              <w:t>הבראה, ימ</w:t>
            </w:r>
            <w:r w:rsidR="0079091E" w:rsidRPr="00F47823">
              <w:rPr>
                <w:rFonts w:ascii="Arial" w:eastAsia="Times New Roman" w:hAnsi="Arial" w:hint="eastAsia"/>
                <w:sz w:val="20"/>
                <w:szCs w:val="20"/>
                <w:rtl/>
              </w:rPr>
              <w:t>י</w:t>
            </w:r>
            <w:r w:rsidRPr="00F47823">
              <w:rPr>
                <w:rFonts w:ascii="Arial" w:eastAsia="Times New Roman" w:hAnsi="Arial" w:hint="cs"/>
                <w:sz w:val="20"/>
                <w:szCs w:val="20"/>
                <w:rtl/>
              </w:rPr>
              <w:t xml:space="preserve"> חג, דמי חופשה, ימי מחלה, תשלום עבור ימי מילואים ודמי לידה.</w:t>
            </w:r>
          </w:p>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hint="cs"/>
                <w:sz w:val="20"/>
                <w:szCs w:val="20"/>
                <w:rtl/>
              </w:rPr>
              <w:t>במקרה ש</w:t>
            </w:r>
            <w:r w:rsidRPr="00F47823">
              <w:rPr>
                <w:rFonts w:ascii="Arial" w:eastAsia="Times New Roman" w:hAnsi="Arial"/>
                <w:sz w:val="20"/>
                <w:szCs w:val="20"/>
                <w:rtl/>
              </w:rPr>
              <w:t xml:space="preserve">העובד עבד שעות נוספות או שעבד </w:t>
            </w:r>
            <w:r w:rsidRPr="00F47823">
              <w:rPr>
                <w:rFonts w:ascii="Arial" w:eastAsia="Times New Roman" w:hAnsi="Arial" w:hint="cs"/>
                <w:sz w:val="20"/>
                <w:szCs w:val="20"/>
                <w:rtl/>
              </w:rPr>
              <w:t>ביום המנוחה</w:t>
            </w:r>
            <w:r w:rsidRPr="00F47823">
              <w:rPr>
                <w:rFonts w:ascii="Arial" w:eastAsia="Times New Roman" w:hAnsi="Arial"/>
                <w:sz w:val="20"/>
                <w:szCs w:val="20"/>
                <w:rtl/>
              </w:rPr>
              <w:t xml:space="preserve"> יש להפריש גם בגין תמורת עבודה זו.</w:t>
            </w:r>
          </w:p>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u w:val="single"/>
                <w:rtl/>
              </w:rPr>
              <w:t>מקור</w:t>
            </w:r>
            <w:r w:rsidRPr="00F47823">
              <w:rPr>
                <w:rFonts w:ascii="Arial" w:eastAsia="Times New Roman" w:hAnsi="Arial"/>
                <w:color w:val="1B3461"/>
                <w:sz w:val="20"/>
                <w:szCs w:val="20"/>
                <w:rtl/>
              </w:rPr>
              <w:t xml:space="preserve">: </w:t>
            </w:r>
            <w:hyperlink r:id="rId62" w:history="1">
              <w:r w:rsidRPr="00F47823">
                <w:rPr>
                  <w:rFonts w:ascii="Arial" w:eastAsia="Times New Roman" w:hAnsi="Arial"/>
                  <w:b/>
                  <w:color w:val="0000FF"/>
                  <w:sz w:val="20"/>
                  <w:szCs w:val="20"/>
                  <w:u w:val="single"/>
                  <w:rtl/>
                </w:rPr>
                <w:t>צו ההרחבה לביטוח פנסיוני מקיף במשק לפי חוק הסכמים קיבוציים, תשי"ז-1957</w:t>
              </w:r>
            </w:hyperlink>
            <w:r w:rsidRPr="00F47823">
              <w:rPr>
                <w:rFonts w:ascii="Arial" w:eastAsia="Times New Roman" w:hAnsi="Arial" w:hint="cs"/>
                <w:b/>
                <w:sz w:val="20"/>
                <w:szCs w:val="20"/>
                <w:u w:val="single"/>
                <w:rtl/>
              </w:rPr>
              <w:t xml:space="preserve">, </w:t>
            </w:r>
            <w:r w:rsidRPr="00F47823">
              <w:rPr>
                <w:rFonts w:ascii="Arial" w:eastAsia="Times New Roman" w:hAnsi="Arial"/>
                <w:b/>
                <w:sz w:val="20"/>
                <w:szCs w:val="20"/>
                <w:u w:val="single"/>
                <w:rtl/>
              </w:rPr>
              <w:t>הסכם קיבוצי מיוחד מיום</w:t>
            </w:r>
            <w:r w:rsidRPr="00F47823">
              <w:rPr>
                <w:rFonts w:ascii="Arial" w:eastAsia="Times New Roman" w:hAnsi="Arial" w:hint="cs"/>
                <w:b/>
                <w:sz w:val="20"/>
                <w:szCs w:val="20"/>
                <w:u w:val="single"/>
                <w:rtl/>
              </w:rPr>
              <w:t xml:space="preserve"> 04.12.2014</w:t>
            </w:r>
            <w:r w:rsidRPr="00F47823">
              <w:rPr>
                <w:rFonts w:ascii="Arial" w:eastAsia="Times New Roman" w:hAnsi="Arial"/>
                <w:b/>
                <w:sz w:val="20"/>
                <w:szCs w:val="20"/>
                <w:u w:val="single"/>
                <w:rtl/>
              </w:rPr>
              <w:t xml:space="preserve"> </w:t>
            </w:r>
            <w:hyperlink r:id="rId63" w:history="1">
              <w:r w:rsidRPr="00F47823">
                <w:rPr>
                  <w:rFonts w:ascii="Arial" w:eastAsia="Times New Roman" w:hAnsi="Arial" w:hint="cs"/>
                  <w:b/>
                  <w:color w:val="0000FF"/>
                  <w:sz w:val="20"/>
                  <w:szCs w:val="20"/>
                  <w:u w:val="single"/>
                  <w:rtl/>
                </w:rPr>
                <w:t>וצו הרחבה מיום 02.10.2014.</w:t>
              </w:r>
            </w:hyperlink>
          </w:p>
        </w:tc>
      </w:tr>
      <w:tr w:rsidR="006D0B7A" w:rsidRPr="00F47823" w:rsidTr="00C17D1F">
        <w:trPr>
          <w:cantSplit/>
        </w:trPr>
        <w:tc>
          <w:tcPr>
            <w:tcW w:w="1701" w:type="dxa"/>
            <w:shd w:val="clear" w:color="auto" w:fill="CCCCCC"/>
            <w:vAlign w:val="center"/>
          </w:tcPr>
          <w:p w:rsidR="006D0B7A" w:rsidRPr="00F47823" w:rsidRDefault="006D0B7A" w:rsidP="006D0B7A">
            <w:pPr>
              <w:tabs>
                <w:tab w:val="left" w:pos="0"/>
              </w:tabs>
              <w:spacing w:line="240" w:lineRule="auto"/>
              <w:jc w:val="center"/>
              <w:rPr>
                <w:rFonts w:ascii="Arial" w:hAnsi="Arial"/>
                <w:b/>
                <w:bCs/>
                <w:sz w:val="20"/>
                <w:szCs w:val="20"/>
                <w:rtl/>
              </w:rPr>
            </w:pPr>
            <w:r w:rsidRPr="00F47823">
              <w:rPr>
                <w:rFonts w:ascii="Arial" w:hAnsi="Arial"/>
                <w:b/>
                <w:bCs/>
                <w:sz w:val="20"/>
                <w:szCs w:val="20"/>
                <w:rtl/>
              </w:rPr>
              <w:t>פיצויים</w:t>
            </w:r>
          </w:p>
        </w:tc>
        <w:tc>
          <w:tcPr>
            <w:tcW w:w="1418" w:type="dxa"/>
            <w:shd w:val="clear" w:color="auto" w:fill="auto"/>
            <w:vAlign w:val="center"/>
          </w:tcPr>
          <w:p w:rsidR="006D0B7A" w:rsidRPr="00F47823" w:rsidRDefault="006D0B7A" w:rsidP="006D0B7A">
            <w:pPr>
              <w:tabs>
                <w:tab w:val="left" w:pos="1188"/>
              </w:tabs>
              <w:spacing w:line="240" w:lineRule="auto"/>
              <w:jc w:val="center"/>
              <w:rPr>
                <w:rFonts w:ascii="Arial" w:hAnsi="Arial"/>
                <w:sz w:val="20"/>
                <w:szCs w:val="20"/>
                <w:rtl/>
              </w:rPr>
            </w:pPr>
            <w:r w:rsidRPr="00F47823">
              <w:rPr>
                <w:rFonts w:ascii="Arial" w:hAnsi="Arial" w:hint="cs"/>
                <w:sz w:val="20"/>
                <w:szCs w:val="20"/>
                <w:rtl/>
              </w:rPr>
              <w:t xml:space="preserve">2.68 </w:t>
            </w:r>
            <w:r w:rsidRPr="00F47823">
              <w:rPr>
                <w:rFonts w:ascii="Arial" w:hAnsi="Arial"/>
                <w:sz w:val="20"/>
                <w:szCs w:val="20"/>
                <w:rtl/>
              </w:rPr>
              <w:t xml:space="preserve">₪ </w:t>
            </w:r>
          </w:p>
          <w:p w:rsidR="006D0B7A" w:rsidRPr="00F47823" w:rsidRDefault="006D0B7A" w:rsidP="006D0B7A">
            <w:pPr>
              <w:tabs>
                <w:tab w:val="left" w:pos="1188"/>
              </w:tabs>
              <w:spacing w:line="240" w:lineRule="auto"/>
              <w:jc w:val="center"/>
              <w:rPr>
                <w:rFonts w:ascii="Arial" w:hAnsi="Arial"/>
                <w:sz w:val="20"/>
                <w:szCs w:val="20"/>
                <w:rtl/>
              </w:rPr>
            </w:pPr>
            <w:r w:rsidRPr="00F47823">
              <w:rPr>
                <w:rFonts w:ascii="Arial" w:hAnsi="Arial"/>
                <w:sz w:val="20"/>
                <w:szCs w:val="20"/>
                <w:rtl/>
              </w:rPr>
              <w:t>(8.33%)</w:t>
            </w:r>
          </w:p>
        </w:tc>
        <w:tc>
          <w:tcPr>
            <w:tcW w:w="5926" w:type="dxa"/>
            <w:shd w:val="clear" w:color="auto" w:fill="auto"/>
            <w:vAlign w:val="center"/>
          </w:tcPr>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rtl/>
              </w:rPr>
              <w:t>הפרשה לקופת גמל לפיצויים, כהגדרתה</w:t>
            </w:r>
            <w:r w:rsidRPr="00F47823">
              <w:rPr>
                <w:rFonts w:ascii="Arial" w:eastAsia="Times New Roman" w:hAnsi="Arial" w:hint="cs"/>
                <w:sz w:val="20"/>
                <w:szCs w:val="20"/>
                <w:rtl/>
              </w:rPr>
              <w:t xml:space="preserve"> ב</w:t>
            </w:r>
            <w:hyperlink r:id="rId64" w:history="1">
              <w:r w:rsidRPr="00F47823">
                <w:rPr>
                  <w:rFonts w:ascii="Arial" w:eastAsia="Times New Roman" w:hAnsi="Arial"/>
                  <w:b/>
                  <w:bCs/>
                  <w:color w:val="0000FF"/>
                  <w:sz w:val="20"/>
                  <w:szCs w:val="20"/>
                  <w:u w:val="single"/>
                  <w:rtl/>
                </w:rPr>
                <w:t>חוק</w:t>
              </w:r>
              <w:r w:rsidRPr="00F47823">
                <w:rPr>
                  <w:rFonts w:ascii="Arial" w:eastAsia="Times New Roman" w:hAnsi="Arial"/>
                  <w:b/>
                  <w:bCs/>
                  <w:color w:val="0000FF"/>
                  <w:sz w:val="20"/>
                  <w:szCs w:val="20"/>
                  <w:u w:val="single"/>
                </w:rPr>
                <w:t xml:space="preserve"> </w:t>
              </w:r>
              <w:r w:rsidRPr="00F47823">
                <w:rPr>
                  <w:rFonts w:ascii="Arial" w:eastAsia="Times New Roman" w:hAnsi="Arial"/>
                  <w:b/>
                  <w:bCs/>
                  <w:color w:val="0000FF"/>
                  <w:sz w:val="20"/>
                  <w:szCs w:val="20"/>
                  <w:u w:val="single"/>
                  <w:rtl/>
                </w:rPr>
                <w:t>הפיקוח</w:t>
              </w:r>
              <w:r w:rsidRPr="00F47823">
                <w:rPr>
                  <w:rFonts w:ascii="Arial" w:eastAsia="Times New Roman" w:hAnsi="Arial"/>
                  <w:b/>
                  <w:bCs/>
                  <w:color w:val="0000FF"/>
                  <w:sz w:val="20"/>
                  <w:szCs w:val="20"/>
                  <w:u w:val="single"/>
                </w:rPr>
                <w:t xml:space="preserve"> </w:t>
              </w:r>
              <w:r w:rsidRPr="00F47823">
                <w:rPr>
                  <w:rFonts w:ascii="Arial" w:eastAsia="Times New Roman" w:hAnsi="Arial"/>
                  <w:b/>
                  <w:bCs/>
                  <w:color w:val="0000FF"/>
                  <w:sz w:val="20"/>
                  <w:szCs w:val="20"/>
                  <w:u w:val="single"/>
                  <w:rtl/>
                </w:rPr>
                <w:t>על</w:t>
              </w:r>
              <w:r w:rsidRPr="00F47823">
                <w:rPr>
                  <w:rFonts w:ascii="Arial" w:eastAsia="Times New Roman" w:hAnsi="Arial"/>
                  <w:b/>
                  <w:bCs/>
                  <w:color w:val="0000FF"/>
                  <w:sz w:val="20"/>
                  <w:szCs w:val="20"/>
                  <w:u w:val="single"/>
                </w:rPr>
                <w:t xml:space="preserve"> </w:t>
              </w:r>
              <w:r w:rsidRPr="00F47823">
                <w:rPr>
                  <w:rFonts w:ascii="Arial" w:eastAsia="Times New Roman" w:hAnsi="Arial"/>
                  <w:b/>
                  <w:bCs/>
                  <w:color w:val="0000FF"/>
                  <w:sz w:val="20"/>
                  <w:szCs w:val="20"/>
                  <w:u w:val="single"/>
                  <w:rtl/>
                </w:rPr>
                <w:t>שירותים</w:t>
              </w:r>
              <w:r w:rsidRPr="00F47823">
                <w:rPr>
                  <w:rFonts w:ascii="Arial" w:eastAsia="Times New Roman" w:hAnsi="Arial"/>
                  <w:b/>
                  <w:bCs/>
                  <w:color w:val="0000FF"/>
                  <w:sz w:val="20"/>
                  <w:szCs w:val="20"/>
                  <w:u w:val="single"/>
                </w:rPr>
                <w:t xml:space="preserve"> </w:t>
              </w:r>
              <w:r w:rsidRPr="00F47823">
                <w:rPr>
                  <w:rFonts w:ascii="Arial" w:eastAsia="Times New Roman" w:hAnsi="Arial"/>
                  <w:b/>
                  <w:bCs/>
                  <w:color w:val="0000FF"/>
                  <w:sz w:val="20"/>
                  <w:szCs w:val="20"/>
                  <w:u w:val="single"/>
                  <w:rtl/>
                </w:rPr>
                <w:t>פיננסיים (קופות</w:t>
              </w:r>
              <w:r w:rsidRPr="00F47823">
                <w:rPr>
                  <w:rFonts w:ascii="Arial" w:eastAsia="Times New Roman" w:hAnsi="Arial"/>
                  <w:b/>
                  <w:bCs/>
                  <w:color w:val="0000FF"/>
                  <w:sz w:val="20"/>
                  <w:szCs w:val="20"/>
                  <w:u w:val="single"/>
                </w:rPr>
                <w:t xml:space="preserve"> </w:t>
              </w:r>
              <w:r w:rsidRPr="00F47823">
                <w:rPr>
                  <w:rFonts w:ascii="Arial" w:eastAsia="Times New Roman" w:hAnsi="Arial"/>
                  <w:b/>
                  <w:bCs/>
                  <w:color w:val="0000FF"/>
                  <w:sz w:val="20"/>
                  <w:szCs w:val="20"/>
                  <w:u w:val="single"/>
                  <w:rtl/>
                </w:rPr>
                <w:t xml:space="preserve">גמל), </w:t>
              </w:r>
              <w:proofErr w:type="spellStart"/>
              <w:r w:rsidRPr="00F47823">
                <w:rPr>
                  <w:rFonts w:ascii="Arial" w:eastAsia="Times New Roman" w:hAnsi="Arial"/>
                  <w:b/>
                  <w:bCs/>
                  <w:color w:val="0000FF"/>
                  <w:sz w:val="20"/>
                  <w:szCs w:val="20"/>
                  <w:u w:val="single"/>
                  <w:rtl/>
                </w:rPr>
                <w:t>התשס</w:t>
              </w:r>
              <w:proofErr w:type="spellEnd"/>
              <w:r w:rsidRPr="00F47823">
                <w:rPr>
                  <w:rFonts w:ascii="Arial" w:eastAsia="Times New Roman" w:hAnsi="Arial"/>
                  <w:b/>
                  <w:bCs/>
                  <w:color w:val="0000FF"/>
                  <w:sz w:val="20"/>
                  <w:szCs w:val="20"/>
                  <w:u w:val="single"/>
                </w:rPr>
                <w:t>"</w:t>
              </w:r>
              <w:r w:rsidRPr="00F47823">
                <w:rPr>
                  <w:rFonts w:ascii="Arial" w:eastAsia="Times New Roman" w:hAnsi="Arial"/>
                  <w:b/>
                  <w:bCs/>
                  <w:color w:val="0000FF"/>
                  <w:sz w:val="20"/>
                  <w:szCs w:val="20"/>
                  <w:u w:val="single"/>
                  <w:rtl/>
                </w:rPr>
                <w:t>ה-</w:t>
              </w:r>
              <w:r w:rsidRPr="00F47823">
                <w:rPr>
                  <w:rFonts w:ascii="Arial" w:eastAsia="Times New Roman" w:hAnsi="Arial"/>
                  <w:b/>
                  <w:bCs/>
                  <w:color w:val="0000FF"/>
                  <w:sz w:val="20"/>
                  <w:szCs w:val="20"/>
                  <w:u w:val="single"/>
                </w:rPr>
                <w:t>,2005</w:t>
              </w:r>
            </w:hyperlink>
            <w:r w:rsidRPr="00F47823">
              <w:rPr>
                <w:rFonts w:ascii="Arial" w:eastAsia="Times New Roman" w:hAnsi="Arial"/>
                <w:b/>
                <w:bCs/>
                <w:color w:val="1B3461"/>
                <w:sz w:val="20"/>
                <w:szCs w:val="20"/>
                <w:rtl/>
              </w:rPr>
              <w:t xml:space="preserve"> </w:t>
            </w:r>
            <w:r w:rsidRPr="00F47823">
              <w:rPr>
                <w:rFonts w:ascii="Arial" w:eastAsia="Times New Roman" w:hAnsi="Arial" w:hint="cs"/>
                <w:sz w:val="20"/>
                <w:szCs w:val="20"/>
                <w:rtl/>
              </w:rPr>
              <w:t xml:space="preserve">תיעשה </w:t>
            </w:r>
            <w:r w:rsidRPr="00F47823">
              <w:rPr>
                <w:rFonts w:ascii="Arial" w:eastAsia="Times New Roman" w:hAnsi="Arial"/>
                <w:sz w:val="20"/>
                <w:szCs w:val="20"/>
                <w:rtl/>
              </w:rPr>
              <w:t>על שם העובד החל מהיום הראשון להעסקתו לצורך ביצוע ההתקשרות</w:t>
            </w:r>
            <w:r w:rsidRPr="00F47823">
              <w:rPr>
                <w:rFonts w:ascii="Arial" w:eastAsia="Times New Roman" w:hAnsi="Arial" w:hint="cs"/>
                <w:sz w:val="20"/>
                <w:szCs w:val="20"/>
                <w:rtl/>
              </w:rPr>
              <w:t xml:space="preserve">. </w:t>
            </w:r>
            <w:r w:rsidRPr="00F47823">
              <w:rPr>
                <w:rFonts w:ascii="Arial" w:eastAsia="Times New Roman" w:hAnsi="Arial"/>
                <w:sz w:val="20"/>
                <w:szCs w:val="20"/>
                <w:rtl/>
              </w:rPr>
              <w:t xml:space="preserve">זאת למרות האמור בסעיף </w:t>
            </w:r>
            <w:r w:rsidRPr="00F47823">
              <w:rPr>
                <w:rFonts w:ascii="Arial" w:eastAsia="Times New Roman" w:hAnsi="Arial" w:hint="cs"/>
                <w:sz w:val="20"/>
                <w:szCs w:val="20"/>
                <w:rtl/>
              </w:rPr>
              <w:t>6</w:t>
            </w:r>
            <w:r w:rsidRPr="00F47823">
              <w:rPr>
                <w:rFonts w:ascii="Arial" w:eastAsia="Times New Roman" w:hAnsi="Arial"/>
                <w:sz w:val="20"/>
                <w:szCs w:val="20"/>
                <w:rtl/>
              </w:rPr>
              <w:t>ה' לצו ההרחבה</w:t>
            </w:r>
            <w:r w:rsidRPr="00F47823">
              <w:rPr>
                <w:rFonts w:ascii="Arial" w:eastAsia="Times New Roman" w:hAnsi="Arial" w:hint="cs"/>
                <w:sz w:val="20"/>
                <w:szCs w:val="20"/>
                <w:rtl/>
              </w:rPr>
              <w:t xml:space="preserve"> (נוסח משולב) לפנסיה חובה.</w:t>
            </w:r>
          </w:p>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rtl/>
              </w:rPr>
              <w:t xml:space="preserve">ההפרשה תתבצע על שכר </w:t>
            </w:r>
            <w:r w:rsidRPr="00F47823">
              <w:rPr>
                <w:rFonts w:ascii="Arial" w:eastAsia="Times New Roman" w:hAnsi="Arial" w:hint="cs"/>
                <w:sz w:val="20"/>
                <w:szCs w:val="20"/>
                <w:rtl/>
              </w:rPr>
              <w:t>היסוד</w:t>
            </w:r>
            <w:r w:rsidRPr="00F47823">
              <w:rPr>
                <w:rFonts w:ascii="Arial" w:eastAsia="Times New Roman" w:hAnsi="Arial"/>
                <w:sz w:val="20"/>
                <w:szCs w:val="20"/>
                <w:rtl/>
              </w:rPr>
              <w:t xml:space="preserve"> בתוספת דמי הבראה</w:t>
            </w:r>
            <w:r w:rsidRPr="00F47823">
              <w:rPr>
                <w:rFonts w:ascii="Arial" w:eastAsia="Times New Roman" w:hAnsi="Arial" w:hint="cs"/>
                <w:sz w:val="20"/>
                <w:szCs w:val="20"/>
                <w:rtl/>
              </w:rPr>
              <w:t xml:space="preserve">, ימי חג, דמי חופשה, ימי מחלה, תשלום עבור ימי מילואים ודמי לידה. </w:t>
            </w:r>
          </w:p>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hint="cs"/>
                <w:sz w:val="20"/>
                <w:szCs w:val="20"/>
                <w:rtl/>
              </w:rPr>
              <w:t>במקרה ש</w:t>
            </w:r>
            <w:r w:rsidRPr="00F47823">
              <w:rPr>
                <w:rFonts w:ascii="Arial" w:eastAsia="Times New Roman" w:hAnsi="Arial"/>
                <w:sz w:val="20"/>
                <w:szCs w:val="20"/>
                <w:rtl/>
              </w:rPr>
              <w:t>העובד עבד שעות נוספות יש להפריש בגין עבודה זו</w:t>
            </w:r>
            <w:r w:rsidRPr="00F47823">
              <w:rPr>
                <w:rFonts w:ascii="Arial" w:eastAsia="Times New Roman" w:hAnsi="Arial" w:hint="cs"/>
                <w:sz w:val="20"/>
                <w:szCs w:val="20"/>
                <w:rtl/>
              </w:rPr>
              <w:t xml:space="preserve"> בלבד </w:t>
            </w:r>
            <w:r w:rsidRPr="00F47823">
              <w:rPr>
                <w:rFonts w:ascii="Arial" w:eastAsia="Times New Roman" w:hAnsi="Arial"/>
                <w:sz w:val="20"/>
                <w:szCs w:val="20"/>
                <w:rtl/>
              </w:rPr>
              <w:t xml:space="preserve">6%. </w:t>
            </w:r>
            <w:r w:rsidRPr="00F47823">
              <w:rPr>
                <w:rFonts w:ascii="Arial" w:eastAsia="Times New Roman" w:hAnsi="Arial" w:hint="cs"/>
                <w:sz w:val="20"/>
                <w:szCs w:val="20"/>
                <w:rtl/>
              </w:rPr>
              <w:t>יובהר כי שיעור הפרשה זה יהיה בעד העבודה הנוספת שבוצעה (125% או 150%, לפי העניין).</w:t>
            </w:r>
          </w:p>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hint="cs"/>
                <w:sz w:val="20"/>
                <w:szCs w:val="20"/>
                <w:rtl/>
              </w:rPr>
              <w:t xml:space="preserve">במקרה שהעובד עבד ביום המנוחה בגין שכר היסוד יש להפריש 8.33% ובגין </w:t>
            </w:r>
            <w:r w:rsidRPr="00F47823">
              <w:rPr>
                <w:rFonts w:ascii="Arial" w:eastAsia="Times New Roman" w:hAnsi="Arial" w:hint="eastAsia"/>
                <w:sz w:val="20"/>
                <w:szCs w:val="20"/>
                <w:u w:val="single"/>
                <w:rtl/>
              </w:rPr>
              <w:t>התוספת</w:t>
            </w:r>
            <w:r w:rsidRPr="00F47823">
              <w:rPr>
                <w:rFonts w:ascii="Arial" w:eastAsia="Times New Roman" w:hAnsi="Arial" w:hint="cs"/>
                <w:sz w:val="20"/>
                <w:szCs w:val="20"/>
                <w:rtl/>
              </w:rPr>
              <w:t xml:space="preserve"> לעבודה בשבת יש להפריש 6%. </w:t>
            </w:r>
          </w:p>
          <w:p w:rsidR="006D0B7A" w:rsidRPr="00F47823" w:rsidRDefault="006D0B7A" w:rsidP="006D0B7A">
            <w:pPr>
              <w:spacing w:line="240" w:lineRule="auto"/>
              <w:ind w:right="34"/>
              <w:rPr>
                <w:rFonts w:ascii="Arial" w:hAnsi="Arial"/>
                <w:sz w:val="20"/>
                <w:szCs w:val="20"/>
                <w:rtl/>
              </w:rPr>
            </w:pPr>
            <w:r w:rsidRPr="00F47823">
              <w:rPr>
                <w:rFonts w:ascii="Arial" w:hAnsi="Arial"/>
                <w:sz w:val="20"/>
                <w:szCs w:val="20"/>
                <w:u w:val="single"/>
                <w:rtl/>
              </w:rPr>
              <w:t>מקור</w:t>
            </w:r>
            <w:r w:rsidRPr="00F47823">
              <w:rPr>
                <w:rFonts w:ascii="Arial" w:hAnsi="Arial"/>
                <w:sz w:val="20"/>
                <w:szCs w:val="20"/>
                <w:rtl/>
              </w:rPr>
              <w:t>:</w:t>
            </w:r>
            <w:r w:rsidRPr="00F47823">
              <w:rPr>
                <w:rFonts w:ascii="Arial" w:hAnsi="Arial"/>
                <w:b/>
                <w:bCs/>
                <w:sz w:val="20"/>
                <w:szCs w:val="20"/>
                <w:rtl/>
              </w:rPr>
              <w:t xml:space="preserve"> </w:t>
            </w:r>
            <w:hyperlink r:id="rId65" w:history="1">
              <w:r w:rsidRPr="00F47823">
                <w:rPr>
                  <w:rFonts w:ascii="Arial" w:hAnsi="Arial"/>
                  <w:color w:val="0000FF"/>
                  <w:sz w:val="20"/>
                  <w:szCs w:val="20"/>
                  <w:u w:val="single"/>
                  <w:rtl/>
                </w:rPr>
                <w:t>חוק פיצויי פיטורין, תשכ"ג-1963</w:t>
              </w:r>
            </w:hyperlink>
            <w:r w:rsidRPr="00F47823">
              <w:rPr>
                <w:rFonts w:ascii="Arial" w:hAnsi="Arial" w:hint="cs"/>
                <w:color w:val="0000FF"/>
                <w:sz w:val="20"/>
                <w:szCs w:val="20"/>
                <w:u w:val="single"/>
                <w:rtl/>
              </w:rPr>
              <w:t>,</w:t>
            </w:r>
            <w:r w:rsidRPr="00F47823">
              <w:rPr>
                <w:rFonts w:ascii="Arial" w:hAnsi="Arial"/>
                <w:color w:val="0000FF"/>
                <w:sz w:val="20"/>
                <w:szCs w:val="20"/>
                <w:u w:val="single"/>
                <w:rtl/>
              </w:rPr>
              <w:t xml:space="preserve"> הסכם קיבוצי מיוחד מיום </w:t>
            </w:r>
            <w:r w:rsidRPr="00F47823">
              <w:rPr>
                <w:rFonts w:ascii="Arial" w:hAnsi="Arial" w:hint="cs"/>
                <w:color w:val="0000FF"/>
                <w:sz w:val="20"/>
                <w:szCs w:val="20"/>
                <w:u w:val="single"/>
                <w:rtl/>
              </w:rPr>
              <w:t>0</w:t>
            </w:r>
            <w:r w:rsidRPr="00F47823">
              <w:rPr>
                <w:rFonts w:ascii="Arial" w:hAnsi="Arial"/>
                <w:color w:val="0000FF"/>
                <w:sz w:val="20"/>
                <w:szCs w:val="20"/>
                <w:u w:val="single"/>
                <w:rtl/>
              </w:rPr>
              <w:t>4.12.2012</w:t>
            </w:r>
            <w:r w:rsidRPr="00F47823">
              <w:rPr>
                <w:rFonts w:hint="cs"/>
                <w:sz w:val="20"/>
                <w:szCs w:val="20"/>
                <w:rtl/>
              </w:rPr>
              <w:t xml:space="preserve"> </w:t>
            </w:r>
            <w:hyperlink r:id="rId66" w:history="1">
              <w:r w:rsidRPr="00F47823">
                <w:rPr>
                  <w:rFonts w:ascii="Arial" w:hAnsi="Arial"/>
                  <w:color w:val="0000FF"/>
                  <w:sz w:val="20"/>
                  <w:szCs w:val="20"/>
                  <w:u w:val="single"/>
                  <w:rtl/>
                </w:rPr>
                <w:t>וצו הרחבה מיום 02.10.2014</w:t>
              </w:r>
              <w:r w:rsidRPr="00F47823">
                <w:rPr>
                  <w:rFonts w:hint="cs"/>
                  <w:color w:val="0000FF"/>
                  <w:sz w:val="20"/>
                  <w:szCs w:val="20"/>
                  <w:u w:val="single"/>
                  <w:rtl/>
                </w:rPr>
                <w:t>.</w:t>
              </w:r>
            </w:hyperlink>
            <w:r w:rsidRPr="00F47823">
              <w:rPr>
                <w:rFonts w:hint="cs"/>
                <w:sz w:val="20"/>
                <w:szCs w:val="20"/>
                <w:rtl/>
              </w:rPr>
              <w:t xml:space="preserve"> </w:t>
            </w:r>
          </w:p>
        </w:tc>
      </w:tr>
      <w:tr w:rsidR="006D0B7A" w:rsidRPr="00F47823" w:rsidTr="00C17D1F">
        <w:trPr>
          <w:cantSplit/>
        </w:trPr>
        <w:tc>
          <w:tcPr>
            <w:tcW w:w="1701" w:type="dxa"/>
            <w:shd w:val="clear" w:color="auto" w:fill="CCCCCC"/>
            <w:vAlign w:val="center"/>
          </w:tcPr>
          <w:p w:rsidR="006D0B7A" w:rsidRPr="00F47823" w:rsidRDefault="006D0B7A" w:rsidP="006D0B7A">
            <w:pPr>
              <w:tabs>
                <w:tab w:val="left" w:pos="0"/>
              </w:tabs>
              <w:spacing w:line="240" w:lineRule="auto"/>
              <w:jc w:val="center"/>
              <w:rPr>
                <w:rFonts w:ascii="Arial" w:hAnsi="Arial"/>
                <w:b/>
                <w:bCs/>
                <w:sz w:val="20"/>
                <w:szCs w:val="20"/>
                <w:rtl/>
              </w:rPr>
            </w:pPr>
            <w:r w:rsidRPr="00F47823">
              <w:rPr>
                <w:rFonts w:ascii="Arial" w:hAnsi="Arial"/>
                <w:b/>
                <w:bCs/>
                <w:sz w:val="20"/>
                <w:szCs w:val="20"/>
                <w:rtl/>
              </w:rPr>
              <w:t>ביטוח לאומי</w:t>
            </w:r>
          </w:p>
        </w:tc>
        <w:tc>
          <w:tcPr>
            <w:tcW w:w="1418" w:type="dxa"/>
            <w:shd w:val="clear" w:color="auto" w:fill="auto"/>
            <w:vAlign w:val="center"/>
          </w:tcPr>
          <w:p w:rsidR="006D0B7A" w:rsidRPr="00F47823" w:rsidRDefault="006D0B7A" w:rsidP="006D0B7A">
            <w:pPr>
              <w:tabs>
                <w:tab w:val="left" w:pos="1188"/>
              </w:tabs>
              <w:spacing w:line="240" w:lineRule="auto"/>
              <w:jc w:val="center"/>
              <w:rPr>
                <w:rFonts w:ascii="Arial" w:hAnsi="Arial"/>
                <w:sz w:val="20"/>
                <w:szCs w:val="20"/>
                <w:rtl/>
              </w:rPr>
            </w:pPr>
            <w:r w:rsidRPr="00F47823">
              <w:rPr>
                <w:rFonts w:ascii="Arial" w:hAnsi="Arial" w:hint="cs"/>
                <w:sz w:val="20"/>
                <w:szCs w:val="20"/>
                <w:rtl/>
              </w:rPr>
              <w:t>1.11</w:t>
            </w:r>
            <w:r w:rsidRPr="00F47823">
              <w:rPr>
                <w:rFonts w:ascii="Arial" w:hAnsi="Arial"/>
                <w:sz w:val="20"/>
                <w:szCs w:val="20"/>
                <w:rtl/>
              </w:rPr>
              <w:t xml:space="preserve"> ₪ </w:t>
            </w:r>
          </w:p>
          <w:p w:rsidR="006D0B7A" w:rsidRPr="00F47823" w:rsidRDefault="006D0B7A" w:rsidP="006D0B7A">
            <w:pPr>
              <w:tabs>
                <w:tab w:val="left" w:pos="1188"/>
              </w:tabs>
              <w:spacing w:line="240" w:lineRule="auto"/>
              <w:jc w:val="center"/>
              <w:rPr>
                <w:rFonts w:ascii="Arial" w:hAnsi="Arial"/>
                <w:sz w:val="20"/>
                <w:szCs w:val="20"/>
                <w:rtl/>
              </w:rPr>
            </w:pPr>
            <w:r w:rsidRPr="00F47823">
              <w:rPr>
                <w:rFonts w:ascii="Arial" w:hAnsi="Arial"/>
                <w:sz w:val="20"/>
                <w:szCs w:val="20"/>
                <w:rtl/>
              </w:rPr>
              <w:t>(3.45%)</w:t>
            </w:r>
          </w:p>
        </w:tc>
        <w:tc>
          <w:tcPr>
            <w:tcW w:w="5926" w:type="dxa"/>
            <w:shd w:val="clear" w:color="auto" w:fill="auto"/>
            <w:vAlign w:val="center"/>
          </w:tcPr>
          <w:p w:rsidR="006D0B7A" w:rsidRPr="00F47823" w:rsidRDefault="006D0B7A" w:rsidP="006D0B7A">
            <w:pPr>
              <w:tabs>
                <w:tab w:val="left" w:pos="5104"/>
              </w:tabs>
              <w:spacing w:line="240" w:lineRule="auto"/>
              <w:rPr>
                <w:rFonts w:ascii="Arial" w:hAnsi="Arial"/>
                <w:sz w:val="20"/>
                <w:szCs w:val="20"/>
                <w:rtl/>
              </w:rPr>
            </w:pPr>
            <w:r w:rsidRPr="00F47823">
              <w:rPr>
                <w:rFonts w:ascii="Arial" w:hAnsi="Arial"/>
                <w:sz w:val="20"/>
                <w:szCs w:val="20"/>
                <w:rtl/>
              </w:rPr>
              <w:t>עד לשכר של 60% מהשכר הממוצע משולם 3.45% ביטוח לאומי</w:t>
            </w:r>
            <w:r w:rsidRPr="00F47823">
              <w:rPr>
                <w:rFonts w:ascii="Arial" w:hAnsi="Arial" w:hint="cs"/>
                <w:sz w:val="20"/>
                <w:szCs w:val="20"/>
                <w:rtl/>
              </w:rPr>
              <w:t>.</w:t>
            </w:r>
            <w:r w:rsidRPr="00F47823">
              <w:rPr>
                <w:rFonts w:ascii="Arial" w:hAnsi="Arial"/>
                <w:sz w:val="20"/>
                <w:szCs w:val="20"/>
                <w:rtl/>
              </w:rPr>
              <w:t xml:space="preserve"> מעבר לשכר זה משולם </w:t>
            </w:r>
            <w:r w:rsidRPr="00F47823">
              <w:rPr>
                <w:rFonts w:ascii="Arial" w:hAnsi="Arial" w:hint="cs"/>
                <w:sz w:val="20"/>
                <w:szCs w:val="20"/>
                <w:rtl/>
              </w:rPr>
              <w:t>7.5</w:t>
            </w:r>
            <w:r w:rsidRPr="00F47823">
              <w:rPr>
                <w:rFonts w:ascii="Arial" w:hAnsi="Arial"/>
                <w:sz w:val="20"/>
                <w:szCs w:val="20"/>
                <w:rtl/>
              </w:rPr>
              <w:t xml:space="preserve">%. </w:t>
            </w:r>
          </w:p>
          <w:p w:rsidR="006D0B7A" w:rsidRPr="00F47823" w:rsidRDefault="006D0B7A" w:rsidP="006D0B7A">
            <w:pPr>
              <w:tabs>
                <w:tab w:val="left" w:pos="5104"/>
              </w:tabs>
              <w:spacing w:line="240" w:lineRule="auto"/>
              <w:rPr>
                <w:rFonts w:ascii="Arial" w:hAnsi="Arial"/>
                <w:sz w:val="20"/>
                <w:szCs w:val="20"/>
                <w:rtl/>
              </w:rPr>
            </w:pPr>
            <w:r w:rsidRPr="00F47823">
              <w:rPr>
                <w:rFonts w:ascii="Arial" w:hAnsi="Arial" w:hint="cs"/>
                <w:sz w:val="20"/>
                <w:szCs w:val="20"/>
                <w:rtl/>
              </w:rPr>
              <w:t xml:space="preserve">יודגש כי בחישוב רכיבי השכר </w:t>
            </w:r>
            <w:r w:rsidRPr="00F47823">
              <w:rPr>
                <w:rFonts w:ascii="Arial" w:hAnsi="Arial"/>
                <w:sz w:val="20"/>
                <w:szCs w:val="20"/>
                <w:rtl/>
              </w:rPr>
              <w:t xml:space="preserve">בטבלה זו </w:t>
            </w:r>
            <w:r w:rsidRPr="00F47823">
              <w:rPr>
                <w:rFonts w:ascii="Arial" w:hAnsi="Arial" w:hint="cs"/>
                <w:sz w:val="20"/>
                <w:szCs w:val="20"/>
                <w:rtl/>
              </w:rPr>
              <w:t>נלקח בחשבון התעריף</w:t>
            </w:r>
            <w:r w:rsidRPr="00F47823">
              <w:rPr>
                <w:rFonts w:ascii="Arial" w:hAnsi="Arial"/>
                <w:sz w:val="20"/>
                <w:szCs w:val="20"/>
                <w:rtl/>
              </w:rPr>
              <w:t xml:space="preserve"> הנמוך</w:t>
            </w:r>
            <w:r w:rsidRPr="00F47823">
              <w:rPr>
                <w:rFonts w:ascii="Arial" w:hAnsi="Arial" w:hint="cs"/>
                <w:sz w:val="20"/>
                <w:szCs w:val="20"/>
                <w:rtl/>
              </w:rPr>
              <w:t>, וזאת</w:t>
            </w:r>
            <w:r w:rsidRPr="00F47823">
              <w:rPr>
                <w:rFonts w:ascii="Arial" w:hAnsi="Arial"/>
                <w:sz w:val="20"/>
                <w:szCs w:val="20"/>
                <w:rtl/>
              </w:rPr>
              <w:t xml:space="preserve"> בשל העובדה שמרבית העובדים </w:t>
            </w:r>
            <w:r w:rsidRPr="00F47823">
              <w:rPr>
                <w:rFonts w:ascii="Arial" w:hAnsi="Arial" w:hint="cs"/>
                <w:sz w:val="20"/>
                <w:szCs w:val="20"/>
                <w:rtl/>
              </w:rPr>
              <w:t xml:space="preserve"> משתכרים עד 60% מהשכר הממוצע במשק</w:t>
            </w:r>
            <w:r w:rsidRPr="00F47823">
              <w:rPr>
                <w:rFonts w:ascii="Arial" w:hAnsi="Arial"/>
                <w:sz w:val="20"/>
                <w:szCs w:val="20"/>
                <w:rtl/>
              </w:rPr>
              <w:t>.</w:t>
            </w:r>
            <w:r w:rsidRPr="00F47823">
              <w:rPr>
                <w:rFonts w:ascii="Arial" w:hAnsi="Arial" w:hint="cs"/>
                <w:sz w:val="20"/>
                <w:szCs w:val="20"/>
                <w:rtl/>
              </w:rPr>
              <w:t xml:space="preserve"> </w:t>
            </w:r>
          </w:p>
          <w:p w:rsidR="006D0B7A" w:rsidRPr="00F47823" w:rsidRDefault="006D0B7A" w:rsidP="006D0B7A">
            <w:pPr>
              <w:tabs>
                <w:tab w:val="left" w:pos="5104"/>
              </w:tabs>
              <w:spacing w:line="240" w:lineRule="auto"/>
              <w:rPr>
                <w:rFonts w:ascii="Arial" w:hAnsi="Arial"/>
                <w:sz w:val="20"/>
                <w:szCs w:val="20"/>
                <w:u w:val="single"/>
                <w:rtl/>
              </w:rPr>
            </w:pPr>
            <w:r w:rsidRPr="00F47823">
              <w:rPr>
                <w:rFonts w:ascii="Arial" w:hAnsi="Arial"/>
                <w:sz w:val="20"/>
                <w:szCs w:val="20"/>
                <w:rtl/>
              </w:rPr>
              <w:t xml:space="preserve">ביטוח לאומי משולם על מרכיבים נוספים </w:t>
            </w:r>
            <w:r w:rsidRPr="00F47823">
              <w:rPr>
                <w:rFonts w:ascii="Arial" w:hAnsi="Arial" w:hint="cs"/>
                <w:sz w:val="20"/>
                <w:szCs w:val="20"/>
                <w:rtl/>
              </w:rPr>
              <w:t xml:space="preserve">כמפורט בחוק הביטוח הלאומי </w:t>
            </w:r>
            <w:r w:rsidRPr="00F47823">
              <w:rPr>
                <w:rFonts w:ascii="Arial" w:hAnsi="Arial"/>
                <w:sz w:val="20"/>
                <w:szCs w:val="20"/>
                <w:rtl/>
              </w:rPr>
              <w:t xml:space="preserve">מעבר לשכר היסוד </w:t>
            </w:r>
            <w:r w:rsidRPr="00F47823">
              <w:rPr>
                <w:rFonts w:ascii="Arial" w:hAnsi="Arial"/>
                <w:sz w:val="20"/>
                <w:szCs w:val="20"/>
                <w:u w:val="single"/>
                <w:rtl/>
              </w:rPr>
              <w:t>כגון</w:t>
            </w:r>
            <w:r w:rsidRPr="00F47823">
              <w:rPr>
                <w:rFonts w:ascii="Arial" w:hAnsi="Arial"/>
                <w:sz w:val="20"/>
                <w:szCs w:val="20"/>
                <w:rtl/>
              </w:rPr>
              <w:t>: חופשה, ותק, חגים, נסיעות, הבראה</w:t>
            </w:r>
            <w:r w:rsidRPr="00F47823">
              <w:rPr>
                <w:rFonts w:ascii="Arial" w:hAnsi="Arial" w:hint="cs"/>
                <w:sz w:val="20"/>
                <w:szCs w:val="20"/>
                <w:rtl/>
              </w:rPr>
              <w:t>, מתנות לחגים, סבסוד ארוחות</w:t>
            </w:r>
            <w:r w:rsidRPr="00F47823">
              <w:rPr>
                <w:rFonts w:ascii="Arial" w:hAnsi="Arial"/>
                <w:sz w:val="20"/>
                <w:szCs w:val="20"/>
                <w:rtl/>
              </w:rPr>
              <w:t>.</w:t>
            </w:r>
          </w:p>
          <w:p w:rsidR="006D0B7A" w:rsidRPr="00F47823" w:rsidRDefault="006D0B7A" w:rsidP="006D0B7A">
            <w:pPr>
              <w:tabs>
                <w:tab w:val="left" w:pos="5104"/>
              </w:tabs>
              <w:spacing w:line="240" w:lineRule="auto"/>
              <w:rPr>
                <w:rFonts w:ascii="Arial" w:hAnsi="Arial"/>
                <w:sz w:val="20"/>
                <w:szCs w:val="20"/>
              </w:rPr>
            </w:pPr>
            <w:r w:rsidRPr="00F47823">
              <w:rPr>
                <w:rFonts w:ascii="Arial" w:hAnsi="Arial"/>
                <w:sz w:val="20"/>
                <w:szCs w:val="20"/>
                <w:u w:val="single"/>
                <w:rtl/>
              </w:rPr>
              <w:t>מקור</w:t>
            </w:r>
            <w:r w:rsidRPr="00F47823">
              <w:rPr>
                <w:rFonts w:ascii="Arial" w:hAnsi="Arial"/>
                <w:sz w:val="20"/>
                <w:szCs w:val="20"/>
                <w:rtl/>
              </w:rPr>
              <w:t xml:space="preserve">: </w:t>
            </w:r>
            <w:hyperlink r:id="rId67" w:history="1">
              <w:r w:rsidRPr="00F47823">
                <w:rPr>
                  <w:rFonts w:ascii="Arial" w:hAnsi="Arial"/>
                  <w:color w:val="0000FF"/>
                  <w:sz w:val="20"/>
                  <w:szCs w:val="20"/>
                  <w:u w:val="single"/>
                  <w:rtl/>
                </w:rPr>
                <w:t>חוק הביטוח הלאומי (נוסח משולב), תשנ"ה-1995</w:t>
              </w:r>
            </w:hyperlink>
            <w:r w:rsidRPr="00F47823">
              <w:rPr>
                <w:rFonts w:ascii="Arial" w:hAnsi="Arial"/>
                <w:sz w:val="20"/>
                <w:szCs w:val="20"/>
                <w:rtl/>
              </w:rPr>
              <w:t>.</w:t>
            </w:r>
          </w:p>
        </w:tc>
      </w:tr>
      <w:tr w:rsidR="006D0B7A" w:rsidRPr="00F47823" w:rsidTr="00C17D1F">
        <w:trPr>
          <w:cantSplit/>
        </w:trPr>
        <w:tc>
          <w:tcPr>
            <w:tcW w:w="1701" w:type="dxa"/>
            <w:shd w:val="clear" w:color="auto" w:fill="CCCCCC"/>
            <w:vAlign w:val="center"/>
          </w:tcPr>
          <w:p w:rsidR="006D0B7A" w:rsidRPr="00F47823" w:rsidRDefault="006D0B7A" w:rsidP="006D0B7A">
            <w:pPr>
              <w:tabs>
                <w:tab w:val="left" w:pos="0"/>
              </w:tabs>
              <w:spacing w:line="240" w:lineRule="auto"/>
              <w:jc w:val="center"/>
              <w:rPr>
                <w:rFonts w:ascii="Arial" w:hAnsi="Arial"/>
                <w:b/>
                <w:bCs/>
                <w:sz w:val="20"/>
                <w:szCs w:val="20"/>
                <w:rtl/>
              </w:rPr>
            </w:pPr>
            <w:r w:rsidRPr="00F47823">
              <w:rPr>
                <w:rFonts w:ascii="Arial" w:hAnsi="Arial"/>
                <w:b/>
                <w:bCs/>
                <w:sz w:val="20"/>
                <w:szCs w:val="20"/>
                <w:rtl/>
              </w:rPr>
              <w:t>קרן השתלמות</w:t>
            </w:r>
          </w:p>
        </w:tc>
        <w:tc>
          <w:tcPr>
            <w:tcW w:w="1418" w:type="dxa"/>
            <w:shd w:val="clear" w:color="auto" w:fill="auto"/>
            <w:vAlign w:val="center"/>
          </w:tcPr>
          <w:p w:rsidR="006D0B7A" w:rsidRPr="00F47823" w:rsidRDefault="006D0B7A" w:rsidP="006D0B7A">
            <w:pPr>
              <w:tabs>
                <w:tab w:val="left" w:pos="540"/>
              </w:tabs>
              <w:spacing w:line="240" w:lineRule="auto"/>
              <w:jc w:val="center"/>
              <w:rPr>
                <w:rFonts w:ascii="Arial" w:hAnsi="Arial"/>
                <w:sz w:val="20"/>
                <w:szCs w:val="20"/>
                <w:rtl/>
              </w:rPr>
            </w:pPr>
            <w:r w:rsidRPr="00F47823">
              <w:rPr>
                <w:rFonts w:ascii="Arial" w:hAnsi="Arial" w:hint="cs"/>
                <w:sz w:val="20"/>
                <w:szCs w:val="20"/>
                <w:rtl/>
              </w:rPr>
              <w:t>2.41</w:t>
            </w:r>
            <w:r w:rsidRPr="00F47823">
              <w:rPr>
                <w:rFonts w:ascii="Arial" w:hAnsi="Arial"/>
                <w:sz w:val="20"/>
                <w:szCs w:val="20"/>
                <w:rtl/>
              </w:rPr>
              <w:t xml:space="preserve"> ₪ </w:t>
            </w:r>
          </w:p>
          <w:p w:rsidR="006D0B7A" w:rsidRPr="00F47823" w:rsidDel="00420536" w:rsidRDefault="006D0B7A" w:rsidP="006D0B7A">
            <w:pPr>
              <w:tabs>
                <w:tab w:val="left" w:pos="540"/>
              </w:tabs>
              <w:spacing w:line="240" w:lineRule="auto"/>
              <w:jc w:val="center"/>
              <w:rPr>
                <w:rFonts w:ascii="Arial" w:hAnsi="Arial"/>
                <w:sz w:val="20"/>
                <w:szCs w:val="20"/>
                <w:rtl/>
              </w:rPr>
            </w:pPr>
            <w:r w:rsidRPr="00F47823">
              <w:rPr>
                <w:rFonts w:ascii="Arial" w:hAnsi="Arial"/>
                <w:sz w:val="20"/>
                <w:szCs w:val="20"/>
                <w:rtl/>
              </w:rPr>
              <w:t>(7.5%)</w:t>
            </w:r>
          </w:p>
        </w:tc>
        <w:tc>
          <w:tcPr>
            <w:tcW w:w="5926" w:type="dxa"/>
            <w:shd w:val="clear" w:color="auto" w:fill="auto"/>
            <w:vAlign w:val="center"/>
          </w:tcPr>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p>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hint="cs"/>
                <w:sz w:val="20"/>
                <w:szCs w:val="20"/>
                <w:rtl/>
              </w:rPr>
              <w:t xml:space="preserve">החל מיום 1.11.2014 הזוכה מחויב לבצע הפרשה לקרן השתלמות לטובת העובד החל מהיום הראשון להעסקת העובד אצל קבלן השירותים. תשלום זה יבוצע עבור עובדים גם אם לא הודיעו </w:t>
            </w:r>
            <w:r w:rsidR="003D5489" w:rsidRPr="00F47823">
              <w:rPr>
                <w:rFonts w:ascii="Arial" w:eastAsia="Times New Roman" w:hAnsi="Arial" w:hint="cs"/>
                <w:sz w:val="20"/>
                <w:szCs w:val="20"/>
                <w:rtl/>
              </w:rPr>
              <w:t>לספק</w:t>
            </w:r>
            <w:r w:rsidRPr="00F47823">
              <w:rPr>
                <w:rFonts w:ascii="Arial" w:eastAsia="Times New Roman" w:hAnsi="Arial" w:hint="cs"/>
                <w:sz w:val="20"/>
                <w:szCs w:val="20"/>
                <w:rtl/>
              </w:rPr>
              <w:t xml:space="preserve"> על זהות קרן ההשתלמות.</w:t>
            </w:r>
          </w:p>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p>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rtl/>
              </w:rPr>
              <w:t xml:space="preserve">ההפרשה תתבצע </w:t>
            </w:r>
            <w:r w:rsidRPr="00F47823">
              <w:rPr>
                <w:rFonts w:ascii="Arial" w:eastAsia="Times New Roman" w:hAnsi="Arial" w:hint="cs"/>
                <w:sz w:val="20"/>
                <w:szCs w:val="20"/>
                <w:rtl/>
              </w:rPr>
              <w:t xml:space="preserve">על רכיב </w:t>
            </w:r>
            <w:r w:rsidRPr="00F47823">
              <w:rPr>
                <w:rFonts w:ascii="Arial" w:eastAsia="Times New Roman" w:hAnsi="Arial"/>
                <w:sz w:val="20"/>
                <w:szCs w:val="20"/>
                <w:rtl/>
              </w:rPr>
              <w:t xml:space="preserve">שכר </w:t>
            </w:r>
            <w:r w:rsidRPr="00F47823">
              <w:rPr>
                <w:rFonts w:ascii="Arial" w:eastAsia="Times New Roman" w:hAnsi="Arial" w:hint="cs"/>
                <w:sz w:val="20"/>
                <w:szCs w:val="20"/>
                <w:rtl/>
              </w:rPr>
              <w:t xml:space="preserve">היסוד החודשי הנקוב בהודעה זו (גם עבור עובדים ששכרם גבוה מהשכר לעיל) בתוספת דמי הבראה. ההפרשה תתבצע גם על ימי חופשה, חג ומחלה. </w:t>
            </w:r>
          </w:p>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p>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hint="cs"/>
                <w:sz w:val="20"/>
                <w:szCs w:val="20"/>
                <w:rtl/>
              </w:rPr>
              <w:t xml:space="preserve">יובהר כי ההפרשה לא תבוצע עבור עבודה בשעות נוספות או עבור הגמול המשתלם עבור עבודה ביום המנוחה. </w:t>
            </w:r>
          </w:p>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hint="cs"/>
                <w:sz w:val="20"/>
                <w:szCs w:val="20"/>
                <w:rtl/>
              </w:rPr>
              <w:t xml:space="preserve">כלומר, תתבצע הפרשה רק עבור השכר הרגיל המשולם בגין עבודה ביום המנוחה.  </w:t>
            </w:r>
          </w:p>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hint="cs"/>
                <w:sz w:val="20"/>
                <w:szCs w:val="20"/>
                <w:rtl/>
              </w:rPr>
              <w:t>אחת לשנה הזוכה ימציא אישור רו"ח לביצוע ההפקדות לקרן השתלמות לעובדים.</w:t>
            </w:r>
          </w:p>
          <w:p w:rsidR="006D0B7A" w:rsidRPr="00F47823" w:rsidDel="00420536" w:rsidRDefault="006D0B7A" w:rsidP="006D0B7A">
            <w:pPr>
              <w:widowControl w:val="0"/>
              <w:adjustRightInd w:val="0"/>
              <w:spacing w:line="240" w:lineRule="auto"/>
              <w:textAlignment w:val="baseline"/>
              <w:rPr>
                <w:rFonts w:ascii="Arial" w:eastAsia="Times New Roman" w:hAnsi="Arial"/>
                <w:sz w:val="20"/>
                <w:szCs w:val="20"/>
              </w:rPr>
            </w:pPr>
            <w:r w:rsidRPr="00F47823">
              <w:rPr>
                <w:rFonts w:ascii="Arial" w:eastAsia="Times New Roman" w:hAnsi="Arial"/>
                <w:sz w:val="20"/>
                <w:szCs w:val="20"/>
                <w:u w:val="single"/>
                <w:rtl/>
              </w:rPr>
              <w:t>מקור</w:t>
            </w:r>
            <w:r w:rsidRPr="00F47823">
              <w:rPr>
                <w:rFonts w:ascii="Arial" w:eastAsia="Times New Roman" w:hAnsi="Arial"/>
                <w:sz w:val="20"/>
                <w:szCs w:val="20"/>
                <w:rtl/>
              </w:rPr>
              <w:t xml:space="preserve">: </w:t>
            </w:r>
            <w:r w:rsidRPr="00F47823">
              <w:rPr>
                <w:rFonts w:ascii="Arial" w:eastAsia="Times New Roman" w:hAnsi="Arial"/>
                <w:b/>
                <w:sz w:val="20"/>
                <w:szCs w:val="20"/>
                <w:u w:val="single"/>
                <w:rtl/>
                <w:lang w:eastAsia="he-IL"/>
              </w:rPr>
              <w:t>הסכם קיבוצי מיוחד מיום 4.12.</w:t>
            </w:r>
            <w:r w:rsidRPr="00F47823">
              <w:rPr>
                <w:rFonts w:ascii="Arial" w:eastAsia="Times New Roman" w:hAnsi="Arial" w:hint="cs"/>
                <w:b/>
                <w:sz w:val="20"/>
                <w:szCs w:val="20"/>
                <w:u w:val="single"/>
                <w:rtl/>
                <w:lang w:eastAsia="he-IL"/>
              </w:rPr>
              <w:t>2012</w:t>
            </w:r>
            <w:r w:rsidRPr="00F47823">
              <w:rPr>
                <w:rFonts w:ascii="Arial" w:eastAsia="Times New Roman" w:hAnsi="Arial" w:hint="cs"/>
                <w:sz w:val="20"/>
                <w:szCs w:val="20"/>
                <w:rtl/>
              </w:rPr>
              <w:t xml:space="preserve"> </w:t>
            </w:r>
            <w:hyperlink r:id="rId68" w:history="1">
              <w:r w:rsidRPr="00F47823">
                <w:rPr>
                  <w:rFonts w:ascii="Arial" w:eastAsia="Times New Roman" w:hAnsi="Arial" w:hint="cs"/>
                  <w:b/>
                  <w:color w:val="0000FF"/>
                  <w:sz w:val="20"/>
                  <w:szCs w:val="20"/>
                  <w:u w:val="single"/>
                  <w:rtl/>
                </w:rPr>
                <w:t>וצו הרחבה מיום 02.10.2014.</w:t>
              </w:r>
            </w:hyperlink>
          </w:p>
        </w:tc>
      </w:tr>
      <w:tr w:rsidR="006D0B7A" w:rsidRPr="00F47823" w:rsidTr="00C17D1F">
        <w:trPr>
          <w:cantSplit/>
        </w:trPr>
        <w:tc>
          <w:tcPr>
            <w:tcW w:w="1701" w:type="dxa"/>
            <w:shd w:val="clear" w:color="auto" w:fill="CCCCCC"/>
            <w:vAlign w:val="center"/>
          </w:tcPr>
          <w:p w:rsidR="006D0B7A" w:rsidRPr="00F47823" w:rsidRDefault="006D0B7A" w:rsidP="006D0B7A">
            <w:pPr>
              <w:tabs>
                <w:tab w:val="left" w:pos="0"/>
              </w:tabs>
              <w:spacing w:line="240" w:lineRule="auto"/>
              <w:ind w:right="-86"/>
              <w:jc w:val="center"/>
              <w:rPr>
                <w:rFonts w:ascii="Arial" w:hAnsi="Arial"/>
                <w:b/>
                <w:bCs/>
                <w:sz w:val="20"/>
                <w:szCs w:val="20"/>
                <w:rtl/>
              </w:rPr>
            </w:pPr>
            <w:r w:rsidRPr="00F47823">
              <w:rPr>
                <w:rFonts w:ascii="Arial" w:hAnsi="Arial"/>
                <w:b/>
                <w:bCs/>
                <w:sz w:val="20"/>
                <w:szCs w:val="20"/>
                <w:rtl/>
              </w:rPr>
              <w:t>סה"כ</w:t>
            </w:r>
          </w:p>
        </w:tc>
        <w:tc>
          <w:tcPr>
            <w:tcW w:w="1418" w:type="dxa"/>
            <w:shd w:val="clear" w:color="auto" w:fill="auto"/>
            <w:vAlign w:val="center"/>
          </w:tcPr>
          <w:p w:rsidR="006D0B7A" w:rsidRPr="00F47823" w:rsidRDefault="006D0B7A" w:rsidP="006D0B7A">
            <w:pPr>
              <w:tabs>
                <w:tab w:val="left" w:pos="1098"/>
              </w:tabs>
              <w:spacing w:line="240" w:lineRule="auto"/>
              <w:jc w:val="center"/>
              <w:rPr>
                <w:rFonts w:ascii="Arial" w:hAnsi="Arial"/>
                <w:b/>
                <w:bCs/>
                <w:sz w:val="20"/>
                <w:szCs w:val="20"/>
                <w:rtl/>
              </w:rPr>
            </w:pPr>
            <w:r w:rsidRPr="00F47823">
              <w:rPr>
                <w:rFonts w:ascii="Arial" w:hAnsi="Arial" w:hint="cs"/>
                <w:b/>
                <w:bCs/>
                <w:sz w:val="20"/>
                <w:szCs w:val="20"/>
                <w:rtl/>
              </w:rPr>
              <w:t>40.72</w:t>
            </w:r>
          </w:p>
        </w:tc>
        <w:tc>
          <w:tcPr>
            <w:tcW w:w="5926" w:type="dxa"/>
            <w:shd w:val="clear" w:color="auto" w:fill="auto"/>
            <w:vAlign w:val="center"/>
          </w:tcPr>
          <w:p w:rsidR="006D0B7A" w:rsidRPr="00F47823" w:rsidRDefault="006D0B7A" w:rsidP="006D0B7A">
            <w:pPr>
              <w:spacing w:line="240" w:lineRule="auto"/>
              <w:ind w:right="450"/>
              <w:rPr>
                <w:rFonts w:ascii="Arial" w:hAnsi="Arial"/>
                <w:sz w:val="20"/>
                <w:szCs w:val="20"/>
                <w:rtl/>
              </w:rPr>
            </w:pPr>
          </w:p>
        </w:tc>
      </w:tr>
    </w:tbl>
    <w:p w:rsidR="006D0B7A" w:rsidRPr="00F47823" w:rsidRDefault="006D0B7A" w:rsidP="006D0B7A">
      <w:pPr>
        <w:spacing w:line="240" w:lineRule="auto"/>
        <w:ind w:left="792"/>
        <w:rPr>
          <w:rFonts w:ascii="Arial" w:eastAsia="Times New Roman" w:hAnsi="Arial"/>
          <w:sz w:val="20"/>
          <w:szCs w:val="20"/>
          <w:rtl/>
        </w:rPr>
      </w:pPr>
    </w:p>
    <w:p w:rsidR="006D0B7A" w:rsidRPr="00F47823" w:rsidRDefault="006D0B7A" w:rsidP="006D0B7A">
      <w:pPr>
        <w:spacing w:line="240" w:lineRule="auto"/>
        <w:ind w:left="720" w:hanging="563"/>
        <w:contextualSpacing/>
        <w:rPr>
          <w:rFonts w:ascii="Arial" w:hAnsi="Arial"/>
          <w:b/>
          <w:bCs/>
          <w:sz w:val="20"/>
          <w:szCs w:val="20"/>
          <w:u w:val="single"/>
          <w:rtl/>
          <w:lang w:val="x-none" w:eastAsia="x-none"/>
        </w:rPr>
      </w:pPr>
      <w:r w:rsidRPr="00F47823">
        <w:rPr>
          <w:rFonts w:ascii="Arial" w:hAnsi="Arial" w:hint="cs"/>
          <w:b/>
          <w:bCs/>
          <w:sz w:val="20"/>
          <w:szCs w:val="20"/>
          <w:u w:val="single"/>
          <w:rtl/>
          <w:lang w:val="x-none" w:eastAsia="x-none"/>
        </w:rPr>
        <w:t>להלן רכיבי שכר נוספים אשר ישולמו על פי הביצוע:</w:t>
      </w:r>
    </w:p>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81"/>
        <w:gridCol w:w="1221"/>
        <w:gridCol w:w="5442"/>
      </w:tblGrid>
      <w:tr w:rsidR="006D0B7A" w:rsidRPr="00F47823" w:rsidTr="00C17D1F">
        <w:trPr>
          <w:cantSplit/>
        </w:trPr>
        <w:tc>
          <w:tcPr>
            <w:tcW w:w="2181" w:type="dxa"/>
            <w:tcBorders>
              <w:top w:val="single" w:sz="4" w:space="0" w:color="auto"/>
              <w:left w:val="single" w:sz="4" w:space="0" w:color="auto"/>
              <w:bottom w:val="single" w:sz="4" w:space="0" w:color="auto"/>
              <w:right w:val="single" w:sz="4" w:space="0" w:color="auto"/>
            </w:tcBorders>
            <w:shd w:val="clear" w:color="auto" w:fill="CCCCCC"/>
            <w:vAlign w:val="center"/>
          </w:tcPr>
          <w:p w:rsidR="006D0B7A" w:rsidRPr="00F47823" w:rsidRDefault="006D0B7A" w:rsidP="006D0B7A">
            <w:pPr>
              <w:tabs>
                <w:tab w:val="left" w:pos="0"/>
              </w:tabs>
              <w:spacing w:line="240" w:lineRule="auto"/>
              <w:ind w:firstLine="168"/>
              <w:jc w:val="center"/>
              <w:rPr>
                <w:rFonts w:ascii="Arial" w:hAnsi="Arial"/>
                <w:b/>
                <w:bCs/>
                <w:sz w:val="20"/>
                <w:szCs w:val="20"/>
                <w:rtl/>
              </w:rPr>
            </w:pPr>
            <w:r w:rsidRPr="00F47823">
              <w:rPr>
                <w:rFonts w:ascii="Arial" w:hAnsi="Arial"/>
                <w:b/>
                <w:bCs/>
                <w:sz w:val="20"/>
                <w:szCs w:val="20"/>
                <w:rtl/>
              </w:rPr>
              <w:lastRenderedPageBreak/>
              <w:t xml:space="preserve">נסיעות </w:t>
            </w:r>
          </w:p>
        </w:tc>
        <w:tc>
          <w:tcPr>
            <w:tcW w:w="1221" w:type="dxa"/>
            <w:tcBorders>
              <w:top w:val="single" w:sz="4" w:space="0" w:color="auto"/>
              <w:left w:val="single" w:sz="4" w:space="0" w:color="auto"/>
              <w:bottom w:val="single" w:sz="4" w:space="0" w:color="auto"/>
              <w:right w:val="single" w:sz="4" w:space="0" w:color="auto"/>
            </w:tcBorders>
            <w:shd w:val="clear" w:color="auto" w:fill="auto"/>
            <w:vAlign w:val="center"/>
          </w:tcPr>
          <w:p w:rsidR="006D0B7A" w:rsidRPr="00F47823" w:rsidRDefault="006D0B7A" w:rsidP="006D0B7A">
            <w:pPr>
              <w:tabs>
                <w:tab w:val="left" w:pos="540"/>
              </w:tabs>
              <w:spacing w:line="240" w:lineRule="auto"/>
              <w:jc w:val="center"/>
              <w:rPr>
                <w:rFonts w:ascii="Arial" w:hAnsi="Arial"/>
                <w:sz w:val="20"/>
                <w:szCs w:val="20"/>
              </w:rPr>
            </w:pPr>
          </w:p>
        </w:tc>
        <w:tc>
          <w:tcPr>
            <w:tcW w:w="5442" w:type="dxa"/>
            <w:tcBorders>
              <w:top w:val="single" w:sz="4" w:space="0" w:color="auto"/>
              <w:left w:val="single" w:sz="4" w:space="0" w:color="auto"/>
              <w:bottom w:val="single" w:sz="4" w:space="0" w:color="auto"/>
              <w:right w:val="single" w:sz="4" w:space="0" w:color="auto"/>
            </w:tcBorders>
            <w:shd w:val="clear" w:color="auto" w:fill="auto"/>
            <w:vAlign w:val="center"/>
          </w:tcPr>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rtl/>
              </w:rPr>
              <w:t>יש להתאים את תשלום הנסיעות על פי עלות הנסיעות בפועל</w:t>
            </w:r>
            <w:r w:rsidRPr="00F47823">
              <w:rPr>
                <w:rFonts w:ascii="Arial" w:eastAsia="Times New Roman" w:hAnsi="Arial" w:hint="cs"/>
                <w:sz w:val="20"/>
                <w:szCs w:val="20"/>
                <w:rtl/>
              </w:rPr>
              <w:t xml:space="preserve"> לעובד</w:t>
            </w:r>
            <w:r w:rsidRPr="00F47823">
              <w:rPr>
                <w:rFonts w:ascii="Arial" w:eastAsia="Times New Roman" w:hAnsi="Arial"/>
                <w:sz w:val="20"/>
                <w:szCs w:val="20"/>
                <w:rtl/>
              </w:rPr>
              <w:t xml:space="preserve"> עד לתקרה המתעדכנת מעת לעת בצו ההרחבה. התקרה הנוכחית היא  </w:t>
            </w:r>
            <w:r w:rsidRPr="00F47823">
              <w:rPr>
                <w:rFonts w:ascii="Arial" w:eastAsia="Times New Roman" w:hAnsi="Arial" w:hint="cs"/>
                <w:sz w:val="20"/>
                <w:szCs w:val="20"/>
                <w:rtl/>
              </w:rPr>
              <w:t xml:space="preserve">26.4 </w:t>
            </w:r>
            <w:r w:rsidRPr="00F47823">
              <w:rPr>
                <w:rFonts w:ascii="Arial" w:eastAsia="Times New Roman" w:hAnsi="Arial"/>
                <w:sz w:val="20"/>
                <w:szCs w:val="20"/>
                <w:rtl/>
              </w:rPr>
              <w:t xml:space="preserve">₪ ליום עבודה. </w:t>
            </w:r>
          </w:p>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hint="cs"/>
                <w:sz w:val="20"/>
                <w:szCs w:val="20"/>
                <w:rtl/>
              </w:rPr>
              <w:t xml:space="preserve">במקרה בו הזוכה מספק שירותי הסעות המשרד ישלם </w:t>
            </w:r>
            <w:r w:rsidR="003D5489" w:rsidRPr="00F47823">
              <w:rPr>
                <w:rFonts w:ascii="Arial" w:eastAsia="Times New Roman" w:hAnsi="Arial" w:hint="cs"/>
                <w:sz w:val="20"/>
                <w:szCs w:val="20"/>
                <w:rtl/>
              </w:rPr>
              <w:t>לספק</w:t>
            </w:r>
            <w:r w:rsidRPr="00F47823">
              <w:rPr>
                <w:rFonts w:ascii="Arial" w:eastAsia="Times New Roman" w:hAnsi="Arial" w:hint="cs"/>
                <w:sz w:val="20"/>
                <w:szCs w:val="20"/>
                <w:rtl/>
              </w:rPr>
              <w:t xml:space="preserve"> עלות תעריף חופשי חודשי באזור קבלת השירותים אלא אם נקבע אחרת בתנאי המכרז.</w:t>
            </w:r>
          </w:p>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u w:val="single"/>
                <w:rtl/>
              </w:rPr>
              <w:t>מקור</w:t>
            </w:r>
            <w:r w:rsidRPr="00F47823">
              <w:rPr>
                <w:rFonts w:ascii="Arial" w:eastAsia="Times New Roman" w:hAnsi="Arial"/>
                <w:sz w:val="20"/>
                <w:szCs w:val="20"/>
                <w:rtl/>
              </w:rPr>
              <w:t xml:space="preserve">: </w:t>
            </w:r>
            <w:hyperlink r:id="rId69" w:history="1">
              <w:r w:rsidRPr="00F47823">
                <w:rPr>
                  <w:rFonts w:ascii="Arial" w:eastAsia="Times New Roman" w:hAnsi="Arial"/>
                  <w:b/>
                  <w:color w:val="0000FF"/>
                  <w:sz w:val="20"/>
                  <w:szCs w:val="20"/>
                  <w:u w:val="single"/>
                  <w:rtl/>
                </w:rPr>
                <w:t xml:space="preserve">צו הרחבה בדבר השתתפות המעביד בהוצאות נסיעה </w:t>
              </w:r>
              <w:r w:rsidRPr="00F47823">
                <w:rPr>
                  <w:rFonts w:ascii="Arial" w:eastAsia="Times New Roman" w:hAnsi="Arial" w:hint="cs"/>
                  <w:b/>
                  <w:color w:val="0000FF"/>
                  <w:sz w:val="20"/>
                  <w:szCs w:val="20"/>
                  <w:u w:val="single"/>
                  <w:rtl/>
                </w:rPr>
                <w:t>ל</w:t>
              </w:r>
              <w:r w:rsidRPr="00F47823">
                <w:rPr>
                  <w:rFonts w:ascii="Arial" w:eastAsia="Times New Roman" w:hAnsi="Arial"/>
                  <w:b/>
                  <w:color w:val="0000FF"/>
                  <w:sz w:val="20"/>
                  <w:szCs w:val="20"/>
                  <w:u w:val="single"/>
                  <w:rtl/>
                </w:rPr>
                <w:t>עבודה וממנה לפי חוק הסכמים קיבוציים, התשי"ז-1957.</w:t>
              </w:r>
            </w:hyperlink>
          </w:p>
        </w:tc>
      </w:tr>
      <w:tr w:rsidR="006D0B7A" w:rsidRPr="00F47823" w:rsidTr="00C17D1F">
        <w:trPr>
          <w:cantSplit/>
        </w:trPr>
        <w:tc>
          <w:tcPr>
            <w:tcW w:w="2181" w:type="dxa"/>
            <w:tcBorders>
              <w:top w:val="single" w:sz="4" w:space="0" w:color="auto"/>
              <w:left w:val="single" w:sz="4" w:space="0" w:color="auto"/>
              <w:bottom w:val="single" w:sz="4" w:space="0" w:color="auto"/>
              <w:right w:val="single" w:sz="4" w:space="0" w:color="auto"/>
            </w:tcBorders>
            <w:shd w:val="clear" w:color="auto" w:fill="CCCCCC"/>
            <w:vAlign w:val="center"/>
          </w:tcPr>
          <w:p w:rsidR="006D0B7A" w:rsidRPr="00F47823" w:rsidRDefault="006D0B7A" w:rsidP="006D0B7A">
            <w:pPr>
              <w:tabs>
                <w:tab w:val="left" w:pos="0"/>
              </w:tabs>
              <w:spacing w:line="240" w:lineRule="auto"/>
              <w:jc w:val="center"/>
              <w:rPr>
                <w:rFonts w:ascii="Arial" w:hAnsi="Arial"/>
                <w:b/>
                <w:bCs/>
                <w:sz w:val="20"/>
                <w:szCs w:val="20"/>
                <w:rtl/>
              </w:rPr>
            </w:pPr>
            <w:r w:rsidRPr="00F47823">
              <w:rPr>
                <w:rFonts w:ascii="Arial" w:hAnsi="Arial"/>
                <w:b/>
                <w:bCs/>
                <w:sz w:val="20"/>
                <w:szCs w:val="20"/>
                <w:rtl/>
              </w:rPr>
              <w:t>הפרשות לגמל בגין החזר הוצאות</w:t>
            </w:r>
          </w:p>
        </w:tc>
        <w:tc>
          <w:tcPr>
            <w:tcW w:w="1221" w:type="dxa"/>
            <w:tcBorders>
              <w:top w:val="single" w:sz="4" w:space="0" w:color="auto"/>
              <w:left w:val="single" w:sz="4" w:space="0" w:color="auto"/>
              <w:bottom w:val="single" w:sz="4" w:space="0" w:color="auto"/>
              <w:right w:val="single" w:sz="4" w:space="0" w:color="auto"/>
            </w:tcBorders>
            <w:shd w:val="clear" w:color="auto" w:fill="auto"/>
            <w:vAlign w:val="center"/>
          </w:tcPr>
          <w:p w:rsidR="006D0B7A" w:rsidRPr="00F47823" w:rsidRDefault="006D0B7A" w:rsidP="006D0B7A">
            <w:pPr>
              <w:tabs>
                <w:tab w:val="left" w:pos="1188"/>
              </w:tabs>
              <w:spacing w:line="240" w:lineRule="auto"/>
              <w:jc w:val="center"/>
              <w:rPr>
                <w:rFonts w:ascii="Arial" w:hAnsi="Arial"/>
                <w:sz w:val="20"/>
                <w:szCs w:val="20"/>
                <w:rtl/>
              </w:rPr>
            </w:pPr>
            <w:r w:rsidRPr="00F47823">
              <w:rPr>
                <w:rFonts w:ascii="Arial" w:hAnsi="Arial"/>
                <w:sz w:val="20"/>
                <w:szCs w:val="20"/>
                <w:rtl/>
              </w:rPr>
              <w:t xml:space="preserve"> (5%)</w:t>
            </w:r>
          </w:p>
        </w:tc>
        <w:tc>
          <w:tcPr>
            <w:tcW w:w="5442" w:type="dxa"/>
            <w:tcBorders>
              <w:top w:val="single" w:sz="4" w:space="0" w:color="auto"/>
              <w:left w:val="single" w:sz="4" w:space="0" w:color="auto"/>
              <w:bottom w:val="single" w:sz="4" w:space="0" w:color="auto"/>
              <w:right w:val="single" w:sz="4" w:space="0" w:color="auto"/>
            </w:tcBorders>
            <w:shd w:val="clear" w:color="auto" w:fill="auto"/>
            <w:vAlign w:val="center"/>
          </w:tcPr>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rtl/>
              </w:rPr>
              <w:t>הפרשות לגמל יעשו על החזרי הוצאות נסיעה בלבד לקופה אישית על שם העובד החל מהיום הראשון להעסקתו</w:t>
            </w:r>
            <w:r w:rsidRPr="00F47823">
              <w:rPr>
                <w:rFonts w:ascii="Arial" w:eastAsia="Times New Roman" w:hAnsi="Arial" w:hint="cs"/>
                <w:sz w:val="20"/>
                <w:szCs w:val="20"/>
                <w:rtl/>
              </w:rPr>
              <w:t>.</w:t>
            </w:r>
          </w:p>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hint="cs"/>
                <w:sz w:val="20"/>
                <w:szCs w:val="20"/>
                <w:rtl/>
              </w:rPr>
              <w:t>רכיב זה לא ישולם במקרה בו הזוכה מספק שירותי הסעות לעובדים.</w:t>
            </w:r>
          </w:p>
          <w:p w:rsidR="006D0B7A" w:rsidRPr="00F47823" w:rsidRDefault="006D0B7A" w:rsidP="006D0B7A">
            <w:pPr>
              <w:tabs>
                <w:tab w:val="left" w:pos="0"/>
              </w:tabs>
              <w:spacing w:line="240" w:lineRule="auto"/>
              <w:rPr>
                <w:rFonts w:ascii="Arial" w:hAnsi="Arial"/>
                <w:b/>
                <w:bCs/>
                <w:sz w:val="20"/>
                <w:szCs w:val="20"/>
              </w:rPr>
            </w:pPr>
            <w:r w:rsidRPr="00F47823">
              <w:rPr>
                <w:rFonts w:ascii="Arial" w:hAnsi="Arial"/>
                <w:sz w:val="20"/>
                <w:szCs w:val="20"/>
                <w:u w:val="single"/>
                <w:rtl/>
              </w:rPr>
              <w:t>מקור:</w:t>
            </w:r>
            <w:r w:rsidRPr="00F47823">
              <w:rPr>
                <w:rFonts w:ascii="Arial" w:hAnsi="Arial"/>
                <w:sz w:val="20"/>
                <w:szCs w:val="20"/>
                <w:rtl/>
              </w:rPr>
              <w:t xml:space="preserve"> </w:t>
            </w:r>
            <w:r w:rsidRPr="00F47823">
              <w:rPr>
                <w:rFonts w:ascii="Arial" w:hAnsi="Arial"/>
                <w:color w:val="0000FF"/>
                <w:sz w:val="20"/>
                <w:szCs w:val="20"/>
                <w:u w:val="single"/>
                <w:rtl/>
              </w:rPr>
              <w:t>הסכם קיבוצי מיוחד מיום 4.12.2012</w:t>
            </w:r>
            <w:r w:rsidRPr="00F47823">
              <w:rPr>
                <w:rFonts w:ascii="Arial" w:hAnsi="Arial"/>
                <w:b/>
                <w:sz w:val="20"/>
                <w:szCs w:val="20"/>
                <w:rtl/>
              </w:rPr>
              <w:t xml:space="preserve"> </w:t>
            </w:r>
            <w:hyperlink r:id="rId70" w:history="1">
              <w:r w:rsidRPr="00F47823">
                <w:rPr>
                  <w:rFonts w:ascii="Arial" w:hAnsi="Arial"/>
                  <w:color w:val="0000FF"/>
                  <w:sz w:val="20"/>
                  <w:szCs w:val="20"/>
                  <w:u w:val="single"/>
                  <w:rtl/>
                </w:rPr>
                <w:t>וצו הרחבה מיום 02.10.2014.</w:t>
              </w:r>
            </w:hyperlink>
          </w:p>
        </w:tc>
      </w:tr>
      <w:tr w:rsidR="006D0B7A" w:rsidRPr="00F47823" w:rsidTr="00C17D1F">
        <w:trPr>
          <w:cantSplit/>
        </w:trPr>
        <w:tc>
          <w:tcPr>
            <w:tcW w:w="2181" w:type="dxa"/>
            <w:shd w:val="clear" w:color="auto" w:fill="CCCCCC"/>
            <w:vAlign w:val="center"/>
          </w:tcPr>
          <w:p w:rsidR="006D0B7A" w:rsidRPr="00F47823" w:rsidRDefault="006D0B7A" w:rsidP="006D0B7A">
            <w:pPr>
              <w:tabs>
                <w:tab w:val="left" w:pos="0"/>
              </w:tabs>
              <w:spacing w:line="240" w:lineRule="auto"/>
              <w:jc w:val="center"/>
              <w:rPr>
                <w:rFonts w:ascii="Arial" w:hAnsi="Arial"/>
                <w:b/>
                <w:bCs/>
                <w:sz w:val="20"/>
                <w:szCs w:val="20"/>
                <w:rtl/>
              </w:rPr>
            </w:pPr>
            <w:r w:rsidRPr="00F47823">
              <w:rPr>
                <w:rFonts w:ascii="Arial" w:hAnsi="Arial"/>
                <w:b/>
                <w:bCs/>
                <w:sz w:val="20"/>
                <w:szCs w:val="20"/>
                <w:rtl/>
              </w:rPr>
              <w:t>מחלה</w:t>
            </w:r>
          </w:p>
        </w:tc>
        <w:tc>
          <w:tcPr>
            <w:tcW w:w="1221" w:type="dxa"/>
            <w:shd w:val="clear" w:color="auto" w:fill="auto"/>
            <w:vAlign w:val="center"/>
          </w:tcPr>
          <w:p w:rsidR="006D0B7A" w:rsidRPr="00F47823" w:rsidRDefault="006D0B7A" w:rsidP="006D0B7A">
            <w:pPr>
              <w:tabs>
                <w:tab w:val="left" w:pos="540"/>
              </w:tabs>
              <w:spacing w:line="240" w:lineRule="auto"/>
              <w:jc w:val="center"/>
              <w:rPr>
                <w:rFonts w:ascii="Arial" w:hAnsi="Arial"/>
                <w:sz w:val="20"/>
                <w:szCs w:val="20"/>
                <w:rtl/>
              </w:rPr>
            </w:pPr>
          </w:p>
        </w:tc>
        <w:tc>
          <w:tcPr>
            <w:tcW w:w="5442" w:type="dxa"/>
            <w:shd w:val="clear" w:color="auto" w:fill="auto"/>
            <w:vAlign w:val="center"/>
          </w:tcPr>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rtl/>
              </w:rPr>
              <w:t xml:space="preserve">תשלום זה יבוצע על ידי המשרד כנגד קבלת אישור </w:t>
            </w:r>
            <w:r w:rsidRPr="00F47823">
              <w:rPr>
                <w:rFonts w:ascii="Arial" w:eastAsia="Times New Roman" w:hAnsi="Arial" w:hint="cs"/>
                <w:sz w:val="20"/>
                <w:szCs w:val="20"/>
                <w:rtl/>
              </w:rPr>
              <w:t>רואה חשבון</w:t>
            </w:r>
            <w:r w:rsidRPr="00F47823">
              <w:rPr>
                <w:rFonts w:ascii="Arial" w:eastAsia="Times New Roman" w:hAnsi="Arial"/>
                <w:sz w:val="20"/>
                <w:szCs w:val="20"/>
                <w:rtl/>
              </w:rPr>
              <w:t xml:space="preserve"> על ביצוע התשלומים בפועל אחת לחודש. יובהר כי המזמין ישלם </w:t>
            </w:r>
            <w:r w:rsidR="003D5489" w:rsidRPr="00F47823">
              <w:rPr>
                <w:rFonts w:ascii="Arial" w:eastAsia="Times New Roman" w:hAnsi="Arial"/>
                <w:sz w:val="20"/>
                <w:szCs w:val="20"/>
                <w:rtl/>
              </w:rPr>
              <w:t>לספק</w:t>
            </w:r>
            <w:r w:rsidRPr="00F47823">
              <w:rPr>
                <w:rFonts w:ascii="Arial" w:eastAsia="Times New Roman" w:hAnsi="Arial"/>
                <w:sz w:val="20"/>
                <w:szCs w:val="20"/>
                <w:rtl/>
              </w:rPr>
              <w:t xml:space="preserve"> לפי צבירת ימי המחלה של העובד </w:t>
            </w:r>
            <w:r w:rsidRPr="00F47823">
              <w:rPr>
                <w:rFonts w:ascii="Arial" w:eastAsia="Times New Roman" w:hAnsi="Arial"/>
                <w:sz w:val="20"/>
                <w:szCs w:val="20"/>
                <w:u w:val="single"/>
                <w:rtl/>
              </w:rPr>
              <w:t>בחברה בתקופת ההתקשרות עם המשרד הממשלתי</w:t>
            </w:r>
            <w:r w:rsidRPr="00F47823">
              <w:rPr>
                <w:rFonts w:ascii="Arial" w:eastAsia="Times New Roman" w:hAnsi="Arial" w:hint="cs"/>
                <w:sz w:val="20"/>
                <w:szCs w:val="20"/>
                <w:u w:val="single"/>
                <w:rtl/>
              </w:rPr>
              <w:t xml:space="preserve"> או לפי צבירת ימי המחלה של העובד בתקופת עבודתו במשרד הממשלתי</w:t>
            </w:r>
            <w:r w:rsidRPr="00F47823">
              <w:rPr>
                <w:rFonts w:ascii="Arial" w:eastAsia="Times New Roman" w:hAnsi="Arial"/>
                <w:sz w:val="20"/>
                <w:szCs w:val="20"/>
                <w:rtl/>
              </w:rPr>
              <w:t xml:space="preserve">. אין באמור כדי לגרוע מחובותיו החוקיות של </w:t>
            </w:r>
            <w:r w:rsidRPr="00F47823">
              <w:rPr>
                <w:rFonts w:ascii="Arial" w:eastAsia="Times New Roman" w:hAnsi="Arial" w:hint="cs"/>
                <w:sz w:val="20"/>
                <w:szCs w:val="20"/>
                <w:rtl/>
              </w:rPr>
              <w:t>הזוכה</w:t>
            </w:r>
            <w:r w:rsidRPr="00F47823">
              <w:rPr>
                <w:rFonts w:ascii="Arial" w:eastAsia="Times New Roman" w:hAnsi="Arial"/>
                <w:sz w:val="20"/>
                <w:szCs w:val="20"/>
                <w:rtl/>
              </w:rPr>
              <w:t xml:space="preserve"> כלפי העובד.</w:t>
            </w:r>
          </w:p>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hint="cs"/>
                <w:sz w:val="20"/>
                <w:szCs w:val="20"/>
                <w:rtl/>
              </w:rPr>
              <w:t xml:space="preserve">התשלום לדמי מחלה יבוצע בהתאם להוראות חוק דמי מחלה התשל"ו-1976, אולם על אף האמור בחוק זה תקופת הזכאות לדמי מחלה תהייה יומיים לכל חודש שהעובד עבד אצל אותו מעביד או באותו מקום עבודה ובסה"כ 24 ימי מחלה </w:t>
            </w:r>
            <w:r w:rsidRPr="00F47823">
              <w:rPr>
                <w:rFonts w:ascii="Arial" w:eastAsia="Times New Roman" w:hAnsi="Arial"/>
                <w:sz w:val="20"/>
                <w:szCs w:val="20"/>
                <w:rtl/>
              </w:rPr>
              <w:t>אך לא יותר מ-130 יום, בניכוי התקופה שבעדה קיבל העובד דמי מחלה על פי חוק דמי מחלה.</w:t>
            </w:r>
          </w:p>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hint="cs"/>
                <w:sz w:val="20"/>
                <w:szCs w:val="20"/>
                <w:rtl/>
              </w:rPr>
              <w:t>בגין רכיב זה ישולמו כל רכיבי השכר הסוציאליים (פנסיה, פיצויים, קרן השתלמות ועלויות מעביד ביטוח לאומי).</w:t>
            </w:r>
          </w:p>
          <w:p w:rsidR="006D0B7A" w:rsidRPr="00F47823" w:rsidRDefault="006D0B7A" w:rsidP="006D0B7A">
            <w:pPr>
              <w:spacing w:line="240" w:lineRule="auto"/>
              <w:rPr>
                <w:rFonts w:ascii="Arial" w:hAnsi="Arial"/>
                <w:sz w:val="20"/>
                <w:szCs w:val="20"/>
                <w:rtl/>
              </w:rPr>
            </w:pPr>
            <w:r w:rsidRPr="00F47823">
              <w:rPr>
                <w:rFonts w:ascii="Arial" w:hAnsi="Arial"/>
                <w:sz w:val="20"/>
                <w:szCs w:val="20"/>
                <w:u w:val="single"/>
                <w:rtl/>
              </w:rPr>
              <w:t>מקור</w:t>
            </w:r>
            <w:r w:rsidRPr="00F47823">
              <w:rPr>
                <w:rFonts w:ascii="Arial" w:hAnsi="Arial"/>
                <w:sz w:val="20"/>
                <w:szCs w:val="20"/>
                <w:rtl/>
              </w:rPr>
              <w:t xml:space="preserve">: </w:t>
            </w:r>
            <w:hyperlink r:id="rId71" w:history="1">
              <w:r w:rsidRPr="00F47823">
                <w:rPr>
                  <w:rFonts w:ascii="Arial" w:hAnsi="Arial"/>
                  <w:color w:val="0000FF"/>
                  <w:sz w:val="20"/>
                  <w:szCs w:val="20"/>
                  <w:u w:val="single"/>
                  <w:rtl/>
                </w:rPr>
                <w:t>חוק דמי מחלה, התשל"ו-1976</w:t>
              </w:r>
            </w:hyperlink>
            <w:r w:rsidRPr="00F47823">
              <w:rPr>
                <w:rFonts w:ascii="Arial" w:hAnsi="Arial"/>
                <w:sz w:val="20"/>
                <w:szCs w:val="20"/>
                <w:rtl/>
              </w:rPr>
              <w:t xml:space="preserve"> ו</w:t>
            </w:r>
            <w:hyperlink r:id="rId72" w:history="1">
              <w:r w:rsidRPr="00F47823">
                <w:rPr>
                  <w:rFonts w:ascii="Arial" w:hAnsi="Arial"/>
                  <w:color w:val="0000FF"/>
                  <w:sz w:val="20"/>
                  <w:szCs w:val="20"/>
                  <w:u w:val="single"/>
                  <w:rtl/>
                </w:rPr>
                <w:t xml:space="preserve">צו ההרחבה בענף השמירה מיום </w:t>
              </w:r>
            </w:hyperlink>
            <w:r w:rsidRPr="00F47823">
              <w:rPr>
                <w:rFonts w:ascii="Arial" w:hAnsi="Arial"/>
                <w:bCs/>
                <w:i/>
                <w:color w:val="0000FF"/>
                <w:sz w:val="20"/>
                <w:szCs w:val="20"/>
                <w:u w:val="single"/>
              </w:rPr>
              <w:t>02.10.2014</w:t>
            </w:r>
            <w:r w:rsidRPr="00F47823">
              <w:rPr>
                <w:rFonts w:ascii="Arial" w:hAnsi="Arial" w:hint="cs"/>
                <w:bCs/>
                <w:i/>
                <w:color w:val="0000FF"/>
                <w:sz w:val="20"/>
                <w:szCs w:val="20"/>
                <w:u w:val="single"/>
                <w:rtl/>
              </w:rPr>
              <w:t>.</w:t>
            </w:r>
          </w:p>
        </w:tc>
      </w:tr>
    </w:tbl>
    <w:p w:rsidR="006D0B7A" w:rsidRPr="00F47823" w:rsidRDefault="006D0B7A" w:rsidP="006D0B7A">
      <w:pPr>
        <w:spacing w:line="240" w:lineRule="auto"/>
        <w:ind w:left="1224"/>
        <w:contextualSpacing/>
        <w:rPr>
          <w:rFonts w:ascii="Arial" w:hAnsi="Arial"/>
          <w:b/>
          <w:bCs/>
          <w:sz w:val="20"/>
          <w:szCs w:val="20"/>
          <w:u w:val="single"/>
          <w:rtl/>
          <w:lang w:val="x-none" w:eastAsia="x-none"/>
        </w:rPr>
      </w:pPr>
    </w:p>
    <w:p w:rsidR="006D0B7A" w:rsidRPr="00F47823" w:rsidRDefault="006D0B7A" w:rsidP="006D0B7A">
      <w:pPr>
        <w:keepNext/>
        <w:numPr>
          <w:ilvl w:val="0"/>
          <w:numId w:val="65"/>
        </w:numPr>
        <w:shd w:val="clear" w:color="auto" w:fill="F2F2F2"/>
        <w:spacing w:line="240" w:lineRule="auto"/>
        <w:jc w:val="left"/>
        <w:outlineLvl w:val="0"/>
        <w:rPr>
          <w:rFonts w:ascii="Arial" w:eastAsia="Times New Roman" w:hAnsi="Arial"/>
          <w:b/>
          <w:bCs/>
          <w:color w:val="003399"/>
          <w:kern w:val="32"/>
          <w:sz w:val="20"/>
          <w:szCs w:val="20"/>
        </w:rPr>
      </w:pPr>
      <w:bookmarkStart w:id="93" w:name="_Toc1165039"/>
      <w:r w:rsidRPr="00F47823">
        <w:rPr>
          <w:rFonts w:ascii="Arial" w:eastAsia="Times New Roman" w:hAnsi="Arial"/>
          <w:b/>
          <w:bCs/>
          <w:color w:val="003399"/>
          <w:kern w:val="32"/>
          <w:sz w:val="20"/>
          <w:szCs w:val="20"/>
          <w:rtl/>
        </w:rPr>
        <w:t xml:space="preserve">תוספות נוספות המשולמות לפי העניין לעובדי </w:t>
      </w:r>
      <w:r w:rsidRPr="00F47823">
        <w:rPr>
          <w:rFonts w:ascii="Arial" w:eastAsia="Times New Roman" w:hAnsi="Arial" w:hint="cs"/>
          <w:b/>
          <w:bCs/>
          <w:color w:val="003399"/>
          <w:kern w:val="32"/>
          <w:sz w:val="20"/>
          <w:szCs w:val="20"/>
          <w:rtl/>
        </w:rPr>
        <w:t>שמירה ואבטחה</w:t>
      </w:r>
      <w:bookmarkEnd w:id="93"/>
    </w:p>
    <w:p w:rsidR="006D0B7A" w:rsidRPr="00F47823" w:rsidRDefault="006D0B7A" w:rsidP="006D0B7A">
      <w:pPr>
        <w:numPr>
          <w:ilvl w:val="1"/>
          <w:numId w:val="52"/>
        </w:numPr>
        <w:spacing w:line="240" w:lineRule="auto"/>
        <w:ind w:left="567" w:hanging="567"/>
        <w:rPr>
          <w:rFonts w:ascii="Arial" w:eastAsia="Times New Roman" w:hAnsi="Arial"/>
          <w:sz w:val="20"/>
          <w:szCs w:val="20"/>
        </w:rPr>
      </w:pPr>
      <w:r w:rsidRPr="00F47823">
        <w:rPr>
          <w:rFonts w:ascii="Arial" w:eastAsia="Times New Roman" w:hAnsi="Arial"/>
          <w:sz w:val="20"/>
          <w:szCs w:val="20"/>
          <w:u w:val="single"/>
          <w:rtl/>
        </w:rPr>
        <w:t>שעות נוספות</w:t>
      </w:r>
      <w:r w:rsidRPr="00F47823">
        <w:rPr>
          <w:rFonts w:ascii="Arial" w:eastAsia="Times New Roman" w:hAnsi="Arial"/>
          <w:sz w:val="20"/>
          <w:szCs w:val="20"/>
          <w:rtl/>
        </w:rPr>
        <w:t xml:space="preserve"> – יש לשלם שעות נוספות על פי החוק וצו ההרחבה בענף השמירה </w:t>
      </w:r>
      <w:r w:rsidRPr="00F47823">
        <w:rPr>
          <w:rFonts w:ascii="Arial" w:eastAsia="Times New Roman" w:hAnsi="Arial" w:hint="cs"/>
          <w:sz w:val="20"/>
          <w:szCs w:val="20"/>
          <w:rtl/>
        </w:rPr>
        <w:t>במקרה ש</w:t>
      </w:r>
      <w:r w:rsidRPr="00F47823">
        <w:rPr>
          <w:rFonts w:ascii="Arial" w:eastAsia="Times New Roman" w:hAnsi="Arial"/>
          <w:sz w:val="20"/>
          <w:szCs w:val="20"/>
          <w:rtl/>
        </w:rPr>
        <w:t xml:space="preserve">העובד ביצע שעות נוספות בפועל. </w:t>
      </w:r>
    </w:p>
    <w:p w:rsidR="006D0B7A" w:rsidRPr="00F47823" w:rsidRDefault="006D0B7A" w:rsidP="006D0B7A">
      <w:pPr>
        <w:numPr>
          <w:ilvl w:val="1"/>
          <w:numId w:val="52"/>
        </w:numPr>
        <w:spacing w:line="240" w:lineRule="auto"/>
        <w:ind w:left="567" w:hanging="567"/>
        <w:rPr>
          <w:rFonts w:ascii="Arial" w:eastAsia="Times New Roman" w:hAnsi="Arial"/>
          <w:sz w:val="20"/>
          <w:szCs w:val="20"/>
        </w:rPr>
      </w:pPr>
      <w:bookmarkStart w:id="94" w:name="_Ref402709610"/>
      <w:r w:rsidRPr="00F47823">
        <w:rPr>
          <w:rFonts w:ascii="Arial" w:eastAsia="Times New Roman" w:hAnsi="Arial"/>
          <w:sz w:val="20"/>
          <w:szCs w:val="20"/>
          <w:u w:val="single"/>
          <w:rtl/>
        </w:rPr>
        <w:t>חופשה מסיבות משפחתיות</w:t>
      </w:r>
      <w:r w:rsidRPr="00F47823">
        <w:rPr>
          <w:rFonts w:ascii="Arial" w:eastAsia="Times New Roman" w:hAnsi="Arial"/>
          <w:sz w:val="20"/>
          <w:szCs w:val="20"/>
          <w:rtl/>
        </w:rPr>
        <w:t xml:space="preserve"> – </w:t>
      </w:r>
      <w:r w:rsidRPr="00F47823">
        <w:rPr>
          <w:rFonts w:ascii="Arial" w:eastAsia="Times New Roman" w:hAnsi="Arial" w:hint="cs"/>
          <w:sz w:val="20"/>
          <w:szCs w:val="20"/>
          <w:rtl/>
        </w:rPr>
        <w:t>כל עובד המועסק 6 חודשי עבודה ומעלה זכאי ל</w:t>
      </w:r>
      <w:r w:rsidRPr="00F47823">
        <w:rPr>
          <w:rFonts w:ascii="Arial" w:eastAsia="Times New Roman" w:hAnsi="Arial"/>
          <w:sz w:val="20"/>
          <w:szCs w:val="20"/>
          <w:rtl/>
        </w:rPr>
        <w:t>חופש</w:t>
      </w:r>
      <w:r w:rsidRPr="00F47823">
        <w:rPr>
          <w:rFonts w:ascii="Arial" w:eastAsia="Times New Roman" w:hAnsi="Arial" w:hint="cs"/>
          <w:sz w:val="20"/>
          <w:szCs w:val="20"/>
          <w:rtl/>
        </w:rPr>
        <w:t>ה בתשלום בנוסף לימי החופשה בתשלום להם זכאי לפי סעיף 3.5 כדלקמן:</w:t>
      </w:r>
      <w:bookmarkEnd w:id="94"/>
    </w:p>
    <w:p w:rsidR="006D0B7A" w:rsidRPr="00F47823" w:rsidRDefault="006D0B7A" w:rsidP="006D0B7A">
      <w:pPr>
        <w:numPr>
          <w:ilvl w:val="2"/>
          <w:numId w:val="52"/>
        </w:numPr>
        <w:tabs>
          <w:tab w:val="left" w:pos="1304"/>
        </w:tabs>
        <w:spacing w:line="240" w:lineRule="auto"/>
        <w:ind w:left="1304" w:hanging="737"/>
        <w:rPr>
          <w:rFonts w:ascii="Arial" w:eastAsia="Times New Roman" w:hAnsi="Arial"/>
          <w:sz w:val="20"/>
          <w:szCs w:val="20"/>
        </w:rPr>
      </w:pPr>
      <w:r w:rsidRPr="00F47823">
        <w:rPr>
          <w:rFonts w:ascii="Arial" w:eastAsia="Times New Roman" w:hAnsi="Arial" w:hint="cs"/>
          <w:sz w:val="20"/>
          <w:szCs w:val="20"/>
          <w:rtl/>
        </w:rPr>
        <w:t>לרגל</w:t>
      </w:r>
      <w:r w:rsidRPr="00F47823">
        <w:rPr>
          <w:rFonts w:ascii="Arial" w:eastAsia="Times New Roman" w:hAnsi="Arial"/>
          <w:sz w:val="20"/>
          <w:szCs w:val="20"/>
          <w:rtl/>
        </w:rPr>
        <w:t xml:space="preserve"> נישואין זכאי העובד ל-3 ימי חופשה</w:t>
      </w:r>
      <w:r w:rsidRPr="00F47823">
        <w:rPr>
          <w:rFonts w:ascii="Arial" w:eastAsia="Times New Roman" w:hAnsi="Arial" w:hint="cs"/>
          <w:sz w:val="20"/>
          <w:szCs w:val="20"/>
          <w:rtl/>
        </w:rPr>
        <w:t>.</w:t>
      </w:r>
      <w:r w:rsidRPr="00F47823">
        <w:rPr>
          <w:rFonts w:ascii="Arial" w:eastAsia="Times New Roman" w:hAnsi="Arial"/>
          <w:sz w:val="20"/>
          <w:szCs w:val="20"/>
          <w:rtl/>
        </w:rPr>
        <w:t xml:space="preserve"> </w:t>
      </w:r>
    </w:p>
    <w:p w:rsidR="006D0B7A" w:rsidRPr="00F47823" w:rsidRDefault="006D0B7A" w:rsidP="006D0B7A">
      <w:pPr>
        <w:numPr>
          <w:ilvl w:val="2"/>
          <w:numId w:val="52"/>
        </w:numPr>
        <w:tabs>
          <w:tab w:val="left" w:pos="1304"/>
        </w:tabs>
        <w:spacing w:line="240" w:lineRule="auto"/>
        <w:ind w:left="1304" w:hanging="737"/>
        <w:rPr>
          <w:rFonts w:ascii="Arial" w:eastAsia="Times New Roman" w:hAnsi="Arial"/>
          <w:sz w:val="20"/>
          <w:szCs w:val="20"/>
        </w:rPr>
      </w:pPr>
      <w:r w:rsidRPr="00F47823">
        <w:rPr>
          <w:rFonts w:ascii="Arial" w:eastAsia="Times New Roman" w:hAnsi="Arial"/>
          <w:sz w:val="20"/>
          <w:szCs w:val="20"/>
          <w:rtl/>
        </w:rPr>
        <w:t>לרגל נישואי בנו/בתו זכאי העובד ל-1 יום חופשה</w:t>
      </w:r>
      <w:r w:rsidRPr="00F47823">
        <w:rPr>
          <w:rFonts w:ascii="Arial" w:eastAsia="Times New Roman" w:hAnsi="Arial" w:hint="cs"/>
          <w:sz w:val="20"/>
          <w:szCs w:val="20"/>
          <w:rtl/>
        </w:rPr>
        <w:t>.</w:t>
      </w:r>
    </w:p>
    <w:p w:rsidR="006D0B7A" w:rsidRPr="00F47823" w:rsidRDefault="006D0B7A" w:rsidP="006D0B7A">
      <w:pPr>
        <w:numPr>
          <w:ilvl w:val="2"/>
          <w:numId w:val="52"/>
        </w:numPr>
        <w:tabs>
          <w:tab w:val="left" w:pos="1304"/>
        </w:tabs>
        <w:spacing w:line="240" w:lineRule="auto"/>
        <w:ind w:left="1304" w:hanging="737"/>
        <w:rPr>
          <w:rFonts w:ascii="Arial" w:eastAsia="Times New Roman" w:hAnsi="Arial"/>
          <w:sz w:val="20"/>
          <w:szCs w:val="20"/>
        </w:rPr>
      </w:pPr>
      <w:r w:rsidRPr="00F47823">
        <w:rPr>
          <w:rFonts w:ascii="Arial" w:eastAsia="Times New Roman" w:hAnsi="Arial"/>
          <w:sz w:val="20"/>
          <w:szCs w:val="20"/>
          <w:rtl/>
        </w:rPr>
        <w:t xml:space="preserve"> לרגל לידת בן/בת זכאי העובד ל-1 יום חופשה</w:t>
      </w:r>
      <w:r w:rsidRPr="00F47823">
        <w:rPr>
          <w:rFonts w:ascii="Arial" w:eastAsia="Times New Roman" w:hAnsi="Arial" w:hint="cs"/>
          <w:sz w:val="20"/>
          <w:szCs w:val="20"/>
          <w:rtl/>
        </w:rPr>
        <w:t>.</w:t>
      </w:r>
      <w:r w:rsidRPr="00F47823">
        <w:rPr>
          <w:rFonts w:ascii="Arial" w:eastAsia="Times New Roman" w:hAnsi="Arial"/>
          <w:sz w:val="20"/>
          <w:szCs w:val="20"/>
          <w:rtl/>
        </w:rPr>
        <w:t xml:space="preserve"> </w:t>
      </w:r>
    </w:p>
    <w:p w:rsidR="006D0B7A" w:rsidRPr="00F47823" w:rsidRDefault="006D0B7A" w:rsidP="006D0B7A">
      <w:pPr>
        <w:numPr>
          <w:ilvl w:val="1"/>
          <w:numId w:val="52"/>
        </w:numPr>
        <w:spacing w:line="240" w:lineRule="auto"/>
        <w:ind w:left="567" w:hanging="567"/>
        <w:rPr>
          <w:rFonts w:ascii="Arial" w:eastAsia="Times New Roman" w:hAnsi="Arial"/>
          <w:sz w:val="20"/>
          <w:szCs w:val="20"/>
        </w:rPr>
      </w:pPr>
      <w:r w:rsidRPr="00F47823">
        <w:rPr>
          <w:rFonts w:ascii="Arial" w:eastAsia="Times New Roman" w:hAnsi="Arial" w:hint="cs"/>
          <w:sz w:val="20"/>
          <w:szCs w:val="20"/>
          <w:u w:val="single"/>
          <w:rtl/>
        </w:rPr>
        <w:t>היעדרות ביום הזיכרון</w:t>
      </w:r>
      <w:r w:rsidRPr="00F47823">
        <w:rPr>
          <w:rFonts w:ascii="Arial" w:eastAsia="Times New Roman" w:hAnsi="Arial" w:hint="cs"/>
          <w:sz w:val="20"/>
          <w:szCs w:val="20"/>
          <w:rtl/>
        </w:rPr>
        <w:t xml:space="preserve"> </w:t>
      </w:r>
      <w:r w:rsidRPr="00F47823">
        <w:rPr>
          <w:rFonts w:ascii="Arial" w:eastAsia="Times New Roman" w:hAnsi="Arial"/>
          <w:sz w:val="20"/>
          <w:szCs w:val="20"/>
          <w:rtl/>
        </w:rPr>
        <w:t>–</w:t>
      </w:r>
      <w:r w:rsidRPr="00F47823">
        <w:rPr>
          <w:rFonts w:ascii="Arial" w:eastAsia="Times New Roman" w:hAnsi="Arial" w:hint="cs"/>
          <w:sz w:val="20"/>
          <w:szCs w:val="20"/>
          <w:rtl/>
        </w:rPr>
        <w:t xml:space="preserve"> עובד שבן משפחתו נהרג במהלך שירותו הצבאי ו/או בעקבות פעולות איבה יהיה זכאי להיעדר מעבודתו ביום הזיכרון ולקבל תשלום בגין יום עבודה מלא מבלי לגרוע מחופשתו או לנכות משכרו. לעניין זה "בן משפחתו" </w:t>
      </w:r>
      <w:r w:rsidRPr="00F47823">
        <w:rPr>
          <w:rFonts w:ascii="Arial" w:eastAsia="Times New Roman" w:hAnsi="Arial"/>
          <w:sz w:val="20"/>
          <w:szCs w:val="20"/>
          <w:rtl/>
        </w:rPr>
        <w:t>–</w:t>
      </w:r>
      <w:r w:rsidRPr="00F47823">
        <w:rPr>
          <w:rFonts w:ascii="Arial" w:eastAsia="Times New Roman" w:hAnsi="Arial" w:hint="cs"/>
          <w:sz w:val="20"/>
          <w:szCs w:val="20"/>
          <w:rtl/>
        </w:rPr>
        <w:t xml:space="preserve"> בנו/ בתו/ אביו/ אמו/ בן או בת/זוג/אחיו/אחותו/סבו/סבתו.</w:t>
      </w:r>
    </w:p>
    <w:p w:rsidR="006D0B7A" w:rsidRPr="00F47823" w:rsidRDefault="006D0B7A" w:rsidP="006D0B7A">
      <w:pPr>
        <w:numPr>
          <w:ilvl w:val="1"/>
          <w:numId w:val="52"/>
        </w:numPr>
        <w:spacing w:line="240" w:lineRule="auto"/>
        <w:ind w:left="567" w:hanging="567"/>
        <w:rPr>
          <w:rFonts w:ascii="Arial" w:eastAsia="Times New Roman" w:hAnsi="Arial"/>
          <w:sz w:val="20"/>
          <w:szCs w:val="20"/>
        </w:rPr>
      </w:pPr>
      <w:bookmarkStart w:id="95" w:name="_Ref402709630"/>
      <w:r w:rsidRPr="00F47823">
        <w:rPr>
          <w:rFonts w:ascii="Arial" w:eastAsia="Times New Roman" w:hAnsi="Arial" w:hint="cs"/>
          <w:sz w:val="20"/>
          <w:szCs w:val="20"/>
          <w:rtl/>
        </w:rPr>
        <w:t xml:space="preserve">ימי אבל </w:t>
      </w:r>
      <w:r w:rsidRPr="00F47823">
        <w:rPr>
          <w:rFonts w:ascii="Arial" w:eastAsia="Times New Roman" w:hAnsi="Arial"/>
          <w:sz w:val="20"/>
          <w:szCs w:val="20"/>
          <w:rtl/>
        </w:rPr>
        <w:t>–</w:t>
      </w:r>
      <w:r w:rsidRPr="00F47823">
        <w:rPr>
          <w:rFonts w:ascii="Arial" w:eastAsia="Times New Roman" w:hAnsi="Arial" w:hint="cs"/>
          <w:sz w:val="20"/>
          <w:szCs w:val="20"/>
          <w:rtl/>
        </w:rPr>
        <w:t xml:space="preserve"> </w:t>
      </w:r>
      <w:r w:rsidRPr="00F47823">
        <w:rPr>
          <w:rFonts w:ascii="Arial" w:eastAsia="Times New Roman" w:hAnsi="Arial"/>
          <w:sz w:val="20"/>
          <w:szCs w:val="20"/>
          <w:rtl/>
        </w:rPr>
        <w:t xml:space="preserve">בתקופת אבל זכאי העובד </w:t>
      </w:r>
      <w:r w:rsidRPr="00F47823">
        <w:rPr>
          <w:rFonts w:ascii="Arial" w:eastAsia="Times New Roman" w:hAnsi="Arial" w:hint="cs"/>
          <w:sz w:val="20"/>
          <w:szCs w:val="20"/>
          <w:rtl/>
        </w:rPr>
        <w:t xml:space="preserve">להעדר מעבודתו לתקופה שלא תעלה על 7 ימים ויהיה זכאי לשכר מלא בגין ימי היעדרותו מהעבודה </w:t>
      </w:r>
      <w:r w:rsidRPr="00F47823">
        <w:rPr>
          <w:rFonts w:ascii="Arial" w:eastAsia="Times New Roman" w:hAnsi="Arial"/>
          <w:sz w:val="20"/>
          <w:szCs w:val="20"/>
          <w:rtl/>
        </w:rPr>
        <w:t>מבלי לגרוע מחופשתו או לנכות משכרו</w:t>
      </w:r>
      <w:r w:rsidRPr="00F47823">
        <w:rPr>
          <w:rFonts w:ascii="Arial" w:eastAsia="Times New Roman" w:hAnsi="Arial" w:hint="cs"/>
          <w:sz w:val="20"/>
          <w:szCs w:val="20"/>
          <w:rtl/>
        </w:rPr>
        <w:t>.</w:t>
      </w:r>
      <w:bookmarkEnd w:id="95"/>
      <w:r w:rsidRPr="00F47823">
        <w:rPr>
          <w:rFonts w:ascii="Arial" w:eastAsia="Times New Roman" w:hAnsi="Arial" w:hint="cs"/>
          <w:sz w:val="20"/>
          <w:szCs w:val="20"/>
          <w:rtl/>
        </w:rPr>
        <w:t xml:space="preserve"> </w:t>
      </w:r>
    </w:p>
    <w:p w:rsidR="006D0B7A" w:rsidRPr="00F47823" w:rsidRDefault="006D0B7A" w:rsidP="006D0B7A">
      <w:pPr>
        <w:spacing w:line="240" w:lineRule="auto"/>
        <w:ind w:left="567"/>
        <w:rPr>
          <w:rFonts w:ascii="Arial" w:eastAsia="Times New Roman" w:hAnsi="Arial"/>
          <w:sz w:val="20"/>
          <w:szCs w:val="20"/>
        </w:rPr>
      </w:pPr>
      <w:r w:rsidRPr="00F47823">
        <w:rPr>
          <w:rFonts w:ascii="Arial" w:eastAsia="Times New Roman" w:hAnsi="Arial" w:hint="cs"/>
          <w:sz w:val="20"/>
          <w:szCs w:val="20"/>
          <w:rtl/>
        </w:rPr>
        <w:t>יובהר כי, ימי החופשה כאמור בסעיפים 3.2-3.4 הם בנוסף לימי החופשה השנתית להם זכאי העובד.</w:t>
      </w:r>
      <w:bookmarkStart w:id="96" w:name="_Ref208644006"/>
    </w:p>
    <w:p w:rsidR="006D0B7A" w:rsidRPr="00F47823" w:rsidRDefault="006D0B7A" w:rsidP="006D0B7A">
      <w:pPr>
        <w:numPr>
          <w:ilvl w:val="1"/>
          <w:numId w:val="52"/>
        </w:numPr>
        <w:spacing w:line="240" w:lineRule="auto"/>
        <w:ind w:left="567" w:hanging="567"/>
        <w:rPr>
          <w:rFonts w:ascii="Arial" w:eastAsia="Times New Roman" w:hAnsi="Arial"/>
          <w:sz w:val="20"/>
          <w:szCs w:val="20"/>
        </w:rPr>
      </w:pPr>
      <w:r w:rsidRPr="00F47823">
        <w:rPr>
          <w:rFonts w:ascii="Arial" w:eastAsia="Times New Roman" w:hAnsi="Arial"/>
          <w:sz w:val="20"/>
          <w:szCs w:val="20"/>
          <w:u w:val="single"/>
          <w:rtl/>
        </w:rPr>
        <w:t>ימי חופשה</w:t>
      </w:r>
      <w:r w:rsidRPr="00F47823">
        <w:rPr>
          <w:rFonts w:ascii="Arial" w:eastAsia="Times New Roman" w:hAnsi="Arial"/>
          <w:sz w:val="20"/>
          <w:szCs w:val="20"/>
          <w:rtl/>
        </w:rPr>
        <w:t xml:space="preserve"> – כל עובד זכאי לחופשה שנתית בשכר, כמפורט להלן:</w:t>
      </w:r>
      <w:bookmarkEnd w:id="96"/>
    </w:p>
    <w:tbl>
      <w:tblPr>
        <w:bidiVisual/>
        <w:tblW w:w="5733" w:type="dxa"/>
        <w:tblInd w:w="12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27"/>
        <w:gridCol w:w="2606"/>
      </w:tblGrid>
      <w:tr w:rsidR="006D0B7A" w:rsidRPr="00F47823" w:rsidTr="00C17D1F">
        <w:trPr>
          <w:trHeight w:val="327"/>
        </w:trPr>
        <w:tc>
          <w:tcPr>
            <w:tcW w:w="3127" w:type="dxa"/>
            <w:shd w:val="clear" w:color="auto" w:fill="BFBFBF"/>
            <w:vAlign w:val="center"/>
          </w:tcPr>
          <w:p w:rsidR="006D0B7A" w:rsidRPr="00F47823" w:rsidRDefault="006D0B7A" w:rsidP="006D0B7A">
            <w:pPr>
              <w:spacing w:line="240" w:lineRule="auto"/>
              <w:jc w:val="center"/>
              <w:rPr>
                <w:rFonts w:ascii="Arial" w:hAnsi="Arial"/>
                <w:sz w:val="20"/>
                <w:szCs w:val="20"/>
                <w:rtl/>
              </w:rPr>
            </w:pPr>
            <w:r w:rsidRPr="00F47823">
              <w:rPr>
                <w:rFonts w:ascii="Arial" w:hAnsi="Arial" w:hint="cs"/>
                <w:b/>
                <w:bCs/>
                <w:sz w:val="20"/>
                <w:szCs w:val="20"/>
                <w:rtl/>
              </w:rPr>
              <w:t>מספר שנות עבודה אצל המעסיק או במקום העבודה</w:t>
            </w:r>
          </w:p>
        </w:tc>
        <w:tc>
          <w:tcPr>
            <w:tcW w:w="2606" w:type="dxa"/>
            <w:shd w:val="clear" w:color="auto" w:fill="BFBFBF"/>
            <w:vAlign w:val="center"/>
          </w:tcPr>
          <w:p w:rsidR="006D0B7A" w:rsidRPr="00F47823" w:rsidRDefault="006D0B7A" w:rsidP="006D0B7A">
            <w:pPr>
              <w:spacing w:line="240" w:lineRule="auto"/>
              <w:jc w:val="center"/>
              <w:rPr>
                <w:rFonts w:ascii="Arial" w:hAnsi="Arial"/>
                <w:sz w:val="20"/>
                <w:szCs w:val="20"/>
                <w:rtl/>
              </w:rPr>
            </w:pPr>
            <w:r w:rsidRPr="00F47823">
              <w:rPr>
                <w:rFonts w:ascii="Arial" w:hAnsi="Arial" w:hint="cs"/>
                <w:b/>
                <w:bCs/>
                <w:sz w:val="20"/>
                <w:szCs w:val="20"/>
                <w:rtl/>
              </w:rPr>
              <w:t>מספר ימי חופשה</w:t>
            </w:r>
          </w:p>
        </w:tc>
      </w:tr>
      <w:tr w:rsidR="006D0B7A" w:rsidRPr="00F47823" w:rsidTr="00C17D1F">
        <w:trPr>
          <w:trHeight w:val="327"/>
        </w:trPr>
        <w:tc>
          <w:tcPr>
            <w:tcW w:w="3127" w:type="dxa"/>
            <w:shd w:val="clear" w:color="auto" w:fill="auto"/>
            <w:vAlign w:val="center"/>
          </w:tcPr>
          <w:p w:rsidR="006D0B7A" w:rsidRPr="00F47823" w:rsidRDefault="006D0B7A" w:rsidP="006D0B7A">
            <w:pPr>
              <w:spacing w:line="240" w:lineRule="auto"/>
              <w:jc w:val="center"/>
              <w:rPr>
                <w:rFonts w:ascii="Arial" w:hAnsi="Arial"/>
                <w:sz w:val="20"/>
                <w:szCs w:val="20"/>
                <w:rtl/>
              </w:rPr>
            </w:pPr>
            <w:r w:rsidRPr="00F47823">
              <w:rPr>
                <w:rFonts w:ascii="Arial" w:hAnsi="Arial" w:hint="cs"/>
                <w:sz w:val="20"/>
                <w:szCs w:val="20"/>
                <w:rtl/>
              </w:rPr>
              <w:t>4</w:t>
            </w:r>
            <w:r w:rsidRPr="00F47823">
              <w:rPr>
                <w:rFonts w:ascii="Arial" w:hAnsi="Arial"/>
                <w:sz w:val="20"/>
                <w:szCs w:val="20"/>
                <w:rtl/>
              </w:rPr>
              <w:t xml:space="preserve"> – 1</w:t>
            </w:r>
          </w:p>
        </w:tc>
        <w:tc>
          <w:tcPr>
            <w:tcW w:w="2606" w:type="dxa"/>
            <w:shd w:val="clear" w:color="auto" w:fill="auto"/>
            <w:vAlign w:val="center"/>
          </w:tcPr>
          <w:p w:rsidR="006D0B7A" w:rsidRPr="00F47823" w:rsidRDefault="006D0B7A" w:rsidP="006D0B7A">
            <w:pPr>
              <w:spacing w:line="240" w:lineRule="auto"/>
              <w:jc w:val="center"/>
              <w:rPr>
                <w:rFonts w:ascii="Arial" w:hAnsi="Arial"/>
                <w:sz w:val="20"/>
                <w:szCs w:val="20"/>
                <w:rtl/>
              </w:rPr>
            </w:pPr>
            <w:r w:rsidRPr="00F47823">
              <w:rPr>
                <w:rFonts w:ascii="Arial" w:hAnsi="Arial" w:hint="cs"/>
                <w:sz w:val="20"/>
                <w:szCs w:val="20"/>
                <w:rtl/>
              </w:rPr>
              <w:t>12</w:t>
            </w:r>
            <w:r w:rsidRPr="00F47823">
              <w:rPr>
                <w:rFonts w:ascii="Arial" w:hAnsi="Arial"/>
                <w:sz w:val="20"/>
                <w:szCs w:val="20"/>
                <w:rtl/>
              </w:rPr>
              <w:t xml:space="preserve"> ימי עבודה</w:t>
            </w:r>
          </w:p>
        </w:tc>
      </w:tr>
      <w:tr w:rsidR="006D0B7A" w:rsidRPr="00F47823" w:rsidTr="00C17D1F">
        <w:trPr>
          <w:trHeight w:val="327"/>
        </w:trPr>
        <w:tc>
          <w:tcPr>
            <w:tcW w:w="3127" w:type="dxa"/>
            <w:shd w:val="clear" w:color="auto" w:fill="auto"/>
            <w:vAlign w:val="center"/>
          </w:tcPr>
          <w:p w:rsidR="006D0B7A" w:rsidRPr="00F47823" w:rsidRDefault="006D0B7A" w:rsidP="006D0B7A">
            <w:pPr>
              <w:spacing w:line="240" w:lineRule="auto"/>
              <w:jc w:val="center"/>
              <w:rPr>
                <w:rFonts w:ascii="Arial" w:hAnsi="Arial"/>
                <w:sz w:val="20"/>
                <w:szCs w:val="20"/>
                <w:rtl/>
              </w:rPr>
            </w:pPr>
            <w:r w:rsidRPr="00F47823">
              <w:rPr>
                <w:rFonts w:ascii="Arial" w:hAnsi="Arial"/>
                <w:sz w:val="20"/>
                <w:szCs w:val="20"/>
                <w:rtl/>
              </w:rPr>
              <w:t>5</w:t>
            </w:r>
          </w:p>
        </w:tc>
        <w:tc>
          <w:tcPr>
            <w:tcW w:w="2606" w:type="dxa"/>
            <w:shd w:val="clear" w:color="auto" w:fill="auto"/>
            <w:vAlign w:val="center"/>
          </w:tcPr>
          <w:p w:rsidR="006D0B7A" w:rsidRPr="00F47823" w:rsidRDefault="006D0B7A" w:rsidP="006D0B7A">
            <w:pPr>
              <w:spacing w:line="240" w:lineRule="auto"/>
              <w:jc w:val="center"/>
              <w:rPr>
                <w:rFonts w:ascii="Arial" w:hAnsi="Arial"/>
                <w:sz w:val="20"/>
                <w:szCs w:val="20"/>
                <w:rtl/>
              </w:rPr>
            </w:pPr>
            <w:r w:rsidRPr="00F47823">
              <w:rPr>
                <w:rFonts w:ascii="Arial" w:hAnsi="Arial"/>
                <w:sz w:val="20"/>
                <w:szCs w:val="20"/>
                <w:rtl/>
              </w:rPr>
              <w:t>13 ימי עבודה</w:t>
            </w:r>
          </w:p>
        </w:tc>
      </w:tr>
      <w:tr w:rsidR="006D0B7A" w:rsidRPr="00F47823" w:rsidTr="00C17D1F">
        <w:trPr>
          <w:trHeight w:val="327"/>
        </w:trPr>
        <w:tc>
          <w:tcPr>
            <w:tcW w:w="3127" w:type="dxa"/>
            <w:shd w:val="clear" w:color="auto" w:fill="auto"/>
            <w:vAlign w:val="center"/>
          </w:tcPr>
          <w:p w:rsidR="006D0B7A" w:rsidRPr="00F47823" w:rsidRDefault="006D0B7A" w:rsidP="006D0B7A">
            <w:pPr>
              <w:spacing w:line="240" w:lineRule="auto"/>
              <w:jc w:val="center"/>
              <w:rPr>
                <w:rFonts w:ascii="Arial" w:hAnsi="Arial"/>
                <w:sz w:val="20"/>
                <w:szCs w:val="20"/>
                <w:rtl/>
              </w:rPr>
            </w:pPr>
            <w:r w:rsidRPr="00F47823">
              <w:rPr>
                <w:rFonts w:ascii="Arial" w:hAnsi="Arial"/>
                <w:sz w:val="20"/>
                <w:szCs w:val="20"/>
                <w:rtl/>
              </w:rPr>
              <w:t>6</w:t>
            </w:r>
          </w:p>
        </w:tc>
        <w:tc>
          <w:tcPr>
            <w:tcW w:w="2606" w:type="dxa"/>
            <w:shd w:val="clear" w:color="auto" w:fill="auto"/>
            <w:vAlign w:val="center"/>
          </w:tcPr>
          <w:p w:rsidR="006D0B7A" w:rsidRPr="00F47823" w:rsidRDefault="006D0B7A" w:rsidP="006D0B7A">
            <w:pPr>
              <w:spacing w:line="240" w:lineRule="auto"/>
              <w:jc w:val="center"/>
              <w:rPr>
                <w:rFonts w:ascii="Arial" w:hAnsi="Arial"/>
                <w:sz w:val="20"/>
                <w:szCs w:val="20"/>
                <w:rtl/>
              </w:rPr>
            </w:pPr>
            <w:r w:rsidRPr="00F47823">
              <w:rPr>
                <w:rFonts w:ascii="Arial" w:hAnsi="Arial"/>
                <w:sz w:val="20"/>
                <w:szCs w:val="20"/>
                <w:rtl/>
              </w:rPr>
              <w:t>18 ימי עבודה</w:t>
            </w:r>
          </w:p>
        </w:tc>
      </w:tr>
      <w:tr w:rsidR="006D0B7A" w:rsidRPr="00F47823" w:rsidTr="00C17D1F">
        <w:trPr>
          <w:trHeight w:val="327"/>
        </w:trPr>
        <w:tc>
          <w:tcPr>
            <w:tcW w:w="3127" w:type="dxa"/>
            <w:shd w:val="clear" w:color="auto" w:fill="auto"/>
            <w:vAlign w:val="center"/>
          </w:tcPr>
          <w:p w:rsidR="006D0B7A" w:rsidRPr="00F47823" w:rsidRDefault="006D0B7A" w:rsidP="006D0B7A">
            <w:pPr>
              <w:spacing w:line="240" w:lineRule="auto"/>
              <w:jc w:val="center"/>
              <w:rPr>
                <w:rFonts w:ascii="Arial" w:hAnsi="Arial"/>
                <w:sz w:val="20"/>
                <w:szCs w:val="20"/>
                <w:rtl/>
              </w:rPr>
            </w:pPr>
            <w:r w:rsidRPr="00F47823">
              <w:rPr>
                <w:rFonts w:ascii="Arial" w:hAnsi="Arial"/>
                <w:sz w:val="20"/>
                <w:szCs w:val="20"/>
                <w:rtl/>
              </w:rPr>
              <w:t>8 – 7</w:t>
            </w:r>
          </w:p>
        </w:tc>
        <w:tc>
          <w:tcPr>
            <w:tcW w:w="2606" w:type="dxa"/>
            <w:shd w:val="clear" w:color="auto" w:fill="auto"/>
            <w:vAlign w:val="center"/>
          </w:tcPr>
          <w:p w:rsidR="006D0B7A" w:rsidRPr="00F47823" w:rsidRDefault="006D0B7A" w:rsidP="006D0B7A">
            <w:pPr>
              <w:spacing w:line="240" w:lineRule="auto"/>
              <w:jc w:val="center"/>
              <w:rPr>
                <w:rFonts w:ascii="Arial" w:hAnsi="Arial"/>
                <w:sz w:val="20"/>
                <w:szCs w:val="20"/>
                <w:rtl/>
              </w:rPr>
            </w:pPr>
            <w:r w:rsidRPr="00F47823">
              <w:rPr>
                <w:rFonts w:ascii="Arial" w:hAnsi="Arial"/>
                <w:sz w:val="20"/>
                <w:szCs w:val="20"/>
                <w:rtl/>
              </w:rPr>
              <w:t>19 ימי עבודה</w:t>
            </w:r>
          </w:p>
        </w:tc>
      </w:tr>
      <w:tr w:rsidR="006D0B7A" w:rsidRPr="00F47823" w:rsidTr="00C17D1F">
        <w:trPr>
          <w:trHeight w:val="327"/>
        </w:trPr>
        <w:tc>
          <w:tcPr>
            <w:tcW w:w="3127" w:type="dxa"/>
            <w:shd w:val="clear" w:color="auto" w:fill="auto"/>
            <w:vAlign w:val="center"/>
          </w:tcPr>
          <w:p w:rsidR="006D0B7A" w:rsidRPr="00F47823" w:rsidRDefault="006D0B7A" w:rsidP="006D0B7A">
            <w:pPr>
              <w:spacing w:line="240" w:lineRule="auto"/>
              <w:jc w:val="center"/>
              <w:rPr>
                <w:rFonts w:ascii="Arial" w:hAnsi="Arial"/>
                <w:sz w:val="20"/>
                <w:szCs w:val="20"/>
                <w:rtl/>
              </w:rPr>
            </w:pPr>
            <w:r w:rsidRPr="00F47823">
              <w:rPr>
                <w:rFonts w:ascii="Arial" w:hAnsi="Arial"/>
                <w:sz w:val="20"/>
                <w:szCs w:val="20"/>
                <w:rtl/>
              </w:rPr>
              <w:t>9 ואילך</w:t>
            </w:r>
          </w:p>
        </w:tc>
        <w:tc>
          <w:tcPr>
            <w:tcW w:w="2606" w:type="dxa"/>
            <w:shd w:val="clear" w:color="auto" w:fill="auto"/>
            <w:vAlign w:val="center"/>
          </w:tcPr>
          <w:p w:rsidR="006D0B7A" w:rsidRPr="00F47823" w:rsidRDefault="006D0B7A" w:rsidP="006D0B7A">
            <w:pPr>
              <w:spacing w:line="240" w:lineRule="auto"/>
              <w:jc w:val="center"/>
              <w:rPr>
                <w:rFonts w:ascii="Arial" w:hAnsi="Arial"/>
                <w:sz w:val="20"/>
                <w:szCs w:val="20"/>
                <w:rtl/>
              </w:rPr>
            </w:pPr>
            <w:r w:rsidRPr="00F47823">
              <w:rPr>
                <w:rFonts w:ascii="Arial" w:hAnsi="Arial"/>
                <w:sz w:val="20"/>
                <w:szCs w:val="20"/>
                <w:rtl/>
              </w:rPr>
              <w:t>23 ימי עבודה</w:t>
            </w:r>
          </w:p>
        </w:tc>
      </w:tr>
    </w:tbl>
    <w:p w:rsidR="006D0B7A" w:rsidRPr="00F47823" w:rsidRDefault="006D0B7A" w:rsidP="006D0B7A">
      <w:pPr>
        <w:spacing w:line="240" w:lineRule="auto"/>
        <w:ind w:left="1224"/>
        <w:rPr>
          <w:rFonts w:ascii="Arial" w:eastAsia="Times New Roman" w:hAnsi="Arial"/>
          <w:sz w:val="20"/>
          <w:szCs w:val="20"/>
        </w:rPr>
      </w:pPr>
    </w:p>
    <w:p w:rsidR="006D0B7A" w:rsidRPr="00F47823" w:rsidRDefault="006D0B7A" w:rsidP="006D0B7A">
      <w:pPr>
        <w:spacing w:line="240" w:lineRule="auto"/>
        <w:ind w:left="567"/>
        <w:rPr>
          <w:rFonts w:ascii="Arial" w:eastAsia="Times New Roman" w:hAnsi="Arial"/>
          <w:sz w:val="20"/>
          <w:szCs w:val="20"/>
        </w:rPr>
      </w:pPr>
      <w:bookmarkStart w:id="97" w:name="_Ref343008926"/>
      <w:bookmarkStart w:id="98" w:name="_Ref208640042"/>
    </w:p>
    <w:p w:rsidR="006D0B7A" w:rsidRPr="00F47823" w:rsidRDefault="006D0B7A" w:rsidP="006D0B7A">
      <w:pPr>
        <w:numPr>
          <w:ilvl w:val="1"/>
          <w:numId w:val="52"/>
        </w:numPr>
        <w:spacing w:line="240" w:lineRule="auto"/>
        <w:ind w:left="567" w:hanging="567"/>
        <w:rPr>
          <w:rFonts w:ascii="Arial" w:eastAsia="Times New Roman" w:hAnsi="Arial"/>
          <w:sz w:val="20"/>
          <w:szCs w:val="20"/>
        </w:rPr>
      </w:pPr>
      <w:r w:rsidRPr="00F47823">
        <w:rPr>
          <w:rFonts w:ascii="Arial" w:eastAsia="Times New Roman" w:hAnsi="Arial"/>
          <w:sz w:val="20"/>
          <w:szCs w:val="20"/>
          <w:u w:val="single"/>
          <w:rtl/>
        </w:rPr>
        <w:t>ימי הבראה</w:t>
      </w:r>
      <w:r w:rsidRPr="00F47823">
        <w:rPr>
          <w:rFonts w:ascii="Arial" w:eastAsia="Times New Roman" w:hAnsi="Arial"/>
          <w:sz w:val="20"/>
          <w:szCs w:val="20"/>
          <w:rtl/>
        </w:rPr>
        <w:t xml:space="preserve"> – העובד יהיה זכאי לדמי הבראה, בהתאם לוותק שצבר אצל </w:t>
      </w:r>
      <w:r w:rsidRPr="00F47823">
        <w:rPr>
          <w:rFonts w:ascii="Arial" w:eastAsia="Times New Roman" w:hAnsi="Arial" w:hint="cs"/>
          <w:sz w:val="20"/>
          <w:szCs w:val="20"/>
          <w:rtl/>
        </w:rPr>
        <w:t>הזוכה</w:t>
      </w:r>
      <w:r w:rsidRPr="00F47823">
        <w:rPr>
          <w:rFonts w:ascii="Arial" w:eastAsia="Times New Roman" w:hAnsi="Arial"/>
          <w:sz w:val="20"/>
          <w:szCs w:val="20"/>
          <w:rtl/>
        </w:rPr>
        <w:t xml:space="preserve"> או אצל קבלנים אחרים בממשלה. הכרה בוותק אצל קבלנים אחרים בממשלה, תעשה בכפוף להמצאת אישור העסקה מאת קבלן השירותים על תקופת עבודתו של העובד במשרד, בהתאם לאמור לעיל.</w:t>
      </w:r>
      <w:bookmarkEnd w:id="97"/>
      <w:r w:rsidRPr="00F47823">
        <w:rPr>
          <w:rFonts w:ascii="Arial" w:eastAsia="Times New Roman" w:hAnsi="Arial" w:hint="cs"/>
          <w:sz w:val="20"/>
          <w:szCs w:val="20"/>
          <w:rtl/>
        </w:rPr>
        <w:t xml:space="preserve"> </w:t>
      </w:r>
    </w:p>
    <w:p w:rsidR="006D0B7A" w:rsidRPr="00F47823" w:rsidRDefault="006D0B7A" w:rsidP="006D0B7A">
      <w:pPr>
        <w:spacing w:line="240" w:lineRule="auto"/>
        <w:ind w:left="792"/>
        <w:rPr>
          <w:rFonts w:ascii="Arial" w:eastAsia="Times New Roman" w:hAnsi="Arial"/>
          <w:sz w:val="20"/>
          <w:szCs w:val="20"/>
          <w:rtl/>
        </w:rPr>
      </w:pPr>
    </w:p>
    <w:tbl>
      <w:tblPr>
        <w:bidiVisual/>
        <w:tblW w:w="73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4680"/>
      </w:tblGrid>
      <w:tr w:rsidR="006D0B7A" w:rsidRPr="00F47823" w:rsidTr="00C17D1F">
        <w:trPr>
          <w:jc w:val="center"/>
        </w:trPr>
        <w:tc>
          <w:tcPr>
            <w:tcW w:w="2700" w:type="dxa"/>
            <w:shd w:val="clear" w:color="auto" w:fill="CCCCCC"/>
            <w:vAlign w:val="center"/>
          </w:tcPr>
          <w:p w:rsidR="006D0B7A" w:rsidRPr="00F47823" w:rsidRDefault="006D0B7A" w:rsidP="006D0B7A">
            <w:pPr>
              <w:spacing w:line="240" w:lineRule="auto"/>
              <w:jc w:val="center"/>
              <w:rPr>
                <w:rFonts w:ascii="Arial" w:hAnsi="Arial"/>
                <w:b/>
                <w:bCs/>
                <w:sz w:val="20"/>
                <w:szCs w:val="20"/>
                <w:rtl/>
              </w:rPr>
            </w:pPr>
            <w:r w:rsidRPr="00F47823">
              <w:rPr>
                <w:rFonts w:ascii="Arial" w:hAnsi="Arial"/>
                <w:b/>
                <w:bCs/>
                <w:sz w:val="20"/>
                <w:szCs w:val="20"/>
                <w:rtl/>
              </w:rPr>
              <w:t>תקופת העבודה (בשנים)</w:t>
            </w:r>
          </w:p>
        </w:tc>
        <w:tc>
          <w:tcPr>
            <w:tcW w:w="4680" w:type="dxa"/>
            <w:shd w:val="clear" w:color="auto" w:fill="CCCCCC"/>
            <w:vAlign w:val="center"/>
          </w:tcPr>
          <w:p w:rsidR="006D0B7A" w:rsidRPr="00F47823" w:rsidRDefault="006D0B7A" w:rsidP="006D0B7A">
            <w:pPr>
              <w:spacing w:line="240" w:lineRule="auto"/>
              <w:jc w:val="center"/>
              <w:rPr>
                <w:rFonts w:ascii="Arial" w:hAnsi="Arial"/>
                <w:b/>
                <w:bCs/>
                <w:sz w:val="20"/>
                <w:szCs w:val="20"/>
                <w:rtl/>
              </w:rPr>
            </w:pPr>
            <w:r w:rsidRPr="00F47823">
              <w:rPr>
                <w:rFonts w:ascii="Arial" w:hAnsi="Arial"/>
                <w:b/>
                <w:bCs/>
                <w:sz w:val="20"/>
                <w:szCs w:val="20"/>
                <w:rtl/>
              </w:rPr>
              <w:t>מספר ימי ההבראה</w:t>
            </w:r>
          </w:p>
        </w:tc>
      </w:tr>
      <w:tr w:rsidR="006D0B7A" w:rsidRPr="00F47823" w:rsidTr="00C17D1F">
        <w:trPr>
          <w:jc w:val="center"/>
        </w:trPr>
        <w:tc>
          <w:tcPr>
            <w:tcW w:w="2700" w:type="dxa"/>
            <w:shd w:val="clear" w:color="auto" w:fill="auto"/>
            <w:vAlign w:val="center"/>
          </w:tcPr>
          <w:p w:rsidR="006D0B7A" w:rsidRPr="00F47823" w:rsidRDefault="006D0B7A" w:rsidP="006D0B7A">
            <w:pPr>
              <w:spacing w:line="240" w:lineRule="auto"/>
              <w:jc w:val="center"/>
              <w:rPr>
                <w:rFonts w:ascii="Arial" w:hAnsi="Arial"/>
                <w:sz w:val="20"/>
                <w:szCs w:val="20"/>
                <w:rtl/>
              </w:rPr>
            </w:pPr>
            <w:r w:rsidRPr="00F47823">
              <w:rPr>
                <w:rFonts w:ascii="Arial" w:hAnsi="Arial"/>
                <w:sz w:val="20"/>
                <w:szCs w:val="20"/>
                <w:rtl/>
              </w:rPr>
              <w:t>עד 3 שנים</w:t>
            </w:r>
          </w:p>
        </w:tc>
        <w:tc>
          <w:tcPr>
            <w:tcW w:w="4680" w:type="dxa"/>
            <w:shd w:val="clear" w:color="auto" w:fill="auto"/>
            <w:vAlign w:val="center"/>
          </w:tcPr>
          <w:p w:rsidR="006D0B7A" w:rsidRPr="00F47823" w:rsidRDefault="006D0B7A" w:rsidP="006D0B7A">
            <w:pPr>
              <w:spacing w:line="240" w:lineRule="auto"/>
              <w:jc w:val="center"/>
              <w:rPr>
                <w:rFonts w:ascii="Arial" w:hAnsi="Arial"/>
                <w:sz w:val="20"/>
                <w:szCs w:val="20"/>
                <w:rtl/>
              </w:rPr>
            </w:pPr>
            <w:r w:rsidRPr="00F47823">
              <w:rPr>
                <w:rFonts w:ascii="Arial" w:hAnsi="Arial"/>
                <w:sz w:val="20"/>
                <w:szCs w:val="20"/>
                <w:rtl/>
              </w:rPr>
              <w:t>7</w:t>
            </w:r>
          </w:p>
        </w:tc>
      </w:tr>
      <w:tr w:rsidR="006D0B7A" w:rsidRPr="00F47823" w:rsidTr="00C17D1F">
        <w:trPr>
          <w:jc w:val="center"/>
        </w:trPr>
        <w:tc>
          <w:tcPr>
            <w:tcW w:w="2700" w:type="dxa"/>
            <w:shd w:val="clear" w:color="auto" w:fill="auto"/>
            <w:vAlign w:val="center"/>
          </w:tcPr>
          <w:p w:rsidR="006D0B7A" w:rsidRPr="00F47823" w:rsidRDefault="006D0B7A" w:rsidP="006D0B7A">
            <w:pPr>
              <w:spacing w:line="240" w:lineRule="auto"/>
              <w:jc w:val="center"/>
              <w:rPr>
                <w:rFonts w:ascii="Arial" w:hAnsi="Arial"/>
                <w:sz w:val="20"/>
                <w:szCs w:val="20"/>
                <w:rtl/>
              </w:rPr>
            </w:pPr>
            <w:r w:rsidRPr="00F47823">
              <w:rPr>
                <w:rFonts w:ascii="Arial" w:hAnsi="Arial"/>
                <w:sz w:val="20"/>
                <w:szCs w:val="20"/>
                <w:rtl/>
              </w:rPr>
              <w:t>4-10</w:t>
            </w:r>
          </w:p>
        </w:tc>
        <w:tc>
          <w:tcPr>
            <w:tcW w:w="4680" w:type="dxa"/>
            <w:shd w:val="clear" w:color="auto" w:fill="auto"/>
            <w:vAlign w:val="center"/>
          </w:tcPr>
          <w:p w:rsidR="006D0B7A" w:rsidRPr="00F47823" w:rsidRDefault="006D0B7A" w:rsidP="006D0B7A">
            <w:pPr>
              <w:spacing w:line="240" w:lineRule="auto"/>
              <w:jc w:val="center"/>
              <w:rPr>
                <w:rFonts w:ascii="Arial" w:hAnsi="Arial"/>
                <w:sz w:val="20"/>
                <w:szCs w:val="20"/>
                <w:rtl/>
              </w:rPr>
            </w:pPr>
            <w:r w:rsidRPr="00F47823">
              <w:rPr>
                <w:rFonts w:ascii="Arial" w:hAnsi="Arial"/>
                <w:sz w:val="20"/>
                <w:szCs w:val="20"/>
                <w:rtl/>
              </w:rPr>
              <w:t>9</w:t>
            </w:r>
          </w:p>
        </w:tc>
      </w:tr>
      <w:tr w:rsidR="006D0B7A" w:rsidRPr="00F47823" w:rsidTr="00C17D1F">
        <w:trPr>
          <w:jc w:val="center"/>
        </w:trPr>
        <w:tc>
          <w:tcPr>
            <w:tcW w:w="2700" w:type="dxa"/>
            <w:shd w:val="clear" w:color="auto" w:fill="auto"/>
            <w:vAlign w:val="center"/>
          </w:tcPr>
          <w:p w:rsidR="006D0B7A" w:rsidRPr="00F47823" w:rsidRDefault="006D0B7A" w:rsidP="006D0B7A">
            <w:pPr>
              <w:spacing w:line="240" w:lineRule="auto"/>
              <w:jc w:val="center"/>
              <w:rPr>
                <w:rFonts w:ascii="Arial" w:hAnsi="Arial"/>
                <w:sz w:val="20"/>
                <w:szCs w:val="20"/>
                <w:rtl/>
              </w:rPr>
            </w:pPr>
            <w:r w:rsidRPr="00F47823">
              <w:rPr>
                <w:rFonts w:ascii="Arial" w:hAnsi="Arial"/>
                <w:sz w:val="20"/>
                <w:szCs w:val="20"/>
                <w:rtl/>
              </w:rPr>
              <w:t>11-15</w:t>
            </w:r>
          </w:p>
        </w:tc>
        <w:tc>
          <w:tcPr>
            <w:tcW w:w="4680" w:type="dxa"/>
            <w:shd w:val="clear" w:color="auto" w:fill="auto"/>
            <w:vAlign w:val="center"/>
          </w:tcPr>
          <w:p w:rsidR="006D0B7A" w:rsidRPr="00F47823" w:rsidRDefault="006D0B7A" w:rsidP="006D0B7A">
            <w:pPr>
              <w:spacing w:line="240" w:lineRule="auto"/>
              <w:jc w:val="center"/>
              <w:rPr>
                <w:rFonts w:ascii="Arial" w:hAnsi="Arial"/>
                <w:sz w:val="20"/>
                <w:szCs w:val="20"/>
                <w:rtl/>
              </w:rPr>
            </w:pPr>
            <w:r w:rsidRPr="00F47823">
              <w:rPr>
                <w:rFonts w:ascii="Arial" w:hAnsi="Arial"/>
                <w:sz w:val="20"/>
                <w:szCs w:val="20"/>
                <w:rtl/>
              </w:rPr>
              <w:t>10</w:t>
            </w:r>
          </w:p>
        </w:tc>
      </w:tr>
      <w:tr w:rsidR="006D0B7A" w:rsidRPr="00F47823" w:rsidTr="00C17D1F">
        <w:trPr>
          <w:jc w:val="center"/>
        </w:trPr>
        <w:tc>
          <w:tcPr>
            <w:tcW w:w="2700" w:type="dxa"/>
            <w:shd w:val="clear" w:color="auto" w:fill="auto"/>
            <w:vAlign w:val="center"/>
          </w:tcPr>
          <w:p w:rsidR="006D0B7A" w:rsidRPr="00F47823" w:rsidRDefault="006D0B7A" w:rsidP="006D0B7A">
            <w:pPr>
              <w:spacing w:line="240" w:lineRule="auto"/>
              <w:jc w:val="center"/>
              <w:rPr>
                <w:rFonts w:ascii="Arial" w:hAnsi="Arial"/>
                <w:sz w:val="20"/>
                <w:szCs w:val="20"/>
                <w:rtl/>
              </w:rPr>
            </w:pPr>
            <w:r w:rsidRPr="00F47823">
              <w:rPr>
                <w:rFonts w:ascii="Arial" w:hAnsi="Arial"/>
                <w:sz w:val="20"/>
                <w:szCs w:val="20"/>
                <w:rtl/>
              </w:rPr>
              <w:lastRenderedPageBreak/>
              <w:t>16-19</w:t>
            </w:r>
          </w:p>
        </w:tc>
        <w:tc>
          <w:tcPr>
            <w:tcW w:w="4680" w:type="dxa"/>
            <w:shd w:val="clear" w:color="auto" w:fill="auto"/>
            <w:vAlign w:val="center"/>
          </w:tcPr>
          <w:p w:rsidR="006D0B7A" w:rsidRPr="00F47823" w:rsidRDefault="006D0B7A" w:rsidP="006D0B7A">
            <w:pPr>
              <w:spacing w:line="240" w:lineRule="auto"/>
              <w:jc w:val="center"/>
              <w:rPr>
                <w:rFonts w:ascii="Arial" w:hAnsi="Arial"/>
                <w:sz w:val="20"/>
                <w:szCs w:val="20"/>
                <w:rtl/>
              </w:rPr>
            </w:pPr>
            <w:r w:rsidRPr="00F47823">
              <w:rPr>
                <w:rFonts w:ascii="Arial" w:hAnsi="Arial"/>
                <w:sz w:val="20"/>
                <w:szCs w:val="20"/>
                <w:rtl/>
              </w:rPr>
              <w:t>11</w:t>
            </w:r>
          </w:p>
        </w:tc>
      </w:tr>
      <w:tr w:rsidR="006D0B7A" w:rsidRPr="00F47823" w:rsidTr="00C17D1F">
        <w:trPr>
          <w:jc w:val="center"/>
        </w:trPr>
        <w:tc>
          <w:tcPr>
            <w:tcW w:w="2700" w:type="dxa"/>
            <w:shd w:val="clear" w:color="auto" w:fill="auto"/>
            <w:vAlign w:val="center"/>
          </w:tcPr>
          <w:p w:rsidR="006D0B7A" w:rsidRPr="00F47823" w:rsidRDefault="006D0B7A" w:rsidP="006D0B7A">
            <w:pPr>
              <w:spacing w:line="240" w:lineRule="auto"/>
              <w:jc w:val="center"/>
              <w:rPr>
                <w:rFonts w:ascii="Arial" w:hAnsi="Arial"/>
                <w:sz w:val="20"/>
                <w:szCs w:val="20"/>
                <w:rtl/>
              </w:rPr>
            </w:pPr>
            <w:r w:rsidRPr="00F47823">
              <w:rPr>
                <w:rFonts w:ascii="Arial" w:hAnsi="Arial"/>
                <w:sz w:val="20"/>
                <w:szCs w:val="20"/>
                <w:rtl/>
              </w:rPr>
              <w:t>20-24</w:t>
            </w:r>
          </w:p>
        </w:tc>
        <w:tc>
          <w:tcPr>
            <w:tcW w:w="4680" w:type="dxa"/>
            <w:shd w:val="clear" w:color="auto" w:fill="auto"/>
            <w:vAlign w:val="center"/>
          </w:tcPr>
          <w:p w:rsidR="006D0B7A" w:rsidRPr="00F47823" w:rsidRDefault="006D0B7A" w:rsidP="006D0B7A">
            <w:pPr>
              <w:spacing w:line="240" w:lineRule="auto"/>
              <w:jc w:val="center"/>
              <w:rPr>
                <w:rFonts w:ascii="Arial" w:hAnsi="Arial"/>
                <w:sz w:val="20"/>
                <w:szCs w:val="20"/>
                <w:rtl/>
              </w:rPr>
            </w:pPr>
            <w:r w:rsidRPr="00F47823">
              <w:rPr>
                <w:rFonts w:ascii="Arial" w:hAnsi="Arial"/>
                <w:sz w:val="20"/>
                <w:szCs w:val="20"/>
                <w:rtl/>
              </w:rPr>
              <w:t>12</w:t>
            </w:r>
          </w:p>
        </w:tc>
      </w:tr>
      <w:tr w:rsidR="006D0B7A" w:rsidRPr="00F47823" w:rsidTr="00C17D1F">
        <w:trPr>
          <w:jc w:val="center"/>
        </w:trPr>
        <w:tc>
          <w:tcPr>
            <w:tcW w:w="2700" w:type="dxa"/>
            <w:shd w:val="clear" w:color="auto" w:fill="auto"/>
            <w:vAlign w:val="center"/>
          </w:tcPr>
          <w:p w:rsidR="006D0B7A" w:rsidRPr="00F47823" w:rsidRDefault="006D0B7A" w:rsidP="006D0B7A">
            <w:pPr>
              <w:spacing w:line="240" w:lineRule="auto"/>
              <w:jc w:val="center"/>
              <w:rPr>
                <w:rFonts w:ascii="Arial" w:hAnsi="Arial"/>
                <w:sz w:val="20"/>
                <w:szCs w:val="20"/>
                <w:rtl/>
              </w:rPr>
            </w:pPr>
            <w:r w:rsidRPr="00F47823">
              <w:rPr>
                <w:rFonts w:ascii="Arial" w:hAnsi="Arial"/>
                <w:sz w:val="20"/>
                <w:szCs w:val="20"/>
                <w:rtl/>
              </w:rPr>
              <w:t>מהשנה ה- 25 ואילך</w:t>
            </w:r>
          </w:p>
        </w:tc>
        <w:tc>
          <w:tcPr>
            <w:tcW w:w="4680" w:type="dxa"/>
            <w:shd w:val="clear" w:color="auto" w:fill="auto"/>
            <w:vAlign w:val="center"/>
          </w:tcPr>
          <w:p w:rsidR="006D0B7A" w:rsidRPr="00F47823" w:rsidRDefault="006D0B7A" w:rsidP="006D0B7A">
            <w:pPr>
              <w:spacing w:line="240" w:lineRule="auto"/>
              <w:jc w:val="center"/>
              <w:rPr>
                <w:rFonts w:ascii="Arial" w:hAnsi="Arial"/>
                <w:sz w:val="20"/>
                <w:szCs w:val="20"/>
                <w:rtl/>
              </w:rPr>
            </w:pPr>
            <w:r w:rsidRPr="00F47823">
              <w:rPr>
                <w:rFonts w:ascii="Arial" w:hAnsi="Arial"/>
                <w:sz w:val="20"/>
                <w:szCs w:val="20"/>
                <w:rtl/>
              </w:rPr>
              <w:t>13</w:t>
            </w:r>
          </w:p>
        </w:tc>
      </w:tr>
    </w:tbl>
    <w:p w:rsidR="006D0B7A" w:rsidRPr="00F47823" w:rsidRDefault="006D0B7A" w:rsidP="006D0B7A">
      <w:pPr>
        <w:spacing w:line="240" w:lineRule="auto"/>
        <w:ind w:left="792"/>
        <w:rPr>
          <w:rFonts w:ascii="Arial" w:eastAsia="Times New Roman" w:hAnsi="Arial"/>
          <w:sz w:val="20"/>
          <w:szCs w:val="20"/>
          <w:rtl/>
        </w:rPr>
      </w:pPr>
    </w:p>
    <w:bookmarkEnd w:id="98"/>
    <w:p w:rsidR="006D0B7A" w:rsidRPr="00F47823" w:rsidRDefault="006D0B7A" w:rsidP="006D0B7A">
      <w:pPr>
        <w:spacing w:line="240" w:lineRule="auto"/>
        <w:ind w:left="567"/>
        <w:rPr>
          <w:rFonts w:ascii="Arial" w:eastAsia="Times New Roman" w:hAnsi="Arial"/>
          <w:sz w:val="20"/>
          <w:szCs w:val="20"/>
        </w:rPr>
      </w:pPr>
    </w:p>
    <w:p w:rsidR="006D0B7A" w:rsidRPr="00F47823" w:rsidRDefault="006D0B7A" w:rsidP="006D0B7A">
      <w:pPr>
        <w:numPr>
          <w:ilvl w:val="1"/>
          <w:numId w:val="52"/>
        </w:numPr>
        <w:spacing w:line="240" w:lineRule="auto"/>
        <w:ind w:left="567" w:hanging="567"/>
        <w:rPr>
          <w:rFonts w:ascii="Arial" w:eastAsia="Times New Roman" w:hAnsi="Arial"/>
          <w:sz w:val="20"/>
          <w:szCs w:val="20"/>
        </w:rPr>
      </w:pPr>
      <w:r w:rsidRPr="00F47823">
        <w:rPr>
          <w:rFonts w:ascii="Arial" w:eastAsia="Times New Roman" w:hAnsi="Arial" w:hint="cs"/>
          <w:sz w:val="20"/>
          <w:szCs w:val="20"/>
          <w:u w:val="single"/>
          <w:rtl/>
        </w:rPr>
        <w:t>מ</w:t>
      </w:r>
      <w:r w:rsidRPr="00F47823">
        <w:rPr>
          <w:rFonts w:ascii="Arial" w:eastAsia="Times New Roman" w:hAnsi="Arial"/>
          <w:sz w:val="20"/>
          <w:szCs w:val="20"/>
          <w:u w:val="single"/>
          <w:rtl/>
        </w:rPr>
        <w:t>ענק מצוינות</w:t>
      </w:r>
      <w:r w:rsidRPr="00F47823">
        <w:rPr>
          <w:rFonts w:ascii="Arial" w:eastAsia="Times New Roman" w:hAnsi="Arial"/>
          <w:sz w:val="20"/>
          <w:szCs w:val="20"/>
          <w:rtl/>
        </w:rPr>
        <w:t xml:space="preserve"> – ישולם על </w:t>
      </w:r>
      <w:r w:rsidRPr="00F47823">
        <w:rPr>
          <w:rFonts w:ascii="Arial" w:eastAsia="Times New Roman" w:hAnsi="Arial" w:hint="cs"/>
          <w:sz w:val="20"/>
          <w:szCs w:val="20"/>
          <w:rtl/>
        </w:rPr>
        <w:t>בסיס</w:t>
      </w:r>
      <w:r w:rsidRPr="00F47823">
        <w:rPr>
          <w:rFonts w:ascii="Arial" w:eastAsia="Times New Roman" w:hAnsi="Arial"/>
          <w:sz w:val="20"/>
          <w:szCs w:val="20"/>
          <w:rtl/>
        </w:rPr>
        <w:t xml:space="preserve"> אמות מידה שנקבעו על ידי המדינה ב</w:t>
      </w:r>
      <w:hyperlink r:id="rId73" w:history="1">
        <w:r w:rsidRPr="00F47823">
          <w:rPr>
            <w:rFonts w:ascii="Arial" w:eastAsia="Times New Roman" w:hAnsi="Arial" w:hint="cs"/>
            <w:color w:val="0000FF"/>
            <w:sz w:val="20"/>
            <w:szCs w:val="20"/>
            <w:u w:val="single"/>
            <w:rtl/>
          </w:rPr>
          <w:t xml:space="preserve">הודעת </w:t>
        </w:r>
        <w:proofErr w:type="spellStart"/>
        <w:r w:rsidRPr="00F47823">
          <w:rPr>
            <w:rFonts w:ascii="Arial" w:eastAsia="Times New Roman" w:hAnsi="Arial" w:hint="cs"/>
            <w:color w:val="0000FF"/>
            <w:sz w:val="20"/>
            <w:szCs w:val="20"/>
            <w:u w:val="single"/>
            <w:rtl/>
          </w:rPr>
          <w:t>תכ"ם</w:t>
        </w:r>
        <w:proofErr w:type="spellEnd"/>
        <w:r w:rsidRPr="00F47823">
          <w:rPr>
            <w:rFonts w:ascii="Arial" w:eastAsia="Times New Roman" w:hAnsi="Arial" w:hint="cs"/>
            <w:color w:val="0000FF"/>
            <w:sz w:val="20"/>
            <w:szCs w:val="20"/>
            <w:u w:val="single"/>
            <w:rtl/>
          </w:rPr>
          <w:t>, "אמות מידה להענקת מענק מצוינות לעובדי קבלן", מס' 7.11.3.4.</w:t>
        </w:r>
      </w:hyperlink>
      <w:r w:rsidRPr="00F47823">
        <w:rPr>
          <w:rFonts w:ascii="Arial" w:eastAsia="Times New Roman" w:hAnsi="Arial"/>
          <w:sz w:val="20"/>
          <w:szCs w:val="20"/>
          <w:rtl/>
        </w:rPr>
        <w:t xml:space="preserve"> </w:t>
      </w:r>
    </w:p>
    <w:p w:rsidR="006D0B7A" w:rsidRPr="00F47823" w:rsidRDefault="006D0B7A" w:rsidP="006D0B7A">
      <w:pPr>
        <w:numPr>
          <w:ilvl w:val="1"/>
          <w:numId w:val="52"/>
        </w:numPr>
        <w:spacing w:line="240" w:lineRule="auto"/>
        <w:ind w:left="567" w:hanging="567"/>
        <w:rPr>
          <w:rFonts w:ascii="Arial" w:eastAsia="Times New Roman" w:hAnsi="Arial"/>
          <w:sz w:val="20"/>
          <w:szCs w:val="20"/>
          <w:rtl/>
        </w:rPr>
      </w:pPr>
      <w:r w:rsidRPr="00F47823">
        <w:rPr>
          <w:rFonts w:ascii="Arial" w:eastAsia="Times New Roman" w:hAnsi="Arial"/>
          <w:sz w:val="20"/>
          <w:szCs w:val="20"/>
          <w:u w:val="single"/>
          <w:rtl/>
        </w:rPr>
        <w:t>שי לחג</w:t>
      </w:r>
      <w:r w:rsidRPr="00F47823">
        <w:rPr>
          <w:rFonts w:ascii="Arial" w:eastAsia="Times New Roman" w:hAnsi="Arial"/>
          <w:sz w:val="20"/>
          <w:szCs w:val="20"/>
          <w:rtl/>
        </w:rPr>
        <w:t xml:space="preserve"> – גובה השי לרגל כל אחד מהחגים (ראש השנה וחג הפסח)</w:t>
      </w:r>
      <w:r w:rsidRPr="00F47823">
        <w:rPr>
          <w:rFonts w:ascii="Arial" w:eastAsia="Times New Roman" w:hAnsi="Arial" w:hint="cs"/>
          <w:sz w:val="20"/>
          <w:szCs w:val="20"/>
          <w:rtl/>
        </w:rPr>
        <w:t xml:space="preserve"> יעודכן על פי התעריף המעודכן בשירות המדינה. </w:t>
      </w:r>
      <w:r w:rsidRPr="00F47823">
        <w:rPr>
          <w:rFonts w:ascii="Arial" w:eastAsia="Times New Roman" w:hAnsi="Arial" w:hint="eastAsia"/>
          <w:sz w:val="20"/>
          <w:szCs w:val="20"/>
          <w:rtl/>
        </w:rPr>
        <w:t>נכון</w:t>
      </w:r>
      <w:r w:rsidRPr="00F47823">
        <w:rPr>
          <w:rFonts w:ascii="Arial" w:eastAsia="Times New Roman" w:hAnsi="Arial"/>
          <w:sz w:val="20"/>
          <w:szCs w:val="20"/>
          <w:rtl/>
        </w:rPr>
        <w:t xml:space="preserve"> ליום פרסום הודעה זו, </w:t>
      </w:r>
      <w:r w:rsidRPr="00F47823">
        <w:rPr>
          <w:rFonts w:ascii="Arial" w:eastAsia="Times New Roman" w:hAnsi="Arial" w:hint="cs"/>
          <w:sz w:val="20"/>
          <w:szCs w:val="20"/>
          <w:rtl/>
        </w:rPr>
        <w:t xml:space="preserve">גובה </w:t>
      </w:r>
      <w:r w:rsidRPr="00F47823">
        <w:rPr>
          <w:rFonts w:ascii="Arial" w:eastAsia="Times New Roman" w:hAnsi="Arial"/>
          <w:sz w:val="20"/>
          <w:szCs w:val="20"/>
          <w:rtl/>
        </w:rPr>
        <w:t>השי לחג יעמוד על 212.5 ₪. השי לא יוענק בטובין או בשווה כסף (כגון, תלושי קנייה).</w:t>
      </w:r>
      <w:r w:rsidRPr="00F47823">
        <w:rPr>
          <w:rFonts w:ascii="Arial" w:eastAsia="Times New Roman" w:hAnsi="Arial" w:hint="cs"/>
          <w:sz w:val="20"/>
          <w:szCs w:val="20"/>
          <w:rtl/>
        </w:rPr>
        <w:t xml:space="preserve"> גובה השי וכללי הזכאות לשי יעודכנו בהתאם לקבוע </w:t>
      </w:r>
      <w:r w:rsidRPr="00F47823">
        <w:rPr>
          <w:rFonts w:ascii="Arial" w:eastAsia="Times New Roman" w:hAnsi="Arial" w:hint="cs"/>
          <w:color w:val="0000FF"/>
          <w:sz w:val="20"/>
          <w:szCs w:val="20"/>
          <w:u w:val="single"/>
          <w:rtl/>
        </w:rPr>
        <w:t>ב</w:t>
      </w:r>
      <w:hyperlink r:id="rId74" w:history="1">
        <w:r w:rsidRPr="00F47823">
          <w:rPr>
            <w:rFonts w:ascii="Arial" w:eastAsia="Times New Roman" w:hAnsi="Arial" w:hint="cs"/>
            <w:color w:val="0000FF"/>
            <w:sz w:val="20"/>
            <w:szCs w:val="20"/>
            <w:u w:val="single"/>
            <w:rtl/>
          </w:rPr>
          <w:t xml:space="preserve">הוראת </w:t>
        </w:r>
        <w:proofErr w:type="spellStart"/>
        <w:r w:rsidRPr="00F47823">
          <w:rPr>
            <w:rFonts w:ascii="Arial" w:eastAsia="Times New Roman" w:hAnsi="Arial" w:hint="cs"/>
            <w:color w:val="0000FF"/>
            <w:sz w:val="20"/>
            <w:szCs w:val="20"/>
            <w:u w:val="single"/>
            <w:rtl/>
          </w:rPr>
          <w:t>התכ"ם</w:t>
        </w:r>
        <w:proofErr w:type="spellEnd"/>
        <w:r w:rsidRPr="00F47823">
          <w:rPr>
            <w:rFonts w:ascii="Arial" w:eastAsia="Times New Roman" w:hAnsi="Arial" w:hint="cs"/>
            <w:color w:val="0000FF"/>
            <w:sz w:val="20"/>
            <w:szCs w:val="20"/>
            <w:u w:val="single"/>
            <w:rtl/>
          </w:rPr>
          <w:t>, "הגנה על זכויות עובדים המועסקים בהתקשרויות בתחומי השמירה והניקיון", מס 7.11.3.</w:t>
        </w:r>
      </w:hyperlink>
    </w:p>
    <w:p w:rsidR="006D0B7A" w:rsidRPr="00F47823" w:rsidRDefault="006D0B7A" w:rsidP="006D0B7A">
      <w:pPr>
        <w:numPr>
          <w:ilvl w:val="2"/>
          <w:numId w:val="52"/>
        </w:numPr>
        <w:tabs>
          <w:tab w:val="left" w:pos="1304"/>
        </w:tabs>
        <w:spacing w:line="240" w:lineRule="auto"/>
        <w:ind w:left="1304" w:hanging="737"/>
        <w:rPr>
          <w:rFonts w:ascii="Arial" w:eastAsia="Times New Roman" w:hAnsi="Arial"/>
          <w:b/>
          <w:bCs/>
          <w:color w:val="1B3461"/>
          <w:sz w:val="20"/>
          <w:szCs w:val="20"/>
        </w:rPr>
      </w:pPr>
      <w:r w:rsidRPr="00F47823">
        <w:rPr>
          <w:rFonts w:ascii="Arial" w:eastAsia="Times New Roman" w:hAnsi="Arial"/>
          <w:sz w:val="20"/>
          <w:szCs w:val="20"/>
          <w:rtl/>
        </w:rPr>
        <w:t xml:space="preserve">תשלום כאמור יבוצע לאחר הצגת אישור </w:t>
      </w:r>
      <w:r w:rsidRPr="00F47823">
        <w:rPr>
          <w:rFonts w:ascii="Arial" w:eastAsia="Times New Roman" w:hAnsi="Arial" w:hint="cs"/>
          <w:sz w:val="20"/>
          <w:szCs w:val="20"/>
          <w:rtl/>
        </w:rPr>
        <w:t>רואה חשבון</w:t>
      </w:r>
      <w:r w:rsidRPr="00F47823">
        <w:rPr>
          <w:rFonts w:ascii="Arial" w:eastAsia="Times New Roman" w:hAnsi="Arial"/>
          <w:sz w:val="20"/>
          <w:szCs w:val="20"/>
          <w:rtl/>
        </w:rPr>
        <w:t xml:space="preserve"> על ביצוע התשלום לעובדים.</w:t>
      </w:r>
    </w:p>
    <w:p w:rsidR="006D0B7A" w:rsidRPr="00F47823" w:rsidRDefault="006D0B7A" w:rsidP="006D0B7A">
      <w:pPr>
        <w:numPr>
          <w:ilvl w:val="2"/>
          <w:numId w:val="52"/>
        </w:numPr>
        <w:tabs>
          <w:tab w:val="left" w:pos="1304"/>
        </w:tabs>
        <w:spacing w:line="240" w:lineRule="auto"/>
        <w:ind w:left="1304" w:hanging="737"/>
        <w:rPr>
          <w:rFonts w:ascii="Arial" w:eastAsia="Times New Roman" w:hAnsi="Arial"/>
          <w:sz w:val="20"/>
          <w:szCs w:val="20"/>
        </w:rPr>
      </w:pPr>
      <w:r w:rsidRPr="00F47823">
        <w:rPr>
          <w:rFonts w:ascii="Arial" w:eastAsia="Times New Roman" w:hAnsi="Arial" w:hint="cs"/>
          <w:sz w:val="20"/>
          <w:szCs w:val="20"/>
          <w:rtl/>
        </w:rPr>
        <w:t xml:space="preserve">בגין תשלום זה יש לשלם </w:t>
      </w:r>
      <w:r w:rsidR="003D5489" w:rsidRPr="00F47823">
        <w:rPr>
          <w:rFonts w:ascii="Arial" w:eastAsia="Times New Roman" w:hAnsi="Arial" w:hint="cs"/>
          <w:sz w:val="20"/>
          <w:szCs w:val="20"/>
          <w:rtl/>
        </w:rPr>
        <w:t>לספק</w:t>
      </w:r>
      <w:r w:rsidRPr="00F47823">
        <w:rPr>
          <w:rFonts w:ascii="Arial" w:eastAsia="Times New Roman" w:hAnsi="Arial" w:hint="cs"/>
          <w:sz w:val="20"/>
          <w:szCs w:val="20"/>
          <w:rtl/>
        </w:rPr>
        <w:t xml:space="preserve"> תוספת בגין הפרשות לביטוח לאומי בהתאם לשיעור ההפרשה שלו כמעסיק.</w:t>
      </w:r>
    </w:p>
    <w:p w:rsidR="006D0B7A" w:rsidRPr="00F47823" w:rsidRDefault="006D0B7A" w:rsidP="006D0B7A">
      <w:pPr>
        <w:widowControl w:val="0"/>
        <w:adjustRightInd w:val="0"/>
        <w:spacing w:line="240" w:lineRule="auto"/>
        <w:ind w:left="567"/>
        <w:jc w:val="center"/>
        <w:textAlignment w:val="baseline"/>
        <w:rPr>
          <w:rFonts w:ascii="Arial" w:hAnsi="Arial"/>
          <w:sz w:val="22"/>
          <w:szCs w:val="22"/>
        </w:rPr>
      </w:pPr>
    </w:p>
    <w:p w:rsidR="006D0B7A" w:rsidRPr="00F47823" w:rsidRDefault="006D0B7A" w:rsidP="006D0B7A">
      <w:pPr>
        <w:widowControl w:val="0"/>
        <w:adjustRightInd w:val="0"/>
        <w:spacing w:line="240" w:lineRule="auto"/>
        <w:ind w:left="567"/>
        <w:jc w:val="center"/>
        <w:textAlignment w:val="baseline"/>
        <w:rPr>
          <w:rFonts w:ascii="Arial" w:eastAsia="Times New Roman" w:hAnsi="Arial"/>
          <w:b/>
          <w:bCs/>
          <w:sz w:val="22"/>
          <w:szCs w:val="22"/>
          <w:rtl/>
        </w:rPr>
      </w:pPr>
      <w:r w:rsidRPr="00F47823">
        <w:rPr>
          <w:rFonts w:ascii="Arial" w:eastAsia="Times New Roman" w:hAnsi="Arial"/>
          <w:b/>
          <w:bCs/>
          <w:sz w:val="22"/>
          <w:szCs w:val="22"/>
          <w:rtl/>
        </w:rPr>
        <w:t>זה שמי, להלן חתימתי ותוכן הצהר</w:t>
      </w:r>
      <w:r w:rsidRPr="00F47823">
        <w:rPr>
          <w:rFonts w:ascii="Arial" w:eastAsia="Times New Roman" w:hAnsi="Arial" w:hint="cs"/>
          <w:b/>
          <w:bCs/>
          <w:sz w:val="22"/>
          <w:szCs w:val="22"/>
          <w:rtl/>
        </w:rPr>
        <w:t>ת</w:t>
      </w:r>
      <w:r w:rsidRPr="00F47823">
        <w:rPr>
          <w:rFonts w:ascii="Arial" w:eastAsia="Times New Roman" w:hAnsi="Arial"/>
          <w:b/>
          <w:bCs/>
          <w:sz w:val="22"/>
          <w:szCs w:val="22"/>
          <w:rtl/>
        </w:rPr>
        <w:t>י דלעיל אמת:</w:t>
      </w:r>
    </w:p>
    <w:tbl>
      <w:tblPr>
        <w:tblpPr w:leftFromText="180" w:rightFromText="180" w:vertAnchor="text" w:horzAnchor="margin" w:tblpXSpec="center" w:tblpY="110"/>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4"/>
        <w:gridCol w:w="2019"/>
        <w:gridCol w:w="1498"/>
        <w:gridCol w:w="1756"/>
        <w:gridCol w:w="1811"/>
      </w:tblGrid>
      <w:tr w:rsidR="006D0B7A" w:rsidRPr="00F47823" w:rsidTr="00C17D1F">
        <w:tc>
          <w:tcPr>
            <w:tcW w:w="1894" w:type="dxa"/>
            <w:tcBorders>
              <w:left w:val="single" w:sz="4" w:space="0" w:color="auto"/>
            </w:tcBorders>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rtl/>
                <w:lang w:eastAsia="he-IL"/>
              </w:rPr>
            </w:pPr>
            <w:r w:rsidRPr="00F47823">
              <w:rPr>
                <w:rFonts w:ascii="Arial" w:eastAsia="Times New Roman" w:hAnsi="Arial"/>
                <w:b/>
                <w:bCs/>
                <w:sz w:val="20"/>
                <w:szCs w:val="20"/>
                <w:rtl/>
                <w:lang w:eastAsia="he-IL"/>
              </w:rPr>
              <w:t>שם מורשה החתימה</w:t>
            </w:r>
          </w:p>
        </w:tc>
        <w:tc>
          <w:tcPr>
            <w:tcW w:w="2019" w:type="dxa"/>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rtl/>
                <w:lang w:eastAsia="he-IL"/>
              </w:rPr>
            </w:pPr>
            <w:r w:rsidRPr="00F47823">
              <w:rPr>
                <w:rFonts w:ascii="Arial" w:eastAsia="Times New Roman" w:hAnsi="Arial"/>
                <w:b/>
                <w:bCs/>
                <w:sz w:val="20"/>
                <w:szCs w:val="20"/>
                <w:rtl/>
                <w:lang w:eastAsia="he-IL"/>
              </w:rPr>
              <w:t>ת.ז.</w:t>
            </w:r>
          </w:p>
        </w:tc>
        <w:tc>
          <w:tcPr>
            <w:tcW w:w="1498" w:type="dxa"/>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rtl/>
                <w:lang w:eastAsia="he-IL"/>
              </w:rPr>
            </w:pPr>
            <w:r w:rsidRPr="00F47823">
              <w:rPr>
                <w:rFonts w:ascii="Arial" w:eastAsia="Times New Roman" w:hAnsi="Arial"/>
                <w:b/>
                <w:bCs/>
                <w:sz w:val="20"/>
                <w:szCs w:val="20"/>
                <w:rtl/>
                <w:lang w:eastAsia="he-IL"/>
              </w:rPr>
              <w:t>חותמת תאגיד</w:t>
            </w:r>
          </w:p>
        </w:tc>
        <w:tc>
          <w:tcPr>
            <w:tcW w:w="1756" w:type="dxa"/>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rtl/>
                <w:lang w:eastAsia="he-IL"/>
              </w:rPr>
            </w:pPr>
            <w:r w:rsidRPr="00F47823">
              <w:rPr>
                <w:rFonts w:ascii="Arial" w:eastAsia="Times New Roman" w:hAnsi="Arial"/>
                <w:b/>
                <w:bCs/>
                <w:sz w:val="20"/>
                <w:szCs w:val="20"/>
                <w:rtl/>
                <w:lang w:eastAsia="he-IL"/>
              </w:rPr>
              <w:t>חתימה אישית</w:t>
            </w:r>
          </w:p>
        </w:tc>
        <w:tc>
          <w:tcPr>
            <w:tcW w:w="1811" w:type="dxa"/>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rtl/>
                <w:lang w:eastAsia="he-IL"/>
              </w:rPr>
            </w:pPr>
            <w:r w:rsidRPr="00F47823">
              <w:rPr>
                <w:rFonts w:ascii="Arial" w:eastAsia="Times New Roman" w:hAnsi="Arial"/>
                <w:b/>
                <w:bCs/>
                <w:sz w:val="20"/>
                <w:szCs w:val="20"/>
                <w:rtl/>
                <w:lang w:eastAsia="he-IL"/>
              </w:rPr>
              <w:t>תאריך</w:t>
            </w:r>
          </w:p>
        </w:tc>
      </w:tr>
      <w:tr w:rsidR="006D0B7A" w:rsidRPr="00F47823" w:rsidTr="00C17D1F">
        <w:trPr>
          <w:trHeight w:val="269"/>
        </w:trPr>
        <w:tc>
          <w:tcPr>
            <w:tcW w:w="1894" w:type="dxa"/>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rtl/>
                <w:lang w:eastAsia="he-IL"/>
              </w:rPr>
            </w:pPr>
          </w:p>
        </w:tc>
        <w:tc>
          <w:tcPr>
            <w:tcW w:w="2019" w:type="dxa"/>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rtl/>
                <w:lang w:eastAsia="he-IL"/>
              </w:rPr>
            </w:pPr>
          </w:p>
        </w:tc>
        <w:tc>
          <w:tcPr>
            <w:tcW w:w="1498" w:type="dxa"/>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rtl/>
                <w:lang w:eastAsia="he-IL"/>
              </w:rPr>
            </w:pPr>
          </w:p>
        </w:tc>
        <w:tc>
          <w:tcPr>
            <w:tcW w:w="1756" w:type="dxa"/>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rtl/>
                <w:lang w:eastAsia="he-IL"/>
              </w:rPr>
            </w:pPr>
          </w:p>
        </w:tc>
        <w:tc>
          <w:tcPr>
            <w:tcW w:w="1811" w:type="dxa"/>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rtl/>
                <w:lang w:eastAsia="he-IL"/>
              </w:rPr>
            </w:pPr>
          </w:p>
        </w:tc>
      </w:tr>
      <w:tr w:rsidR="006D0B7A" w:rsidRPr="00F47823" w:rsidTr="00C17D1F">
        <w:trPr>
          <w:trHeight w:val="269"/>
        </w:trPr>
        <w:tc>
          <w:tcPr>
            <w:tcW w:w="1894" w:type="dxa"/>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rtl/>
                <w:lang w:eastAsia="he-IL"/>
              </w:rPr>
            </w:pPr>
          </w:p>
        </w:tc>
        <w:tc>
          <w:tcPr>
            <w:tcW w:w="2019" w:type="dxa"/>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rtl/>
                <w:lang w:eastAsia="he-IL"/>
              </w:rPr>
            </w:pPr>
          </w:p>
        </w:tc>
        <w:tc>
          <w:tcPr>
            <w:tcW w:w="1498" w:type="dxa"/>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rtl/>
                <w:lang w:eastAsia="he-IL"/>
              </w:rPr>
            </w:pPr>
          </w:p>
        </w:tc>
        <w:tc>
          <w:tcPr>
            <w:tcW w:w="1756" w:type="dxa"/>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rtl/>
                <w:lang w:eastAsia="he-IL"/>
              </w:rPr>
            </w:pPr>
          </w:p>
        </w:tc>
        <w:tc>
          <w:tcPr>
            <w:tcW w:w="1811" w:type="dxa"/>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rtl/>
                <w:lang w:eastAsia="he-IL"/>
              </w:rPr>
            </w:pPr>
          </w:p>
        </w:tc>
      </w:tr>
    </w:tbl>
    <w:p w:rsidR="006D0B7A" w:rsidRPr="00F47823" w:rsidRDefault="006D0B7A" w:rsidP="006D0B7A">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ind w:left="567"/>
        <w:textAlignment w:val="baseline"/>
        <w:rPr>
          <w:rFonts w:ascii="Arial" w:eastAsia="Times New Roman" w:hAnsi="Arial"/>
          <w:b/>
          <w:bCs/>
          <w:sz w:val="22"/>
          <w:szCs w:val="22"/>
          <w:u w:val="single"/>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6D0B7A" w:rsidRPr="00F47823" w:rsidTr="00C17D1F">
        <w:trPr>
          <w:jc w:val="center"/>
        </w:trPr>
        <w:tc>
          <w:tcPr>
            <w:tcW w:w="8280" w:type="dxa"/>
            <w:gridSpan w:val="4"/>
            <w:shd w:val="clear" w:color="auto" w:fill="E6E6E6"/>
          </w:tcPr>
          <w:p w:rsidR="006D0B7A" w:rsidRPr="00F47823" w:rsidRDefault="006D0B7A" w:rsidP="006D0B7A">
            <w:pPr>
              <w:widowControl w:val="0"/>
              <w:adjustRightInd w:val="0"/>
              <w:spacing w:line="276" w:lineRule="auto"/>
              <w:jc w:val="center"/>
              <w:textAlignment w:val="baseline"/>
              <w:rPr>
                <w:rFonts w:ascii="Arial" w:eastAsia="Times New Roman" w:hAnsi="Arial"/>
                <w:sz w:val="20"/>
                <w:szCs w:val="20"/>
                <w:rtl/>
              </w:rPr>
            </w:pPr>
            <w:r w:rsidRPr="00F47823">
              <w:rPr>
                <w:rFonts w:ascii="Arial" w:eastAsia="Times New Roman" w:hAnsi="Arial"/>
                <w:b/>
                <w:bCs/>
                <w:sz w:val="20"/>
                <w:szCs w:val="20"/>
                <w:rtl/>
              </w:rPr>
              <w:t>אישור עורך הדין</w:t>
            </w:r>
          </w:p>
        </w:tc>
      </w:tr>
      <w:tr w:rsidR="006D0B7A" w:rsidRPr="00F47823" w:rsidTr="00C17D1F">
        <w:trPr>
          <w:jc w:val="center"/>
        </w:trPr>
        <w:tc>
          <w:tcPr>
            <w:tcW w:w="2013" w:type="dxa"/>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r w:rsidRPr="00F47823">
              <w:rPr>
                <w:rFonts w:ascii="Arial" w:eastAsia="Times New Roman" w:hAnsi="Arial"/>
                <w:sz w:val="20"/>
                <w:szCs w:val="20"/>
                <w:rtl/>
              </w:rPr>
              <w:t>אני החתום מטה, עו"ד:</w:t>
            </w:r>
          </w:p>
        </w:tc>
        <w:tc>
          <w:tcPr>
            <w:tcW w:w="2125" w:type="dxa"/>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r w:rsidRPr="00F47823">
              <w:rPr>
                <w:rFonts w:ascii="Arial" w:eastAsia="Times New Roman" w:hAnsi="Arial"/>
                <w:sz w:val="20"/>
                <w:szCs w:val="20"/>
                <w:rtl/>
              </w:rPr>
              <w:t>מאשר כי ביום:</w:t>
            </w:r>
          </w:p>
        </w:tc>
        <w:tc>
          <w:tcPr>
            <w:tcW w:w="2125" w:type="dxa"/>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r w:rsidRPr="00F47823">
              <w:rPr>
                <w:rFonts w:ascii="Arial" w:eastAsia="Times New Roman" w:hAnsi="Arial"/>
                <w:sz w:val="20"/>
                <w:szCs w:val="20"/>
                <w:rtl/>
              </w:rPr>
              <w:t>הופיע/ה/ו בפני במשרדי אשר ברחוב:</w:t>
            </w:r>
          </w:p>
        </w:tc>
        <w:tc>
          <w:tcPr>
            <w:tcW w:w="2017" w:type="dxa"/>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r w:rsidRPr="00F47823">
              <w:rPr>
                <w:rFonts w:ascii="Arial" w:eastAsia="Times New Roman" w:hAnsi="Arial"/>
                <w:sz w:val="20"/>
                <w:szCs w:val="20"/>
                <w:rtl/>
              </w:rPr>
              <w:t>בישוב/עיר:</w:t>
            </w:r>
          </w:p>
        </w:tc>
      </w:tr>
      <w:tr w:rsidR="006D0B7A" w:rsidRPr="00F47823" w:rsidTr="00C17D1F">
        <w:trPr>
          <w:jc w:val="center"/>
        </w:trPr>
        <w:tc>
          <w:tcPr>
            <w:tcW w:w="2013" w:type="dxa"/>
            <w:tcBorders>
              <w:bottom w:val="single" w:sz="4" w:space="0" w:color="auto"/>
            </w:tcBorders>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u w:val="single"/>
                <w:rtl/>
              </w:rPr>
            </w:pPr>
          </w:p>
          <w:p w:rsidR="006D0B7A" w:rsidRPr="00F47823" w:rsidRDefault="006D0B7A" w:rsidP="006D0B7A">
            <w:pPr>
              <w:widowControl w:val="0"/>
              <w:adjustRightInd w:val="0"/>
              <w:spacing w:line="276"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u w:val="single"/>
                <w:rtl/>
              </w:rPr>
            </w:pPr>
          </w:p>
        </w:tc>
        <w:tc>
          <w:tcPr>
            <w:tcW w:w="2017" w:type="dxa"/>
            <w:tcBorders>
              <w:bottom w:val="single" w:sz="4" w:space="0" w:color="auto"/>
            </w:tcBorders>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u w:val="single"/>
                <w:rtl/>
              </w:rPr>
            </w:pPr>
          </w:p>
        </w:tc>
      </w:tr>
      <w:tr w:rsidR="006D0B7A" w:rsidRPr="00F47823" w:rsidTr="00C17D1F">
        <w:trPr>
          <w:jc w:val="center"/>
        </w:trPr>
        <w:tc>
          <w:tcPr>
            <w:tcW w:w="2013" w:type="dxa"/>
            <w:tcBorders>
              <w:bottom w:val="single" w:sz="4" w:space="0" w:color="auto"/>
            </w:tcBorders>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r w:rsidRPr="00F47823">
              <w:rPr>
                <w:rFonts w:ascii="Arial" w:eastAsia="Times New Roman" w:hAnsi="Arial"/>
                <w:sz w:val="20"/>
                <w:szCs w:val="20"/>
                <w:rtl/>
              </w:rPr>
              <w:t>מר/גב':</w:t>
            </w:r>
          </w:p>
        </w:tc>
        <w:tc>
          <w:tcPr>
            <w:tcW w:w="2125" w:type="dxa"/>
            <w:tcBorders>
              <w:bottom w:val="single" w:sz="4" w:space="0" w:color="auto"/>
            </w:tcBorders>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r w:rsidRPr="00F47823">
              <w:rPr>
                <w:rFonts w:ascii="Arial" w:eastAsia="Times New Roman" w:hAnsi="Arial"/>
                <w:sz w:val="20"/>
                <w:szCs w:val="20"/>
                <w:rtl/>
              </w:rPr>
              <w:t>אשר זיהה עצמו ע"י ת.ז. מס.:</w:t>
            </w:r>
          </w:p>
        </w:tc>
        <w:tc>
          <w:tcPr>
            <w:tcW w:w="2125" w:type="dxa"/>
            <w:tcBorders>
              <w:bottom w:val="single" w:sz="4" w:space="0" w:color="auto"/>
            </w:tcBorders>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r w:rsidRPr="00F47823">
              <w:rPr>
                <w:rFonts w:ascii="Arial" w:eastAsia="Times New Roman" w:hAnsi="Arial"/>
                <w:sz w:val="20"/>
                <w:szCs w:val="20"/>
                <w:rtl/>
              </w:rPr>
              <w:t>מר/גב':</w:t>
            </w:r>
          </w:p>
        </w:tc>
        <w:tc>
          <w:tcPr>
            <w:tcW w:w="2017" w:type="dxa"/>
            <w:tcBorders>
              <w:bottom w:val="single" w:sz="4" w:space="0" w:color="auto"/>
            </w:tcBorders>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r w:rsidRPr="00F47823">
              <w:rPr>
                <w:rFonts w:ascii="Arial" w:eastAsia="Times New Roman" w:hAnsi="Arial"/>
                <w:sz w:val="20"/>
                <w:szCs w:val="20"/>
                <w:rtl/>
              </w:rPr>
              <w:t>אשר זיהה עצמו ע"י ת.ז. מס.:</w:t>
            </w:r>
          </w:p>
        </w:tc>
      </w:tr>
      <w:tr w:rsidR="006D0B7A" w:rsidRPr="00F47823" w:rsidTr="00C17D1F">
        <w:trPr>
          <w:jc w:val="center"/>
        </w:trPr>
        <w:tc>
          <w:tcPr>
            <w:tcW w:w="2013" w:type="dxa"/>
            <w:tcBorders>
              <w:bottom w:val="single" w:sz="4" w:space="0" w:color="auto"/>
            </w:tcBorders>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p>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p>
        </w:tc>
        <w:tc>
          <w:tcPr>
            <w:tcW w:w="2017" w:type="dxa"/>
            <w:tcBorders>
              <w:bottom w:val="single" w:sz="4" w:space="0" w:color="auto"/>
            </w:tcBorders>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p>
        </w:tc>
      </w:tr>
      <w:tr w:rsidR="006D0B7A" w:rsidRPr="00F47823" w:rsidTr="00C17D1F">
        <w:trPr>
          <w:jc w:val="center"/>
        </w:trPr>
        <w:tc>
          <w:tcPr>
            <w:tcW w:w="8280" w:type="dxa"/>
            <w:gridSpan w:val="4"/>
            <w:tcBorders>
              <w:bottom w:val="single" w:sz="4" w:space="0" w:color="auto"/>
            </w:tcBorders>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u w:val="single"/>
                <w:rtl/>
              </w:rPr>
            </w:pPr>
            <w:r w:rsidRPr="00F47823">
              <w:rPr>
                <w:rFonts w:ascii="Arial" w:eastAsia="Times New Roman" w:hAnsi="Arial"/>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ההצהרה דלעיל</w:t>
            </w:r>
            <w:r w:rsidRPr="00F47823">
              <w:rPr>
                <w:rFonts w:ascii="Arial" w:eastAsia="Times New Roman" w:hAnsi="Arial"/>
                <w:b/>
                <w:bCs/>
                <w:sz w:val="20"/>
                <w:szCs w:val="20"/>
                <w:u w:val="single"/>
                <w:rtl/>
              </w:rPr>
              <w:t>.</w:t>
            </w:r>
          </w:p>
        </w:tc>
      </w:tr>
      <w:tr w:rsidR="006D0B7A" w:rsidRPr="00F47823" w:rsidTr="00C17D1F">
        <w:trPr>
          <w:jc w:val="center"/>
        </w:trPr>
        <w:tc>
          <w:tcPr>
            <w:tcW w:w="2013" w:type="dxa"/>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r w:rsidRPr="00F47823">
              <w:rPr>
                <w:rFonts w:ascii="Arial" w:eastAsia="Times New Roman" w:hAnsi="Arial"/>
                <w:sz w:val="20"/>
                <w:szCs w:val="20"/>
                <w:rtl/>
              </w:rPr>
              <w:t>שם עו"ד</w:t>
            </w:r>
          </w:p>
        </w:tc>
        <w:tc>
          <w:tcPr>
            <w:tcW w:w="2125" w:type="dxa"/>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r w:rsidRPr="00F47823">
              <w:rPr>
                <w:rFonts w:ascii="Arial" w:eastAsia="Times New Roman" w:hAnsi="Arial"/>
                <w:sz w:val="20"/>
                <w:szCs w:val="20"/>
                <w:rtl/>
              </w:rPr>
              <w:t>מס. רישיון</w:t>
            </w:r>
          </w:p>
        </w:tc>
        <w:tc>
          <w:tcPr>
            <w:tcW w:w="2125" w:type="dxa"/>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r w:rsidRPr="00F47823">
              <w:rPr>
                <w:rFonts w:ascii="Arial" w:eastAsia="Times New Roman" w:hAnsi="Arial"/>
                <w:sz w:val="20"/>
                <w:szCs w:val="20"/>
                <w:rtl/>
              </w:rPr>
              <w:t>חתימה וחותמת</w:t>
            </w:r>
          </w:p>
        </w:tc>
        <w:tc>
          <w:tcPr>
            <w:tcW w:w="2017" w:type="dxa"/>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r w:rsidRPr="00F47823">
              <w:rPr>
                <w:rFonts w:ascii="Arial" w:eastAsia="Times New Roman" w:hAnsi="Arial"/>
                <w:sz w:val="20"/>
                <w:szCs w:val="20"/>
                <w:rtl/>
              </w:rPr>
              <w:t>תאריך</w:t>
            </w:r>
          </w:p>
        </w:tc>
      </w:tr>
      <w:tr w:rsidR="006D0B7A" w:rsidRPr="00F47823" w:rsidTr="00C17D1F">
        <w:trPr>
          <w:jc w:val="center"/>
        </w:trPr>
        <w:tc>
          <w:tcPr>
            <w:tcW w:w="2013" w:type="dxa"/>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p>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p>
        </w:tc>
        <w:tc>
          <w:tcPr>
            <w:tcW w:w="2125" w:type="dxa"/>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p>
        </w:tc>
        <w:tc>
          <w:tcPr>
            <w:tcW w:w="2125" w:type="dxa"/>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p>
        </w:tc>
        <w:tc>
          <w:tcPr>
            <w:tcW w:w="2017" w:type="dxa"/>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p>
        </w:tc>
      </w:tr>
    </w:tbl>
    <w:p w:rsidR="006D0B7A" w:rsidRPr="00F47823" w:rsidRDefault="006D0B7A" w:rsidP="006D0B7A">
      <w:pPr>
        <w:widowControl w:val="0"/>
        <w:adjustRightInd w:val="0"/>
        <w:spacing w:line="240" w:lineRule="auto"/>
        <w:ind w:hanging="364"/>
        <w:contextualSpacing/>
        <w:jc w:val="left"/>
        <w:textAlignment w:val="baseline"/>
        <w:rPr>
          <w:rFonts w:ascii="Arial" w:eastAsia="Times New Roman" w:hAnsi="Arial"/>
          <w:b/>
          <w:bCs/>
          <w:sz w:val="32"/>
          <w:szCs w:val="32"/>
          <w:u w:val="single"/>
          <w:rtl/>
          <w:lang w:eastAsia="he-IL"/>
        </w:rPr>
      </w:pPr>
    </w:p>
    <w:p w:rsidR="006D0B7A" w:rsidRPr="00F47823" w:rsidRDefault="006D0B7A" w:rsidP="00301930">
      <w:pPr>
        <w:widowControl w:val="0"/>
        <w:adjustRightInd w:val="0"/>
        <w:spacing w:line="240" w:lineRule="auto"/>
        <w:contextualSpacing/>
        <w:jc w:val="left"/>
        <w:textAlignment w:val="baseline"/>
        <w:rPr>
          <w:rFonts w:ascii="Arial" w:eastAsia="MS Mincho" w:hAnsi="Arial"/>
          <w:b/>
          <w:bCs/>
          <w:sz w:val="32"/>
          <w:szCs w:val="32"/>
          <w:rtl/>
          <w:lang w:eastAsia="he-IL"/>
        </w:rPr>
      </w:pPr>
      <w:r w:rsidRPr="00F47823">
        <w:rPr>
          <w:rFonts w:ascii="Arial" w:eastAsia="Times New Roman" w:hAnsi="Arial"/>
          <w:b/>
          <w:bCs/>
          <w:sz w:val="32"/>
          <w:szCs w:val="32"/>
          <w:u w:val="single"/>
          <w:rtl/>
          <w:lang w:eastAsia="he-IL"/>
        </w:rPr>
        <w:br w:type="page"/>
      </w:r>
      <w:r w:rsidRPr="00F47823">
        <w:rPr>
          <w:rFonts w:ascii="Arial" w:eastAsia="Times New Roman" w:hAnsi="Arial" w:hint="cs"/>
          <w:b/>
          <w:bCs/>
          <w:sz w:val="32"/>
          <w:szCs w:val="32"/>
          <w:u w:val="single"/>
          <w:rtl/>
          <w:lang w:eastAsia="he-IL"/>
        </w:rPr>
        <w:lastRenderedPageBreak/>
        <w:t>נ</w:t>
      </w:r>
      <w:r w:rsidRPr="00F47823">
        <w:rPr>
          <w:rFonts w:ascii="Arial" w:eastAsia="Times New Roman" w:hAnsi="Arial"/>
          <w:b/>
          <w:bCs/>
          <w:sz w:val="32"/>
          <w:szCs w:val="32"/>
          <w:u w:val="single"/>
          <w:rtl/>
          <w:lang w:eastAsia="he-IL"/>
        </w:rPr>
        <w:t xml:space="preserve">ספח </w:t>
      </w:r>
      <w:r w:rsidRPr="00F47823">
        <w:rPr>
          <w:rFonts w:ascii="Arial" w:eastAsia="Times New Roman" w:hAnsi="Arial" w:hint="cs"/>
          <w:b/>
          <w:bCs/>
          <w:sz w:val="32"/>
          <w:szCs w:val="32"/>
          <w:u w:val="single"/>
          <w:rtl/>
          <w:lang w:eastAsia="he-IL"/>
        </w:rPr>
        <w:t xml:space="preserve">מס. </w:t>
      </w:r>
      <w:r w:rsidR="00301930" w:rsidRPr="00F47823">
        <w:rPr>
          <w:rFonts w:ascii="Arial" w:eastAsia="MS Mincho" w:hAnsi="Arial" w:hint="cs"/>
          <w:b/>
          <w:bCs/>
          <w:sz w:val="32"/>
          <w:szCs w:val="32"/>
          <w:rtl/>
          <w:lang w:eastAsia="he-IL"/>
        </w:rPr>
        <w:t>6</w:t>
      </w:r>
      <w:r w:rsidRPr="00F47823">
        <w:rPr>
          <w:rFonts w:ascii="Arial" w:eastAsia="MS Mincho" w:hAnsi="Arial"/>
          <w:b/>
          <w:bCs/>
          <w:sz w:val="32"/>
          <w:szCs w:val="32"/>
          <w:rtl/>
          <w:lang w:eastAsia="he-IL"/>
        </w:rPr>
        <w:t>:</w:t>
      </w:r>
    </w:p>
    <w:p w:rsidR="006D0B7A" w:rsidRPr="00F47823" w:rsidRDefault="006D0B7A" w:rsidP="006D0B7A">
      <w:pPr>
        <w:widowControl w:val="0"/>
        <w:adjustRightInd w:val="0"/>
        <w:spacing w:line="240" w:lineRule="auto"/>
        <w:ind w:left="-364"/>
        <w:textAlignment w:val="baseline"/>
        <w:rPr>
          <w:rFonts w:ascii="Arial" w:eastAsia="MS Mincho" w:hAnsi="Arial"/>
          <w:b/>
          <w:bCs/>
          <w:sz w:val="28"/>
          <w:szCs w:val="28"/>
          <w:rtl/>
          <w:lang w:eastAsia="he-IL"/>
        </w:rPr>
      </w:pPr>
      <w:r w:rsidRPr="00F47823">
        <w:rPr>
          <w:rFonts w:ascii="Arial" w:eastAsia="MS Mincho" w:hAnsi="Arial" w:hint="cs"/>
          <w:b/>
          <w:bCs/>
          <w:sz w:val="28"/>
          <w:szCs w:val="28"/>
          <w:rtl/>
          <w:lang w:eastAsia="he-IL"/>
        </w:rPr>
        <w:t xml:space="preserve">     אישור לעניין עסק בשליטת אישה</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6D0B7A" w:rsidRPr="00F47823" w:rsidTr="00C17D1F">
        <w:tc>
          <w:tcPr>
            <w:tcW w:w="1015" w:type="dxa"/>
            <w:shd w:val="clear" w:color="auto" w:fill="D9D9D9"/>
          </w:tcPr>
          <w:p w:rsidR="006D0B7A" w:rsidRPr="00F47823" w:rsidRDefault="006D0B7A" w:rsidP="006D0B7A">
            <w:pPr>
              <w:widowControl w:val="0"/>
              <w:adjustRightInd w:val="0"/>
              <w:spacing w:before="40" w:after="40" w:line="240" w:lineRule="auto"/>
              <w:ind w:right="284"/>
              <w:textAlignment w:val="baseline"/>
              <w:rPr>
                <w:rFonts w:ascii="Arial" w:eastAsia="Times New Roman" w:hAnsi="Arial"/>
                <w:b/>
                <w:bCs/>
                <w:sz w:val="20"/>
                <w:szCs w:val="20"/>
                <w:rtl/>
              </w:rPr>
            </w:pPr>
            <w:r w:rsidRPr="00F47823">
              <w:rPr>
                <w:rFonts w:ascii="Arial" w:eastAsia="Times New Roman" w:hAnsi="Arial"/>
                <w:b/>
                <w:bCs/>
                <w:sz w:val="20"/>
                <w:szCs w:val="20"/>
                <w:rtl/>
              </w:rPr>
              <w:t>תאריך</w:t>
            </w:r>
          </w:p>
        </w:tc>
        <w:tc>
          <w:tcPr>
            <w:tcW w:w="1423" w:type="dxa"/>
            <w:shd w:val="clear" w:color="auto" w:fill="auto"/>
          </w:tcPr>
          <w:p w:rsidR="006D0B7A" w:rsidRPr="00F47823" w:rsidRDefault="006D0B7A" w:rsidP="006D0B7A">
            <w:pPr>
              <w:widowControl w:val="0"/>
              <w:adjustRightInd w:val="0"/>
              <w:spacing w:before="40" w:after="40" w:line="240" w:lineRule="auto"/>
              <w:ind w:right="284"/>
              <w:textAlignment w:val="baseline"/>
              <w:rPr>
                <w:rFonts w:ascii="Arial" w:eastAsia="Times New Roman" w:hAnsi="Arial"/>
                <w:rtl/>
              </w:rPr>
            </w:pPr>
          </w:p>
        </w:tc>
      </w:tr>
    </w:tbl>
    <w:p w:rsidR="006D0B7A" w:rsidRPr="00F47823" w:rsidRDefault="006D0B7A" w:rsidP="006D0B7A">
      <w:pPr>
        <w:widowControl w:val="0"/>
        <w:adjustRightInd w:val="0"/>
        <w:spacing w:before="40" w:after="40" w:line="240" w:lineRule="auto"/>
        <w:ind w:right="284" w:hanging="364"/>
        <w:textAlignment w:val="baseline"/>
        <w:rPr>
          <w:rFonts w:ascii="FrankRuehl" w:eastAsia="Times New Roman" w:hAnsi="FrankRuehl"/>
          <w:b/>
          <w:bCs/>
          <w:rtl/>
        </w:rPr>
      </w:pPr>
    </w:p>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r w:rsidRPr="00F47823">
        <w:rPr>
          <w:rFonts w:ascii="FrankRuehl" w:eastAsia="Times New Roman" w:hAnsi="FrankRuehl"/>
          <w:b/>
          <w:bCs/>
          <w:rtl/>
        </w:rPr>
        <w:t>לכבוד</w:t>
      </w:r>
      <w:r w:rsidRPr="00F47823">
        <w:rPr>
          <w:rFonts w:ascii="FrankRuehl" w:eastAsia="Times New Roman" w:hAnsi="FrankRuehl" w:hint="cs"/>
          <w:b/>
          <w:bCs/>
          <w:rtl/>
        </w:rPr>
        <w:t>:</w:t>
      </w:r>
      <w:r w:rsidRPr="00F47823">
        <w:rPr>
          <w:rFonts w:ascii="FrankRuehl" w:eastAsia="Times New Roman" w:hAnsi="FrankRuehl"/>
          <w:b/>
          <w:bCs/>
          <w:rtl/>
        </w:rPr>
        <w:t xml:space="preserve"> </w:t>
      </w:r>
    </w:p>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r w:rsidRPr="00F47823">
        <w:rPr>
          <w:rFonts w:ascii="FrankRuehl" w:eastAsia="Times New Roman" w:hAnsi="FrankRuehl" w:hint="cs"/>
          <w:b/>
          <w:bCs/>
          <w:rtl/>
        </w:rPr>
        <w:t>משרד החקלאות ופיתוח הכפר</w:t>
      </w:r>
    </w:p>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proofErr w:type="spellStart"/>
      <w:r w:rsidRPr="00F47823">
        <w:rPr>
          <w:rFonts w:ascii="FrankRuehl" w:eastAsia="Times New Roman" w:hAnsi="FrankRuehl" w:hint="cs"/>
          <w:b/>
          <w:bCs/>
          <w:rtl/>
        </w:rPr>
        <w:t>הקרייה</w:t>
      </w:r>
      <w:proofErr w:type="spellEnd"/>
      <w:r w:rsidRPr="00F47823">
        <w:rPr>
          <w:rFonts w:ascii="FrankRuehl" w:eastAsia="Times New Roman" w:hAnsi="FrankRuehl" w:hint="cs"/>
          <w:b/>
          <w:bCs/>
          <w:rtl/>
        </w:rPr>
        <w:t xml:space="preserve"> החקלאית בית דגן</w:t>
      </w:r>
    </w:p>
    <w:p w:rsidR="006D0B7A" w:rsidRPr="00F47823" w:rsidRDefault="006D0B7A" w:rsidP="006D0B7A">
      <w:pPr>
        <w:keepLines/>
        <w:spacing w:line="240" w:lineRule="auto"/>
        <w:ind w:left="6"/>
        <w:jc w:val="center"/>
        <w:rPr>
          <w:rFonts w:eastAsia="Times New Roman"/>
          <w:rtl/>
        </w:rPr>
      </w:pPr>
    </w:p>
    <w:p w:rsidR="0078239A" w:rsidRPr="00F47823" w:rsidRDefault="0078239A" w:rsidP="0078239A">
      <w:pPr>
        <w:keepLines/>
        <w:spacing w:line="240" w:lineRule="auto"/>
        <w:ind w:left="6"/>
        <w:jc w:val="center"/>
        <w:rPr>
          <w:rFonts w:eastAsia="Times New Roman"/>
          <w:b/>
          <w:bCs/>
          <w:u w:val="single"/>
          <w:rtl/>
        </w:rPr>
      </w:pPr>
      <w:r w:rsidRPr="00F47823">
        <w:rPr>
          <w:rFonts w:eastAsia="Times New Roman"/>
          <w:rtl/>
        </w:rPr>
        <w:t>הנדון:</w:t>
      </w:r>
      <w:r w:rsidRPr="00F47823">
        <w:rPr>
          <w:rFonts w:eastAsia="Times New Roman" w:hint="cs"/>
          <w:rtl/>
        </w:rPr>
        <w:t xml:space="preserve"> </w:t>
      </w:r>
      <w:r w:rsidRPr="00F47823">
        <w:rPr>
          <w:rFonts w:eastAsia="Times New Roman" w:hint="cs"/>
          <w:b/>
          <w:bCs/>
          <w:rtl/>
        </w:rPr>
        <w:t>מכרז</w:t>
      </w:r>
      <w:r w:rsidRPr="00F47823">
        <w:rPr>
          <w:rFonts w:hint="cs"/>
          <w:b/>
          <w:bCs/>
          <w:rtl/>
        </w:rPr>
        <w:t xml:space="preserve"> מס. </w:t>
      </w:r>
      <w:r w:rsidR="00E83860">
        <w:rPr>
          <w:rFonts w:hint="cs"/>
          <w:b/>
          <w:bCs/>
          <w:rtl/>
        </w:rPr>
        <w:t>36/2019</w:t>
      </w:r>
      <w:r w:rsidRPr="00F47823">
        <w:rPr>
          <w:rFonts w:hint="cs"/>
          <w:b/>
          <w:bCs/>
          <w:rtl/>
        </w:rPr>
        <w:t xml:space="preserve">  </w:t>
      </w:r>
      <w:r w:rsidRPr="00F47823">
        <w:rPr>
          <w:rFonts w:eastAsia="Times New Roman" w:hint="cs"/>
          <w:b/>
          <w:bCs/>
          <w:rtl/>
        </w:rPr>
        <w:t>למתן שירותי ריכוז אבטחה חמושה במתקני משרד החקלאות ופיתוח הכפר</w:t>
      </w:r>
    </w:p>
    <w:p w:rsidR="0078239A" w:rsidRPr="00F47823" w:rsidRDefault="0078239A" w:rsidP="0078239A">
      <w:pPr>
        <w:keepLines/>
        <w:spacing w:line="240" w:lineRule="auto"/>
        <w:ind w:left="6"/>
        <w:jc w:val="center"/>
        <w:rPr>
          <w:rFonts w:eastAsia="Times New Roman"/>
          <w:b/>
          <w:bCs/>
          <w:u w:val="single"/>
          <w:rtl/>
        </w:rPr>
      </w:pPr>
      <w:r w:rsidRPr="00F47823">
        <w:rPr>
          <w:rFonts w:eastAsia="Times New Roman" w:hint="cs"/>
          <w:b/>
          <w:bCs/>
          <w:u w:val="single"/>
          <w:rtl/>
        </w:rPr>
        <w:t>(להלן - "המכרז")</w:t>
      </w:r>
    </w:p>
    <w:p w:rsidR="006D0B7A" w:rsidRPr="00F47823" w:rsidRDefault="006D0B7A" w:rsidP="006D0B7A">
      <w:pPr>
        <w:keepLines/>
        <w:spacing w:before="120" w:line="240" w:lineRule="auto"/>
        <w:ind w:left="6"/>
        <w:jc w:val="center"/>
        <w:rPr>
          <w:rFonts w:ascii="Arial" w:eastAsia="Times New Roman" w:hAnsi="Arial"/>
          <w:rtl/>
        </w:rPr>
      </w:pPr>
    </w:p>
    <w:p w:rsidR="006D0B7A" w:rsidRPr="00F47823" w:rsidRDefault="006D0B7A" w:rsidP="006D0B7A">
      <w:pPr>
        <w:overflowPunct w:val="0"/>
        <w:autoSpaceDE w:val="0"/>
        <w:autoSpaceDN w:val="0"/>
        <w:adjustRightInd w:val="0"/>
        <w:textAlignment w:val="baseline"/>
        <w:rPr>
          <w:rFonts w:eastAsia="Times New Roman"/>
          <w:b/>
          <w:bCs/>
          <w:u w:val="single"/>
          <w:rtl/>
          <w:lang w:eastAsia="he-IL"/>
        </w:rPr>
      </w:pPr>
      <w:r w:rsidRPr="00F47823">
        <w:rPr>
          <w:rFonts w:eastAsia="Times New Roman" w:hint="cs"/>
          <w:b/>
          <w:bCs/>
          <w:u w:val="single"/>
          <w:rtl/>
          <w:lang w:eastAsia="he-IL"/>
        </w:rPr>
        <w:t>הצהרה</w:t>
      </w:r>
    </w:p>
    <w:p w:rsidR="006D0B7A" w:rsidRPr="00F47823" w:rsidRDefault="006D0B7A" w:rsidP="006D0B7A">
      <w:pPr>
        <w:contextualSpacing/>
        <w:rPr>
          <w:rFonts w:eastAsia="Times New Roman"/>
          <w:lang w:eastAsia="he-IL"/>
        </w:rPr>
      </w:pPr>
      <w:r w:rsidRPr="00F47823">
        <w:rPr>
          <w:rFonts w:eastAsia="Times New Roman" w:hint="cs"/>
          <w:rtl/>
          <w:lang w:eastAsia="he-IL"/>
        </w:rPr>
        <w:t xml:space="preserve">אני רו"ח _______, </w:t>
      </w:r>
      <w:proofErr w:type="spellStart"/>
      <w:r w:rsidRPr="00F47823">
        <w:rPr>
          <w:rFonts w:eastAsia="Times New Roman" w:hint="cs"/>
          <w:rtl/>
          <w:lang w:eastAsia="he-IL"/>
        </w:rPr>
        <w:t>מ.ר</w:t>
      </w:r>
      <w:proofErr w:type="spellEnd"/>
      <w:r w:rsidRPr="00F47823">
        <w:rPr>
          <w:rFonts w:eastAsia="Times New Roman" w:hint="cs"/>
          <w:rtl/>
          <w:lang w:eastAsia="he-IL"/>
        </w:rPr>
        <w:t>. ________ מאשר בזאת כי המציע ________ הינו עסק בשליטת אישה וכי לא התקיים אף אחד מהתנאים האלה:</w:t>
      </w:r>
    </w:p>
    <w:p w:rsidR="006D0B7A" w:rsidRPr="00F47823" w:rsidRDefault="006D0B7A" w:rsidP="006D0B7A">
      <w:pPr>
        <w:numPr>
          <w:ilvl w:val="2"/>
          <w:numId w:val="91"/>
        </w:numPr>
        <w:contextualSpacing/>
        <w:rPr>
          <w:rFonts w:eastAsia="Times New Roman"/>
          <w:lang w:eastAsia="he-IL"/>
        </w:rPr>
      </w:pPr>
      <w:r w:rsidRPr="00F47823">
        <w:rPr>
          <w:rFonts w:eastAsia="Times New Roman" w:hint="cs"/>
          <w:rtl/>
          <w:lang w:eastAsia="he-IL"/>
        </w:rPr>
        <w:t xml:space="preserve">אם מכהן בעסק נושא משרה שאינו אישה </w:t>
      </w:r>
      <w:r w:rsidRPr="00F47823">
        <w:rPr>
          <w:rFonts w:eastAsia="Times New Roman"/>
          <w:rtl/>
          <w:lang w:eastAsia="he-IL"/>
        </w:rPr>
        <w:t>–</w:t>
      </w:r>
      <w:r w:rsidRPr="00F47823">
        <w:rPr>
          <w:rFonts w:eastAsia="Times New Roman" w:hint="cs"/>
          <w:rtl/>
          <w:lang w:eastAsia="he-IL"/>
        </w:rPr>
        <w:t xml:space="preserve"> הוא אינו קרוב משפחה של המחזיקה בשליטה.</w:t>
      </w:r>
    </w:p>
    <w:p w:rsidR="006D0B7A" w:rsidRPr="00F47823" w:rsidRDefault="006D0B7A" w:rsidP="006D0B7A">
      <w:pPr>
        <w:numPr>
          <w:ilvl w:val="2"/>
          <w:numId w:val="91"/>
        </w:numPr>
        <w:contextualSpacing/>
        <w:rPr>
          <w:rFonts w:eastAsia="Times New Roman"/>
          <w:lang w:eastAsia="he-IL"/>
        </w:rPr>
      </w:pPr>
      <w:r w:rsidRPr="00F47823">
        <w:rPr>
          <w:rFonts w:eastAsia="Times New Roman" w:hint="cs"/>
          <w:rtl/>
          <w:lang w:eastAsia="he-IL"/>
        </w:rPr>
        <w:t xml:space="preserve">אם שליש מהדירקטורים אינם נשים </w:t>
      </w:r>
      <w:r w:rsidRPr="00F47823">
        <w:rPr>
          <w:rFonts w:eastAsia="Times New Roman"/>
          <w:rtl/>
          <w:lang w:eastAsia="he-IL"/>
        </w:rPr>
        <w:t>–</w:t>
      </w:r>
      <w:r w:rsidRPr="00F47823">
        <w:rPr>
          <w:rFonts w:eastAsia="Times New Roman" w:hint="cs"/>
          <w:rtl/>
          <w:lang w:eastAsia="he-IL"/>
        </w:rPr>
        <w:t xml:space="preserve"> אין הם קרובי משפחה של המחזיקה בשליטה.</w:t>
      </w:r>
    </w:p>
    <w:p w:rsidR="006D0B7A" w:rsidRPr="00F47823" w:rsidRDefault="006D0B7A" w:rsidP="006D0B7A">
      <w:pPr>
        <w:contextualSpacing/>
        <w:rPr>
          <w:rFonts w:eastAsia="Times New Roman"/>
          <w:b/>
          <w:bCs/>
          <w:u w:val="single"/>
          <w:lang w:eastAsia="he-IL"/>
        </w:rPr>
      </w:pPr>
      <w:r w:rsidRPr="00F47823">
        <w:rPr>
          <w:rFonts w:eastAsia="Times New Roman" w:hint="cs"/>
          <w:b/>
          <w:bCs/>
          <w:u w:val="single"/>
          <w:rtl/>
          <w:lang w:eastAsia="he-IL"/>
        </w:rPr>
        <w:t>הגדרות לעניין נספח זה:</w:t>
      </w:r>
    </w:p>
    <w:p w:rsidR="006D0B7A" w:rsidRPr="00F47823" w:rsidRDefault="006D0B7A" w:rsidP="006D0B7A">
      <w:pPr>
        <w:ind w:left="792"/>
        <w:contextualSpacing/>
        <w:rPr>
          <w:rFonts w:eastAsia="Times New Roman"/>
          <w:rtl/>
          <w:lang w:eastAsia="he-IL"/>
        </w:rPr>
      </w:pPr>
      <w:r w:rsidRPr="00F47823">
        <w:rPr>
          <w:rFonts w:eastAsia="Times New Roman" w:hint="cs"/>
          <w:rtl/>
          <w:lang w:eastAsia="he-IL"/>
        </w:rPr>
        <w:t>"</w:t>
      </w:r>
      <w:r w:rsidRPr="00F47823">
        <w:rPr>
          <w:rFonts w:eastAsia="Times New Roman"/>
          <w:rtl/>
          <w:lang w:eastAsia="he-IL"/>
        </w:rPr>
        <w:t>אמצעי שליטה</w:t>
      </w:r>
      <w:r w:rsidRPr="00F47823">
        <w:rPr>
          <w:rFonts w:eastAsia="Times New Roman" w:hint="cs"/>
          <w:rtl/>
          <w:lang w:eastAsia="he-IL"/>
        </w:rPr>
        <w:t>"</w:t>
      </w:r>
      <w:r w:rsidRPr="00F47823">
        <w:rPr>
          <w:rFonts w:eastAsia="Times New Roman"/>
          <w:rtl/>
          <w:lang w:eastAsia="he-IL"/>
        </w:rPr>
        <w:t xml:space="preserve"> –  כהגדרתו ב</w:t>
      </w:r>
      <w:hyperlink r:id="rId75" w:history="1">
        <w:r w:rsidRPr="00F47823">
          <w:rPr>
            <w:rFonts w:eastAsia="Times New Roman"/>
            <w:color w:val="0000FF"/>
            <w:u w:val="single"/>
            <w:rtl/>
            <w:lang w:eastAsia="he-IL"/>
          </w:rPr>
          <w:t>חוק הבנקאות (רישוי), תשמ"א-1981</w:t>
        </w:r>
      </w:hyperlink>
      <w:r w:rsidRPr="00F47823">
        <w:rPr>
          <w:rFonts w:eastAsia="Times New Roman"/>
          <w:rtl/>
          <w:lang w:eastAsia="he-IL"/>
        </w:rPr>
        <w:t>.</w:t>
      </w:r>
    </w:p>
    <w:p w:rsidR="006D0B7A" w:rsidRPr="00F47823" w:rsidRDefault="006D0B7A" w:rsidP="006D0B7A">
      <w:pPr>
        <w:ind w:left="792"/>
        <w:contextualSpacing/>
        <w:rPr>
          <w:rFonts w:eastAsia="Times New Roman"/>
          <w:rtl/>
          <w:lang w:eastAsia="he-IL"/>
        </w:rPr>
      </w:pPr>
      <w:r w:rsidRPr="00F47823">
        <w:rPr>
          <w:rFonts w:eastAsia="Times New Roman" w:hint="cs"/>
          <w:rtl/>
          <w:lang w:eastAsia="he-IL"/>
        </w:rPr>
        <w:t>"</w:t>
      </w:r>
      <w:r w:rsidRPr="00F47823">
        <w:rPr>
          <w:rFonts w:eastAsia="Times New Roman"/>
          <w:rtl/>
          <w:lang w:eastAsia="he-IL"/>
        </w:rPr>
        <w:t>מחזיקה בשליטה</w:t>
      </w:r>
      <w:r w:rsidRPr="00F47823">
        <w:rPr>
          <w:rFonts w:eastAsia="Times New Roman" w:hint="cs"/>
          <w:rtl/>
          <w:lang w:eastAsia="he-IL"/>
        </w:rPr>
        <w:t>"</w:t>
      </w:r>
      <w:r w:rsidRPr="00F47823">
        <w:rPr>
          <w:rFonts w:eastAsia="Times New Roman"/>
          <w:rtl/>
          <w:lang w:eastAsia="he-IL"/>
        </w:rPr>
        <w:t xml:space="preserve"> – נושאת משרה בעסק אשר מחזיקה, בעצמה או יחד עם נשים אחרות,</w:t>
      </w:r>
      <w:r w:rsidRPr="00F47823">
        <w:rPr>
          <w:rFonts w:eastAsia="Times New Roman" w:hint="cs"/>
          <w:rtl/>
          <w:lang w:eastAsia="he-IL"/>
        </w:rPr>
        <w:t xml:space="preserve"> </w:t>
      </w:r>
      <w:r w:rsidRPr="00F47823">
        <w:rPr>
          <w:rFonts w:eastAsia="Times New Roman"/>
          <w:rtl/>
          <w:lang w:eastAsia="he-IL"/>
        </w:rPr>
        <w:t xml:space="preserve">במישרין או בעקיפין, </w:t>
      </w:r>
      <w:proofErr w:type="spellStart"/>
      <w:r w:rsidRPr="00F47823">
        <w:rPr>
          <w:rFonts w:eastAsia="Times New Roman"/>
          <w:rtl/>
          <w:lang w:eastAsia="he-IL"/>
        </w:rPr>
        <w:t>בלמעלה</w:t>
      </w:r>
      <w:proofErr w:type="spellEnd"/>
      <w:r w:rsidRPr="00F47823">
        <w:rPr>
          <w:rFonts w:eastAsia="Times New Roman"/>
          <w:rtl/>
          <w:lang w:eastAsia="he-IL"/>
        </w:rPr>
        <w:t xml:space="preserve"> מ-50% מכל סוג של אמצעי השליטה בעסק.</w:t>
      </w:r>
    </w:p>
    <w:p w:rsidR="006D0B7A" w:rsidRPr="00F47823" w:rsidRDefault="006D0B7A" w:rsidP="006D0B7A">
      <w:pPr>
        <w:ind w:left="792"/>
        <w:contextualSpacing/>
        <w:rPr>
          <w:rFonts w:eastAsia="Times New Roman"/>
          <w:rtl/>
          <w:lang w:eastAsia="he-IL"/>
        </w:rPr>
      </w:pPr>
      <w:r w:rsidRPr="00F47823">
        <w:rPr>
          <w:rFonts w:eastAsia="Times New Roman" w:hint="cs"/>
          <w:rtl/>
          <w:lang w:eastAsia="he-IL"/>
        </w:rPr>
        <w:t>"</w:t>
      </w:r>
      <w:r w:rsidRPr="00F47823">
        <w:rPr>
          <w:rFonts w:eastAsia="Times New Roman"/>
          <w:rtl/>
          <w:lang w:eastAsia="he-IL"/>
        </w:rPr>
        <w:t>נושא משרה</w:t>
      </w:r>
      <w:r w:rsidRPr="00F47823">
        <w:rPr>
          <w:rFonts w:eastAsia="Times New Roman" w:hint="cs"/>
          <w:rtl/>
          <w:lang w:eastAsia="he-IL"/>
        </w:rPr>
        <w:t>"</w:t>
      </w:r>
      <w:r w:rsidRPr="00F47823">
        <w:rPr>
          <w:rFonts w:eastAsia="Times New Roman"/>
          <w:rtl/>
          <w:lang w:eastAsia="he-IL"/>
        </w:rPr>
        <w:t xml:space="preserve"> – מנהל כללי, משנה למנהל כללי, סגן למנהל הכללי, מנהל עסקים ראשי וכל ממלא תפקיד כגון זה בעסק, אף אם תוארו שונה.</w:t>
      </w:r>
    </w:p>
    <w:p w:rsidR="006D0B7A" w:rsidRPr="00F47823" w:rsidRDefault="006D0B7A" w:rsidP="006D0B7A">
      <w:pPr>
        <w:ind w:left="792"/>
        <w:contextualSpacing/>
        <w:rPr>
          <w:rFonts w:eastAsia="Times New Roman"/>
          <w:lang w:eastAsia="he-IL"/>
        </w:rPr>
      </w:pPr>
      <w:r w:rsidRPr="00F47823">
        <w:rPr>
          <w:rFonts w:eastAsia="Times New Roman" w:hint="cs"/>
          <w:rtl/>
          <w:lang w:eastAsia="he-IL"/>
        </w:rPr>
        <w:t>"</w:t>
      </w:r>
      <w:r w:rsidRPr="00F47823">
        <w:rPr>
          <w:rFonts w:eastAsia="Times New Roman"/>
          <w:rtl/>
          <w:lang w:eastAsia="he-IL"/>
        </w:rPr>
        <w:t>עסק בשליטת אישה</w:t>
      </w:r>
      <w:r w:rsidRPr="00F47823">
        <w:rPr>
          <w:rFonts w:eastAsia="Times New Roman" w:hint="cs"/>
          <w:rtl/>
          <w:lang w:eastAsia="he-IL"/>
        </w:rPr>
        <w:t>"</w:t>
      </w:r>
      <w:r w:rsidRPr="00F47823">
        <w:rPr>
          <w:rFonts w:eastAsia="Times New Roman"/>
          <w:rtl/>
          <w:lang w:eastAsia="he-IL"/>
        </w:rPr>
        <w:t xml:space="preserve"> – עסק שאישה מחזיקה בשליטה בו ואשר יש לה, ביחידות או עם נשים אחרות, את היכולת לכוון את פעילותו</w:t>
      </w:r>
      <w:r w:rsidRPr="00F47823">
        <w:rPr>
          <w:rFonts w:eastAsia="Times New Roman" w:hint="cs"/>
          <w:rtl/>
          <w:lang w:eastAsia="he-IL"/>
        </w:rPr>
        <w:t>,</w:t>
      </w:r>
      <w:r w:rsidRPr="00F47823">
        <w:rPr>
          <w:rFonts w:eastAsia="Times New Roman"/>
          <w:rtl/>
          <w:lang w:eastAsia="he-IL"/>
        </w:rPr>
        <w:t xml:space="preserve"> ובלבד שהתקיימו פסקאות</w:t>
      </w:r>
      <w:r w:rsidRPr="00F47823">
        <w:rPr>
          <w:rFonts w:eastAsia="Times New Roman" w:hint="cs"/>
          <w:rtl/>
          <w:lang w:eastAsia="he-IL"/>
        </w:rPr>
        <w:t xml:space="preserve"> </w:t>
      </w:r>
      <w:r w:rsidRPr="00F47823">
        <w:rPr>
          <w:rFonts w:eastAsia="Times New Roman"/>
          <w:rtl/>
          <w:lang w:eastAsia="he-IL"/>
        </w:rPr>
        <w:fldChar w:fldCharType="begin"/>
      </w:r>
      <w:r w:rsidRPr="00F47823">
        <w:rPr>
          <w:rFonts w:eastAsia="Times New Roman"/>
          <w:rtl/>
          <w:lang w:eastAsia="he-IL"/>
        </w:rPr>
        <w:instrText xml:space="preserve"> </w:instrText>
      </w:r>
      <w:r w:rsidRPr="00F47823">
        <w:rPr>
          <w:rFonts w:eastAsia="Times New Roman"/>
          <w:lang w:eastAsia="he-IL"/>
        </w:rPr>
        <w:instrText>REF</w:instrText>
      </w:r>
      <w:r w:rsidRPr="00F47823">
        <w:rPr>
          <w:rFonts w:eastAsia="Times New Roman"/>
          <w:rtl/>
          <w:lang w:eastAsia="he-IL"/>
        </w:rPr>
        <w:instrText xml:space="preserve"> _</w:instrText>
      </w:r>
      <w:r w:rsidRPr="00F47823">
        <w:rPr>
          <w:rFonts w:eastAsia="Times New Roman"/>
          <w:lang w:eastAsia="he-IL"/>
        </w:rPr>
        <w:instrText>Ref229902095 \r \h</w:instrText>
      </w:r>
      <w:r w:rsidRPr="00F47823">
        <w:rPr>
          <w:rFonts w:eastAsia="Times New Roman"/>
          <w:rtl/>
          <w:lang w:eastAsia="he-IL"/>
        </w:rPr>
        <w:instrText xml:space="preserve">  \* </w:instrText>
      </w:r>
      <w:r w:rsidRPr="00F47823">
        <w:rPr>
          <w:rFonts w:eastAsia="Times New Roman"/>
          <w:lang w:eastAsia="he-IL"/>
        </w:rPr>
        <w:instrText>MERGEFORMAT</w:instrText>
      </w:r>
      <w:r w:rsidRPr="00F47823">
        <w:rPr>
          <w:rFonts w:eastAsia="Times New Roman"/>
          <w:rtl/>
          <w:lang w:eastAsia="he-IL"/>
        </w:rPr>
        <w:instrText xml:space="preserve"> </w:instrText>
      </w:r>
      <w:r w:rsidRPr="00F47823">
        <w:rPr>
          <w:rFonts w:eastAsia="Times New Roman"/>
          <w:rtl/>
          <w:lang w:eastAsia="he-IL"/>
        </w:rPr>
      </w:r>
      <w:r w:rsidRPr="00F47823">
        <w:rPr>
          <w:rFonts w:eastAsia="Times New Roman"/>
          <w:rtl/>
          <w:lang w:eastAsia="he-IL"/>
        </w:rPr>
        <w:fldChar w:fldCharType="separate"/>
      </w:r>
      <w:r w:rsidRPr="00F47823">
        <w:rPr>
          <w:rFonts w:eastAsia="Times New Roman"/>
          <w:cs/>
          <w:lang w:eastAsia="he-IL"/>
        </w:rPr>
        <w:t>‎</w:t>
      </w:r>
      <w:r w:rsidRPr="00F47823">
        <w:rPr>
          <w:rFonts w:eastAsia="Times New Roman"/>
          <w:lang w:eastAsia="he-IL"/>
        </w:rPr>
        <w:t>1</w:t>
      </w:r>
      <w:r w:rsidRPr="00F47823">
        <w:rPr>
          <w:rFonts w:eastAsia="Times New Roman"/>
          <w:rtl/>
          <w:lang w:eastAsia="he-IL"/>
        </w:rPr>
        <w:fldChar w:fldCharType="end"/>
      </w:r>
      <w:r w:rsidRPr="00F47823">
        <w:rPr>
          <w:rFonts w:eastAsia="Times New Roman" w:hint="cs"/>
          <w:rtl/>
          <w:lang w:eastAsia="he-IL"/>
        </w:rPr>
        <w:t xml:space="preserve"> ו-</w:t>
      </w:r>
      <w:r w:rsidRPr="00F47823">
        <w:rPr>
          <w:rFonts w:eastAsia="Times New Roman"/>
          <w:rtl/>
          <w:lang w:eastAsia="he-IL"/>
        </w:rPr>
        <w:fldChar w:fldCharType="begin"/>
      </w:r>
      <w:r w:rsidRPr="00F47823">
        <w:rPr>
          <w:rFonts w:eastAsia="Times New Roman"/>
          <w:rtl/>
          <w:lang w:eastAsia="he-IL"/>
        </w:rPr>
        <w:instrText xml:space="preserve"> </w:instrText>
      </w:r>
      <w:r w:rsidRPr="00F47823">
        <w:rPr>
          <w:rFonts w:eastAsia="Times New Roman"/>
          <w:lang w:eastAsia="he-IL"/>
        </w:rPr>
        <w:instrText>REF</w:instrText>
      </w:r>
      <w:r w:rsidRPr="00F47823">
        <w:rPr>
          <w:rFonts w:eastAsia="Times New Roman"/>
          <w:rtl/>
          <w:lang w:eastAsia="he-IL"/>
        </w:rPr>
        <w:instrText xml:space="preserve"> _</w:instrText>
      </w:r>
      <w:r w:rsidRPr="00F47823">
        <w:rPr>
          <w:rFonts w:eastAsia="Times New Roman"/>
          <w:lang w:eastAsia="he-IL"/>
        </w:rPr>
        <w:instrText>Ref229902127 \r \h</w:instrText>
      </w:r>
      <w:r w:rsidRPr="00F47823">
        <w:rPr>
          <w:rFonts w:eastAsia="Times New Roman"/>
          <w:rtl/>
          <w:lang w:eastAsia="he-IL"/>
        </w:rPr>
        <w:instrText xml:space="preserve">  \* </w:instrText>
      </w:r>
      <w:r w:rsidRPr="00F47823">
        <w:rPr>
          <w:rFonts w:eastAsia="Times New Roman"/>
          <w:lang w:eastAsia="he-IL"/>
        </w:rPr>
        <w:instrText>MERGEFORMAT</w:instrText>
      </w:r>
      <w:r w:rsidRPr="00F47823">
        <w:rPr>
          <w:rFonts w:eastAsia="Times New Roman"/>
          <w:rtl/>
          <w:lang w:eastAsia="he-IL"/>
        </w:rPr>
        <w:instrText xml:space="preserve"> </w:instrText>
      </w:r>
      <w:r w:rsidRPr="00F47823">
        <w:rPr>
          <w:rFonts w:eastAsia="Times New Roman"/>
          <w:rtl/>
          <w:lang w:eastAsia="he-IL"/>
        </w:rPr>
      </w:r>
      <w:r w:rsidRPr="00F47823">
        <w:rPr>
          <w:rFonts w:eastAsia="Times New Roman"/>
          <w:rtl/>
          <w:lang w:eastAsia="he-IL"/>
        </w:rPr>
        <w:fldChar w:fldCharType="separate"/>
      </w:r>
      <w:r w:rsidRPr="00F47823">
        <w:rPr>
          <w:rFonts w:eastAsia="Times New Roman"/>
          <w:cs/>
          <w:lang w:eastAsia="he-IL"/>
        </w:rPr>
        <w:t>‎</w:t>
      </w:r>
      <w:r w:rsidRPr="00F47823">
        <w:rPr>
          <w:rFonts w:eastAsia="Times New Roman"/>
          <w:lang w:eastAsia="he-IL"/>
        </w:rPr>
        <w:t>2</w:t>
      </w:r>
      <w:r w:rsidRPr="00F47823">
        <w:rPr>
          <w:rFonts w:eastAsia="Times New Roman"/>
          <w:rtl/>
          <w:lang w:eastAsia="he-IL"/>
        </w:rPr>
        <w:fldChar w:fldCharType="end"/>
      </w:r>
      <w:r w:rsidRPr="00F47823">
        <w:rPr>
          <w:rFonts w:eastAsia="Times New Roman" w:hint="cs"/>
          <w:rtl/>
          <w:lang w:eastAsia="he-IL"/>
        </w:rPr>
        <w:t xml:space="preserve"> </w:t>
      </w:r>
      <w:r w:rsidRPr="00F47823">
        <w:rPr>
          <w:rFonts w:eastAsia="Times New Roman"/>
          <w:rtl/>
          <w:lang w:eastAsia="he-IL"/>
        </w:rPr>
        <w:t>של ההגדרה "אישור" שלעיל.</w:t>
      </w:r>
    </w:p>
    <w:p w:rsidR="006D0B7A" w:rsidRPr="00F47823" w:rsidRDefault="006D0B7A" w:rsidP="006D0B7A">
      <w:pPr>
        <w:overflowPunct w:val="0"/>
        <w:autoSpaceDE w:val="0"/>
        <w:autoSpaceDN w:val="0"/>
        <w:adjustRightInd w:val="0"/>
        <w:ind w:right="567"/>
        <w:jc w:val="center"/>
        <w:textAlignment w:val="baseline"/>
        <w:rPr>
          <w:rFonts w:eastAsia="Times New Roman"/>
          <w:rtl/>
          <w:lang w:eastAsia="he-IL"/>
        </w:rPr>
      </w:pPr>
      <w:r w:rsidRPr="00F47823">
        <w:rPr>
          <w:rFonts w:eastAsia="Times New Roman" w:hint="cs"/>
          <w:rtl/>
          <w:lang w:eastAsia="he-IL"/>
        </w:rPr>
        <w:t>________         ______________________</w:t>
      </w:r>
      <w:r w:rsidRPr="00F47823">
        <w:rPr>
          <w:rFonts w:eastAsia="Times New Roman" w:hint="cs"/>
          <w:rtl/>
          <w:lang w:eastAsia="he-IL"/>
        </w:rPr>
        <w:tab/>
        <w:t xml:space="preserve">                 ___________</w:t>
      </w:r>
    </w:p>
    <w:p w:rsidR="006D0B7A" w:rsidRPr="00F47823" w:rsidRDefault="006D0B7A" w:rsidP="006D0B7A">
      <w:pPr>
        <w:overflowPunct w:val="0"/>
        <w:autoSpaceDE w:val="0"/>
        <w:autoSpaceDN w:val="0"/>
        <w:adjustRightInd w:val="0"/>
        <w:ind w:right="567"/>
        <w:textAlignment w:val="baseline"/>
        <w:rPr>
          <w:rFonts w:eastAsia="Times New Roman"/>
          <w:rtl/>
          <w:lang w:eastAsia="he-IL"/>
        </w:rPr>
      </w:pPr>
      <w:r w:rsidRPr="00F47823">
        <w:rPr>
          <w:rFonts w:eastAsia="Times New Roman" w:hint="cs"/>
          <w:rtl/>
          <w:lang w:eastAsia="he-IL"/>
        </w:rPr>
        <w:t xml:space="preserve">            תאריך </w:t>
      </w:r>
      <w:r w:rsidRPr="00F47823">
        <w:rPr>
          <w:rFonts w:eastAsia="Times New Roman" w:hint="cs"/>
          <w:rtl/>
          <w:lang w:eastAsia="he-IL"/>
        </w:rPr>
        <w:tab/>
        <w:t xml:space="preserve">            חותמת ומספר רישיון רואה החשבון</w:t>
      </w:r>
      <w:r w:rsidRPr="00F47823">
        <w:rPr>
          <w:rFonts w:eastAsia="Times New Roman" w:hint="cs"/>
          <w:rtl/>
          <w:lang w:eastAsia="he-IL"/>
        </w:rPr>
        <w:tab/>
        <w:t xml:space="preserve">        חתימת רו"ח</w:t>
      </w:r>
    </w:p>
    <w:p w:rsidR="006D0B7A" w:rsidRPr="00F47823" w:rsidRDefault="006D0B7A" w:rsidP="006D0B7A">
      <w:pPr>
        <w:widowControl w:val="0"/>
        <w:overflowPunct w:val="0"/>
        <w:autoSpaceDE w:val="0"/>
        <w:autoSpaceDN w:val="0"/>
        <w:adjustRightInd w:val="0"/>
        <w:ind w:firstLine="15"/>
        <w:textAlignment w:val="baseline"/>
        <w:rPr>
          <w:rFonts w:ascii="Arial" w:eastAsia="Times New Roman" w:hAnsi="Arial"/>
          <w:b/>
          <w:bCs/>
          <w:u w:val="single"/>
          <w:rtl/>
          <w:lang w:eastAsia="he-IL"/>
        </w:rPr>
      </w:pPr>
      <w:r w:rsidRPr="00F47823">
        <w:rPr>
          <w:rFonts w:ascii="Arial" w:eastAsia="Times New Roman" w:hAnsi="Arial" w:hint="cs"/>
          <w:b/>
          <w:bCs/>
          <w:u w:val="single"/>
          <w:rtl/>
          <w:lang w:eastAsia="he-IL"/>
        </w:rPr>
        <w:t>אישור</w:t>
      </w:r>
    </w:p>
    <w:p w:rsidR="006D0B7A" w:rsidRPr="00F47823" w:rsidRDefault="006D0B7A" w:rsidP="006D0B7A">
      <w:pPr>
        <w:overflowPunct w:val="0"/>
        <w:autoSpaceDE w:val="0"/>
        <w:autoSpaceDN w:val="0"/>
        <w:adjustRightInd w:val="0"/>
        <w:textAlignment w:val="baseline"/>
        <w:rPr>
          <w:rFonts w:eastAsia="Times New Roman"/>
          <w:rtl/>
          <w:lang w:eastAsia="he-IL"/>
        </w:rPr>
      </w:pPr>
    </w:p>
    <w:p w:rsidR="006D0B7A" w:rsidRPr="00F47823" w:rsidRDefault="006D0B7A" w:rsidP="006D0B7A">
      <w:pPr>
        <w:overflowPunct w:val="0"/>
        <w:autoSpaceDE w:val="0"/>
        <w:autoSpaceDN w:val="0"/>
        <w:adjustRightInd w:val="0"/>
        <w:textAlignment w:val="baseline"/>
        <w:rPr>
          <w:rFonts w:eastAsia="Times New Roman"/>
          <w:rtl/>
          <w:lang w:eastAsia="he-IL"/>
        </w:rPr>
      </w:pPr>
      <w:r w:rsidRPr="00F47823">
        <w:rPr>
          <w:rFonts w:eastAsia="Times New Roman" w:hint="cs"/>
          <w:rtl/>
          <w:lang w:eastAsia="he-IL"/>
        </w:rPr>
        <w:t xml:space="preserve">אני גב' _____________, מספר זהות ______________, שם התאגיד ______________, ע"מ _______________, מצהירה כי העסק נמצא בשליטתי בהתאם לתיקון לחוק חובת המכרזים (מספר 15) </w:t>
      </w:r>
      <w:proofErr w:type="spellStart"/>
      <w:r w:rsidRPr="00F47823">
        <w:rPr>
          <w:rFonts w:eastAsia="Times New Roman" w:hint="cs"/>
          <w:rtl/>
          <w:lang w:eastAsia="he-IL"/>
        </w:rPr>
        <w:t>התשס"ג</w:t>
      </w:r>
      <w:proofErr w:type="spellEnd"/>
      <w:r w:rsidRPr="00F47823">
        <w:rPr>
          <w:rFonts w:eastAsia="Times New Roman" w:hint="cs"/>
          <w:rtl/>
          <w:lang w:eastAsia="he-IL"/>
        </w:rPr>
        <w:t>- 2002 לעניין עידוד נשים בעסקים.</w:t>
      </w:r>
    </w:p>
    <w:p w:rsidR="006D0B7A" w:rsidRPr="00F47823" w:rsidRDefault="006D0B7A" w:rsidP="006D0B7A">
      <w:pPr>
        <w:overflowPunct w:val="0"/>
        <w:autoSpaceDE w:val="0"/>
        <w:autoSpaceDN w:val="0"/>
        <w:adjustRightInd w:val="0"/>
        <w:textAlignment w:val="baseline"/>
        <w:rPr>
          <w:rFonts w:eastAsia="Times New Roman"/>
          <w:rtl/>
          <w:lang w:eastAsia="he-IL"/>
        </w:rPr>
      </w:pPr>
    </w:p>
    <w:p w:rsidR="006D0B7A" w:rsidRPr="00F47823" w:rsidRDefault="006D0B7A" w:rsidP="006D0B7A">
      <w:pPr>
        <w:overflowPunct w:val="0"/>
        <w:autoSpaceDE w:val="0"/>
        <w:autoSpaceDN w:val="0"/>
        <w:adjustRightInd w:val="0"/>
        <w:ind w:right="567"/>
        <w:jc w:val="center"/>
        <w:textAlignment w:val="baseline"/>
        <w:rPr>
          <w:rFonts w:eastAsia="Times New Roman"/>
          <w:rtl/>
          <w:lang w:eastAsia="he-IL"/>
        </w:rPr>
      </w:pPr>
      <w:r w:rsidRPr="00F47823">
        <w:rPr>
          <w:rFonts w:eastAsia="Times New Roman" w:hint="cs"/>
          <w:rtl/>
          <w:lang w:eastAsia="he-IL"/>
        </w:rPr>
        <w:t>________      ______________________</w:t>
      </w:r>
      <w:r w:rsidRPr="00F47823">
        <w:rPr>
          <w:rFonts w:eastAsia="Times New Roman" w:hint="cs"/>
          <w:rtl/>
          <w:lang w:eastAsia="he-IL"/>
        </w:rPr>
        <w:tab/>
        <w:t xml:space="preserve">    ___________</w:t>
      </w:r>
    </w:p>
    <w:p w:rsidR="006D0B7A" w:rsidRPr="00F47823" w:rsidRDefault="006D0B7A" w:rsidP="006D0B7A">
      <w:pPr>
        <w:overflowPunct w:val="0"/>
        <w:autoSpaceDE w:val="0"/>
        <w:autoSpaceDN w:val="0"/>
        <w:adjustRightInd w:val="0"/>
        <w:ind w:right="567"/>
        <w:textAlignment w:val="baseline"/>
        <w:rPr>
          <w:rFonts w:eastAsia="Times New Roman"/>
          <w:lang w:eastAsia="he-IL"/>
        </w:rPr>
      </w:pPr>
      <w:r w:rsidRPr="00F47823">
        <w:rPr>
          <w:rFonts w:eastAsia="Times New Roman" w:hint="cs"/>
          <w:rtl/>
          <w:lang w:eastAsia="he-IL"/>
        </w:rPr>
        <w:t xml:space="preserve">                  תאריך </w:t>
      </w:r>
      <w:r w:rsidRPr="00F47823">
        <w:rPr>
          <w:rFonts w:eastAsia="Times New Roman" w:hint="cs"/>
          <w:rtl/>
          <w:lang w:eastAsia="he-IL"/>
        </w:rPr>
        <w:tab/>
        <w:t xml:space="preserve">            שם מלא </w:t>
      </w:r>
      <w:r w:rsidRPr="00F47823">
        <w:rPr>
          <w:rFonts w:eastAsia="Times New Roman" w:hint="cs"/>
          <w:rtl/>
          <w:lang w:eastAsia="he-IL"/>
        </w:rPr>
        <w:tab/>
        <w:t xml:space="preserve">                          חתימה</w:t>
      </w:r>
    </w:p>
    <w:p w:rsidR="006D0B7A" w:rsidRPr="00F47823" w:rsidRDefault="006D0B7A" w:rsidP="006D0B7A">
      <w:pPr>
        <w:widowControl w:val="0"/>
        <w:overflowPunct w:val="0"/>
        <w:autoSpaceDE w:val="0"/>
        <w:autoSpaceDN w:val="0"/>
        <w:adjustRightInd w:val="0"/>
        <w:ind w:firstLine="720"/>
        <w:textAlignment w:val="baseline"/>
        <w:rPr>
          <w:rFonts w:ascii="Arial" w:eastAsia="Times New Roman" w:hAnsi="Arial"/>
          <w:rtl/>
          <w:lang w:eastAsia="he-IL"/>
        </w:rPr>
      </w:pPr>
    </w:p>
    <w:p w:rsidR="0078239A" w:rsidRPr="00F47823" w:rsidRDefault="0078239A" w:rsidP="006D0B7A">
      <w:pPr>
        <w:spacing w:line="240" w:lineRule="auto"/>
        <w:rPr>
          <w:rFonts w:ascii="Arial" w:eastAsia="Times New Roman" w:hAnsi="Arial"/>
          <w:b/>
          <w:bCs/>
          <w:sz w:val="32"/>
          <w:szCs w:val="32"/>
          <w:u w:val="single"/>
          <w:rtl/>
          <w:lang w:eastAsia="he-IL"/>
        </w:rPr>
      </w:pPr>
    </w:p>
    <w:p w:rsidR="0078239A" w:rsidRPr="00F47823" w:rsidRDefault="0078239A" w:rsidP="006D0B7A">
      <w:pPr>
        <w:spacing w:line="240" w:lineRule="auto"/>
        <w:rPr>
          <w:rFonts w:ascii="Arial" w:eastAsia="Times New Roman" w:hAnsi="Arial"/>
          <w:b/>
          <w:bCs/>
          <w:sz w:val="32"/>
          <w:szCs w:val="32"/>
          <w:u w:val="single"/>
          <w:rtl/>
          <w:lang w:eastAsia="he-IL"/>
        </w:rPr>
      </w:pPr>
    </w:p>
    <w:p w:rsidR="006D0B7A" w:rsidRPr="00F47823" w:rsidRDefault="006D0B7A" w:rsidP="00301930">
      <w:pPr>
        <w:spacing w:line="240" w:lineRule="auto"/>
        <w:rPr>
          <w:rFonts w:ascii="Arial" w:eastAsia="MS Mincho" w:hAnsi="Arial"/>
          <w:b/>
          <w:bCs/>
          <w:sz w:val="32"/>
          <w:szCs w:val="32"/>
          <w:rtl/>
          <w:lang w:eastAsia="he-IL"/>
        </w:rPr>
      </w:pPr>
      <w:r w:rsidRPr="00F47823">
        <w:rPr>
          <w:rFonts w:ascii="Arial" w:eastAsia="Times New Roman" w:hAnsi="Arial" w:hint="cs"/>
          <w:b/>
          <w:bCs/>
          <w:sz w:val="32"/>
          <w:szCs w:val="32"/>
          <w:u w:val="single"/>
          <w:rtl/>
          <w:lang w:eastAsia="he-IL"/>
        </w:rPr>
        <w:lastRenderedPageBreak/>
        <w:t>נ</w:t>
      </w:r>
      <w:r w:rsidRPr="00F47823">
        <w:rPr>
          <w:rFonts w:ascii="Arial" w:eastAsia="Times New Roman" w:hAnsi="Arial"/>
          <w:b/>
          <w:bCs/>
          <w:sz w:val="32"/>
          <w:szCs w:val="32"/>
          <w:u w:val="single"/>
          <w:rtl/>
          <w:lang w:eastAsia="he-IL"/>
        </w:rPr>
        <w:t xml:space="preserve">ספח </w:t>
      </w:r>
      <w:r w:rsidRPr="00F47823">
        <w:rPr>
          <w:rFonts w:ascii="Arial" w:eastAsia="Times New Roman" w:hAnsi="Arial" w:hint="cs"/>
          <w:b/>
          <w:bCs/>
          <w:sz w:val="32"/>
          <w:szCs w:val="32"/>
          <w:u w:val="single"/>
          <w:rtl/>
          <w:lang w:eastAsia="he-IL"/>
        </w:rPr>
        <w:t xml:space="preserve">מס. </w:t>
      </w:r>
      <w:r w:rsidR="00301930" w:rsidRPr="00F47823">
        <w:rPr>
          <w:rFonts w:ascii="Arial" w:eastAsia="Times New Roman" w:hAnsi="Arial" w:hint="cs"/>
          <w:b/>
          <w:bCs/>
          <w:sz w:val="32"/>
          <w:szCs w:val="32"/>
          <w:u w:val="single"/>
          <w:rtl/>
          <w:lang w:eastAsia="he-IL"/>
        </w:rPr>
        <w:t>7</w:t>
      </w:r>
      <w:r w:rsidRPr="00F47823">
        <w:rPr>
          <w:rFonts w:ascii="Arial" w:eastAsia="MS Mincho" w:hAnsi="Arial"/>
          <w:b/>
          <w:bCs/>
          <w:sz w:val="32"/>
          <w:szCs w:val="32"/>
          <w:rtl/>
          <w:lang w:eastAsia="he-IL"/>
        </w:rPr>
        <w:t>:</w:t>
      </w:r>
    </w:p>
    <w:p w:rsidR="006D0B7A" w:rsidRPr="00F47823" w:rsidRDefault="006D0B7A" w:rsidP="006D0B7A">
      <w:pPr>
        <w:widowControl w:val="0"/>
        <w:adjustRightInd w:val="0"/>
        <w:spacing w:line="240" w:lineRule="auto"/>
        <w:textAlignment w:val="baseline"/>
        <w:rPr>
          <w:rFonts w:ascii="Arial" w:eastAsia="MS Mincho" w:hAnsi="Arial"/>
          <w:b/>
          <w:bCs/>
          <w:sz w:val="28"/>
          <w:szCs w:val="28"/>
          <w:rtl/>
          <w:lang w:eastAsia="he-IL"/>
        </w:rPr>
      </w:pPr>
      <w:r w:rsidRPr="00F47823">
        <w:rPr>
          <w:rFonts w:ascii="Arial" w:eastAsia="MS Mincho" w:hAnsi="Arial" w:hint="cs"/>
          <w:b/>
          <w:bCs/>
          <w:sz w:val="28"/>
          <w:szCs w:val="28"/>
          <w:rtl/>
          <w:lang w:eastAsia="he-IL"/>
        </w:rPr>
        <w:t>תצהיר המציע לעניין</w:t>
      </w:r>
      <w:r w:rsidRPr="00F47823">
        <w:rPr>
          <w:rFonts w:ascii="Arial" w:eastAsia="MS Mincho" w:hAnsi="Arial"/>
          <w:b/>
          <w:bCs/>
          <w:sz w:val="28"/>
          <w:szCs w:val="28"/>
          <w:rtl/>
          <w:lang w:eastAsia="he-IL"/>
        </w:rPr>
        <w:t xml:space="preserve"> </w:t>
      </w:r>
      <w:r w:rsidRPr="00F47823">
        <w:rPr>
          <w:rFonts w:ascii="Arial" w:eastAsia="MS Mincho" w:hAnsi="Arial" w:hint="cs"/>
          <w:b/>
          <w:bCs/>
          <w:sz w:val="28"/>
          <w:szCs w:val="28"/>
          <w:rtl/>
          <w:lang w:eastAsia="he-IL"/>
        </w:rPr>
        <w:t>היעדר ניגוד עניינים</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6D0B7A" w:rsidRPr="00F47823" w:rsidTr="00C17D1F">
        <w:tc>
          <w:tcPr>
            <w:tcW w:w="1015" w:type="dxa"/>
            <w:shd w:val="clear" w:color="auto" w:fill="D9D9D9"/>
          </w:tcPr>
          <w:p w:rsidR="006D0B7A" w:rsidRPr="00F47823" w:rsidRDefault="006D0B7A" w:rsidP="006D0B7A">
            <w:pPr>
              <w:widowControl w:val="0"/>
              <w:adjustRightInd w:val="0"/>
              <w:spacing w:before="40" w:after="40" w:line="240" w:lineRule="auto"/>
              <w:ind w:right="284"/>
              <w:textAlignment w:val="baseline"/>
              <w:rPr>
                <w:rFonts w:ascii="Arial" w:eastAsia="Times New Roman" w:hAnsi="Arial"/>
                <w:b/>
                <w:bCs/>
                <w:sz w:val="20"/>
                <w:szCs w:val="20"/>
                <w:rtl/>
              </w:rPr>
            </w:pPr>
            <w:r w:rsidRPr="00F47823">
              <w:rPr>
                <w:rFonts w:ascii="Arial" w:eastAsia="Times New Roman" w:hAnsi="Arial"/>
                <w:b/>
                <w:bCs/>
                <w:sz w:val="20"/>
                <w:szCs w:val="20"/>
                <w:rtl/>
              </w:rPr>
              <w:t>תאריך</w:t>
            </w:r>
          </w:p>
        </w:tc>
        <w:tc>
          <w:tcPr>
            <w:tcW w:w="1423" w:type="dxa"/>
            <w:shd w:val="clear" w:color="auto" w:fill="auto"/>
          </w:tcPr>
          <w:p w:rsidR="006D0B7A" w:rsidRPr="00F47823" w:rsidRDefault="006D0B7A" w:rsidP="006D0B7A">
            <w:pPr>
              <w:widowControl w:val="0"/>
              <w:adjustRightInd w:val="0"/>
              <w:spacing w:before="40" w:after="40" w:line="240" w:lineRule="auto"/>
              <w:ind w:right="284"/>
              <w:textAlignment w:val="baseline"/>
              <w:rPr>
                <w:rFonts w:ascii="Arial" w:eastAsia="Times New Roman" w:hAnsi="Arial"/>
                <w:rtl/>
              </w:rPr>
            </w:pPr>
          </w:p>
        </w:tc>
      </w:tr>
    </w:tbl>
    <w:p w:rsidR="006D0B7A" w:rsidRPr="00F47823" w:rsidRDefault="006D0B7A" w:rsidP="006D0B7A">
      <w:pPr>
        <w:rPr>
          <w:rFonts w:ascii="Arial" w:hAnsi="Arial"/>
          <w:sz w:val="22"/>
          <w:szCs w:val="22"/>
          <w:rtl/>
        </w:rPr>
      </w:pPr>
      <w:r w:rsidRPr="00F47823">
        <w:rPr>
          <w:rFonts w:ascii="Arial" w:hAnsi="Arial"/>
          <w:sz w:val="22"/>
          <w:szCs w:val="22"/>
          <w:rtl/>
        </w:rPr>
        <w:t>שנערכה ונחתמה ב_____</w:t>
      </w:r>
      <w:r w:rsidRPr="00F47823">
        <w:rPr>
          <w:rFonts w:ascii="Arial" w:hAnsi="Arial" w:hint="cs"/>
          <w:sz w:val="22"/>
          <w:szCs w:val="22"/>
          <w:rtl/>
        </w:rPr>
        <w:t>___</w:t>
      </w:r>
      <w:r w:rsidRPr="00F47823">
        <w:rPr>
          <w:rFonts w:ascii="Arial" w:hAnsi="Arial"/>
          <w:sz w:val="22"/>
          <w:szCs w:val="22"/>
          <w:rtl/>
        </w:rPr>
        <w:t xml:space="preserve">_ ביום ____ בחודש _____ </w:t>
      </w:r>
      <w:r w:rsidRPr="00F47823">
        <w:rPr>
          <w:rFonts w:ascii="Arial" w:hAnsi="Arial" w:hint="cs"/>
          <w:sz w:val="22"/>
          <w:szCs w:val="22"/>
          <w:rtl/>
        </w:rPr>
        <w:t>שנת_______</w:t>
      </w:r>
    </w:p>
    <w:p w:rsidR="006D0B7A" w:rsidRPr="00F47823" w:rsidRDefault="006D0B7A" w:rsidP="006D0B7A">
      <w:pPr>
        <w:rPr>
          <w:rFonts w:ascii="Arial" w:hAnsi="Arial"/>
          <w:sz w:val="22"/>
          <w:szCs w:val="22"/>
          <w:rtl/>
        </w:rPr>
      </w:pPr>
    </w:p>
    <w:p w:rsidR="006D0B7A" w:rsidRPr="00F47823" w:rsidRDefault="006D0B7A" w:rsidP="006D0B7A">
      <w:pPr>
        <w:keepLines/>
        <w:ind w:left="-81"/>
        <w:rPr>
          <w:rFonts w:ascii="Arial" w:eastAsia="Times New Roman" w:hAnsi="Arial"/>
          <w:rtl/>
        </w:rPr>
      </w:pPr>
      <w:r w:rsidRPr="00F47823">
        <w:rPr>
          <w:rFonts w:ascii="Arial" w:eastAsia="Times New Roman" w:hAnsi="Arial"/>
          <w:rtl/>
        </w:rPr>
        <w:t>אני/ו הח"מ, מורשה/י החתימה והמוסמך/כים לתת הצהרה בשמה של ______________, המציע במכרז (להלן – "המציע")</w:t>
      </w:r>
      <w:r w:rsidRPr="00F47823">
        <w:rPr>
          <w:rFonts w:ascii="Arial" w:eastAsia="Times New Roman" w:hAnsi="Arial" w:hint="cs"/>
          <w:rtl/>
        </w:rPr>
        <w:t>.</w:t>
      </w:r>
    </w:p>
    <w:p w:rsidR="006D0B7A" w:rsidRPr="00F47823" w:rsidRDefault="006D0B7A" w:rsidP="006D0B7A">
      <w:pPr>
        <w:widowControl w:val="0"/>
        <w:adjustRightInd w:val="0"/>
        <w:ind w:left="-81"/>
        <w:textAlignment w:val="baseline"/>
        <w:rPr>
          <w:rFonts w:ascii="Arial" w:eastAsia="Times New Roman" w:hAnsi="Arial"/>
          <w:rtl/>
        </w:rPr>
      </w:pPr>
      <w:r w:rsidRPr="00F47823">
        <w:rPr>
          <w:rFonts w:ascii="Arial" w:eastAsia="Times New Roman" w:hAnsi="Arial"/>
          <w:rtl/>
        </w:rPr>
        <w:t xml:space="preserve">לאחר שהוזהרתי/נו כי עלי/נו לומר את האמת וכי אהיה/נהיה צפוי/ים לעונשים הקבועים בחוק אם לא אעשה/נעשה כן, </w:t>
      </w:r>
      <w:r w:rsidRPr="00F47823">
        <w:rPr>
          <w:rFonts w:ascii="Arial" w:eastAsia="Times New Roman" w:hAnsi="Arial" w:hint="cs"/>
          <w:rtl/>
        </w:rPr>
        <w:t xml:space="preserve">אני/ו </w:t>
      </w:r>
      <w:r w:rsidRPr="00F47823">
        <w:rPr>
          <w:rFonts w:ascii="Arial" w:eastAsia="Times New Roman" w:hAnsi="Arial"/>
          <w:rtl/>
        </w:rPr>
        <w:t xml:space="preserve">מצהיר/ה/ים בזה </w:t>
      </w:r>
      <w:r w:rsidRPr="00F47823">
        <w:rPr>
          <w:rFonts w:ascii="Arial" w:eastAsia="Times New Roman" w:hAnsi="Arial" w:hint="cs"/>
          <w:rtl/>
        </w:rPr>
        <w:t>כי:</w:t>
      </w:r>
    </w:p>
    <w:p w:rsidR="006D0B7A" w:rsidRPr="00F47823" w:rsidRDefault="006D0B7A" w:rsidP="006D0B7A">
      <w:pPr>
        <w:rPr>
          <w:rFonts w:ascii="Arial" w:hAnsi="Arial"/>
          <w:sz w:val="22"/>
          <w:szCs w:val="22"/>
        </w:rPr>
      </w:pPr>
    </w:p>
    <w:p w:rsidR="006D0B7A" w:rsidRPr="00F47823" w:rsidRDefault="006D0B7A" w:rsidP="006D0B7A">
      <w:pPr>
        <w:rPr>
          <w:rFonts w:ascii="Arial" w:hAnsi="Arial"/>
          <w:sz w:val="22"/>
          <w:szCs w:val="22"/>
          <w:rtl/>
        </w:rPr>
      </w:pPr>
      <w:r w:rsidRPr="00F47823">
        <w:rPr>
          <w:rFonts w:ascii="Arial" w:hAnsi="Arial"/>
          <w:b/>
          <w:bCs/>
          <w:sz w:val="22"/>
          <w:szCs w:val="22"/>
          <w:rtl/>
        </w:rPr>
        <w:t>הואיל</w:t>
      </w:r>
      <w:r w:rsidRPr="00F47823">
        <w:rPr>
          <w:rFonts w:ascii="Arial" w:hAnsi="Arial"/>
          <w:sz w:val="22"/>
          <w:szCs w:val="22"/>
          <w:rtl/>
        </w:rPr>
        <w:tab/>
        <w:t>וממשלת ישראל בשם מדינת ישראל מקבלת את השירותים כהגדרתם להלן;</w:t>
      </w:r>
    </w:p>
    <w:p w:rsidR="006D0B7A" w:rsidRPr="00F47823" w:rsidRDefault="006D0B7A" w:rsidP="006D0B7A">
      <w:pPr>
        <w:rPr>
          <w:rFonts w:ascii="Arial" w:hAnsi="Arial"/>
          <w:sz w:val="22"/>
          <w:szCs w:val="22"/>
          <w:rtl/>
        </w:rPr>
      </w:pPr>
      <w:r w:rsidRPr="00F47823">
        <w:rPr>
          <w:rFonts w:ascii="Arial" w:hAnsi="Arial"/>
          <w:b/>
          <w:bCs/>
          <w:sz w:val="22"/>
          <w:szCs w:val="22"/>
          <w:rtl/>
        </w:rPr>
        <w:t>והואיל</w:t>
      </w:r>
      <w:r w:rsidRPr="00F47823">
        <w:rPr>
          <w:rFonts w:ascii="Arial" w:hAnsi="Arial"/>
          <w:sz w:val="22"/>
          <w:szCs w:val="22"/>
          <w:rtl/>
        </w:rPr>
        <w:tab/>
        <w:t>והנני מועסק בקשר למתן השירותים;</w:t>
      </w:r>
    </w:p>
    <w:p w:rsidR="006D0B7A" w:rsidRPr="00F47823" w:rsidRDefault="006D0B7A" w:rsidP="006D0B7A">
      <w:pPr>
        <w:rPr>
          <w:rFonts w:ascii="Arial" w:hAnsi="Arial"/>
          <w:sz w:val="22"/>
          <w:szCs w:val="22"/>
          <w:rtl/>
        </w:rPr>
      </w:pPr>
      <w:r w:rsidRPr="00F47823">
        <w:rPr>
          <w:rFonts w:ascii="Arial" w:hAnsi="Arial"/>
          <w:b/>
          <w:bCs/>
          <w:sz w:val="22"/>
          <w:szCs w:val="22"/>
          <w:rtl/>
        </w:rPr>
        <w:t>והואיל</w:t>
      </w:r>
      <w:r w:rsidRPr="00F47823">
        <w:rPr>
          <w:rFonts w:ascii="Arial" w:hAnsi="Arial"/>
          <w:sz w:val="22"/>
          <w:szCs w:val="22"/>
          <w:rtl/>
        </w:rPr>
        <w:tab/>
        <w:t>והנני עשוי להימצא במצב של ניגוד עניינים במסגרת מתן השירותים ולאחריו;</w:t>
      </w:r>
    </w:p>
    <w:p w:rsidR="006D0B7A" w:rsidRPr="00F47823" w:rsidRDefault="006D0B7A" w:rsidP="006D0B7A">
      <w:pPr>
        <w:rPr>
          <w:rFonts w:ascii="Arial" w:hAnsi="Arial"/>
          <w:sz w:val="22"/>
          <w:szCs w:val="22"/>
          <w:rtl/>
        </w:rPr>
      </w:pPr>
      <w:r w:rsidRPr="00F47823">
        <w:rPr>
          <w:rFonts w:ascii="Arial" w:hAnsi="Arial"/>
          <w:sz w:val="22"/>
          <w:szCs w:val="22"/>
          <w:rtl/>
        </w:rPr>
        <w:t>לפיכך הנני מתחייב כלפי מדינת ישראל כדלקמן:</w:t>
      </w:r>
    </w:p>
    <w:p w:rsidR="006D0B7A" w:rsidRPr="00F47823" w:rsidRDefault="006D0B7A" w:rsidP="006D0B7A">
      <w:pPr>
        <w:rPr>
          <w:rFonts w:ascii="Arial" w:hAnsi="Arial"/>
          <w:sz w:val="22"/>
          <w:szCs w:val="22"/>
          <w:rtl/>
        </w:rPr>
      </w:pPr>
    </w:p>
    <w:p w:rsidR="006D0B7A" w:rsidRPr="00F47823" w:rsidRDefault="006D0B7A" w:rsidP="006D0B7A">
      <w:pPr>
        <w:rPr>
          <w:rFonts w:ascii="Arial" w:hAnsi="Arial"/>
          <w:sz w:val="22"/>
          <w:szCs w:val="22"/>
          <w:rtl/>
        </w:rPr>
      </w:pPr>
      <w:r w:rsidRPr="00F47823">
        <w:rPr>
          <w:rFonts w:ascii="Arial" w:hAnsi="Arial"/>
          <w:sz w:val="22"/>
          <w:szCs w:val="22"/>
          <w:rtl/>
        </w:rPr>
        <w:t xml:space="preserve">1. </w:t>
      </w:r>
      <w:r w:rsidRPr="00F47823">
        <w:rPr>
          <w:rFonts w:ascii="Arial" w:hAnsi="Arial"/>
          <w:sz w:val="22"/>
          <w:szCs w:val="22"/>
          <w:u w:val="single"/>
          <w:rtl/>
        </w:rPr>
        <w:t>הגדרות</w:t>
      </w:r>
    </w:p>
    <w:p w:rsidR="006D0B7A" w:rsidRPr="00F47823" w:rsidRDefault="006D0B7A" w:rsidP="006D0B7A">
      <w:pPr>
        <w:rPr>
          <w:rFonts w:ascii="Arial" w:hAnsi="Arial"/>
          <w:sz w:val="22"/>
          <w:szCs w:val="22"/>
          <w:rtl/>
        </w:rPr>
      </w:pPr>
      <w:r w:rsidRPr="00F47823">
        <w:rPr>
          <w:rFonts w:ascii="Arial" w:hAnsi="Arial"/>
          <w:sz w:val="22"/>
          <w:szCs w:val="22"/>
          <w:rtl/>
        </w:rPr>
        <w:t xml:space="preserve">בהתחייבות זו תהיה למונחים הבאים המשמעות המופיעה </w:t>
      </w:r>
      <w:proofErr w:type="spellStart"/>
      <w:r w:rsidRPr="00F47823">
        <w:rPr>
          <w:rFonts w:ascii="Arial" w:hAnsi="Arial"/>
          <w:sz w:val="22"/>
          <w:szCs w:val="22"/>
          <w:rtl/>
        </w:rPr>
        <w:t>לצידם</w:t>
      </w:r>
      <w:proofErr w:type="spellEnd"/>
      <w:r w:rsidRPr="00F47823">
        <w:rPr>
          <w:rFonts w:ascii="Arial" w:hAnsi="Arial"/>
          <w:sz w:val="22"/>
          <w:szCs w:val="22"/>
          <w:rtl/>
        </w:rPr>
        <w:t>:</w:t>
      </w:r>
    </w:p>
    <w:p w:rsidR="006D0B7A" w:rsidRPr="00F47823" w:rsidRDefault="006D0B7A" w:rsidP="006D0B7A">
      <w:pPr>
        <w:jc w:val="left"/>
        <w:rPr>
          <w:b/>
          <w:rtl/>
          <w:lang w:eastAsia="he-IL"/>
        </w:rPr>
      </w:pPr>
      <w:r w:rsidRPr="00F47823">
        <w:rPr>
          <w:rFonts w:ascii="Arial" w:hAnsi="Arial"/>
          <w:b/>
          <w:bCs/>
          <w:sz w:val="22"/>
          <w:szCs w:val="22"/>
          <w:rtl/>
        </w:rPr>
        <w:t>"השירותי</w:t>
      </w:r>
      <w:r w:rsidRPr="00F47823">
        <w:rPr>
          <w:rFonts w:ascii="Arial" w:hAnsi="Arial" w:hint="cs"/>
          <w:b/>
          <w:bCs/>
          <w:sz w:val="22"/>
          <w:szCs w:val="22"/>
          <w:rtl/>
        </w:rPr>
        <w:t>ם</w:t>
      </w:r>
      <w:r w:rsidRPr="00F47823">
        <w:rPr>
          <w:rFonts w:ascii="Arial" w:hAnsi="Arial"/>
          <w:b/>
          <w:bCs/>
          <w:sz w:val="22"/>
          <w:szCs w:val="22"/>
          <w:rtl/>
        </w:rPr>
        <w:t>"</w:t>
      </w:r>
      <w:r w:rsidRPr="00F47823">
        <w:rPr>
          <w:rFonts w:ascii="Arial" w:hAnsi="Arial"/>
          <w:sz w:val="22"/>
          <w:szCs w:val="22"/>
          <w:rtl/>
        </w:rPr>
        <w:t xml:space="preserve"> –</w:t>
      </w:r>
      <w:r w:rsidRPr="00F47823">
        <w:rPr>
          <w:rFonts w:ascii="Arial" w:hAnsi="Arial" w:hint="cs"/>
          <w:sz w:val="22"/>
          <w:szCs w:val="22"/>
          <w:rtl/>
        </w:rPr>
        <w:t xml:space="preserve"> </w:t>
      </w:r>
      <w:r w:rsidRPr="00F47823">
        <w:rPr>
          <w:rFonts w:eastAsia="Times New Roman" w:hint="cs"/>
          <w:sz w:val="22"/>
          <w:szCs w:val="22"/>
          <w:rtl/>
          <w:lang w:eastAsia="he-IL"/>
        </w:rPr>
        <w:t xml:space="preserve">מתן שירותי </w:t>
      </w:r>
      <w:r w:rsidR="0078239A" w:rsidRPr="00F47823">
        <w:rPr>
          <w:rFonts w:eastAsia="Times New Roman" w:hint="cs"/>
          <w:sz w:val="22"/>
          <w:szCs w:val="22"/>
          <w:rtl/>
          <w:lang w:eastAsia="he-IL"/>
        </w:rPr>
        <w:t xml:space="preserve">ריכוז </w:t>
      </w:r>
      <w:r w:rsidRPr="00F47823">
        <w:rPr>
          <w:rFonts w:eastAsia="Times New Roman" w:hint="cs"/>
          <w:sz w:val="22"/>
          <w:szCs w:val="22"/>
          <w:rtl/>
          <w:lang w:eastAsia="he-IL"/>
        </w:rPr>
        <w:t xml:space="preserve">אבטחה </w:t>
      </w:r>
      <w:r w:rsidR="0078239A" w:rsidRPr="00F47823">
        <w:rPr>
          <w:rFonts w:eastAsia="Times New Roman" w:hint="cs"/>
          <w:sz w:val="22"/>
          <w:szCs w:val="22"/>
          <w:rtl/>
          <w:lang w:eastAsia="he-IL"/>
        </w:rPr>
        <w:t xml:space="preserve">חמושה </w:t>
      </w:r>
      <w:r w:rsidRPr="00F47823">
        <w:rPr>
          <w:rFonts w:eastAsia="Times New Roman" w:hint="cs"/>
          <w:sz w:val="22"/>
          <w:szCs w:val="22"/>
          <w:rtl/>
          <w:lang w:eastAsia="he-IL"/>
        </w:rPr>
        <w:t xml:space="preserve">במתקני משרד החקלאות ופיתוח הכפר בהתאם למכרז פומבי </w:t>
      </w:r>
      <w:r w:rsidR="00E83860">
        <w:rPr>
          <w:rFonts w:eastAsia="Times New Roman" w:hint="cs"/>
          <w:sz w:val="22"/>
          <w:szCs w:val="22"/>
          <w:rtl/>
          <w:lang w:eastAsia="he-IL"/>
        </w:rPr>
        <w:t>36/2019</w:t>
      </w:r>
      <w:r w:rsidRPr="00F47823">
        <w:rPr>
          <w:rFonts w:eastAsia="Times New Roman" w:hint="cs"/>
          <w:rtl/>
          <w:lang w:eastAsia="he-IL"/>
        </w:rPr>
        <w:t>.</w:t>
      </w:r>
    </w:p>
    <w:p w:rsidR="006D0B7A" w:rsidRPr="00F47823" w:rsidRDefault="006D0B7A" w:rsidP="006D0B7A">
      <w:pPr>
        <w:rPr>
          <w:rFonts w:ascii="Arial" w:hAnsi="Arial"/>
          <w:sz w:val="22"/>
          <w:szCs w:val="22"/>
          <w:rtl/>
        </w:rPr>
      </w:pPr>
      <w:r w:rsidRPr="00F47823">
        <w:rPr>
          <w:rFonts w:ascii="Arial" w:hAnsi="Arial"/>
          <w:b/>
          <w:bCs/>
          <w:sz w:val="22"/>
          <w:szCs w:val="22"/>
          <w:rtl/>
        </w:rPr>
        <w:t>"עובד"</w:t>
      </w:r>
      <w:r w:rsidRPr="00F47823">
        <w:rPr>
          <w:rFonts w:ascii="Arial" w:hAnsi="Arial"/>
          <w:sz w:val="22"/>
          <w:szCs w:val="22"/>
          <w:rtl/>
        </w:rPr>
        <w:t xml:space="preserve"> -</w:t>
      </w:r>
      <w:r w:rsidRPr="00F47823">
        <w:rPr>
          <w:rFonts w:ascii="Arial" w:hAnsi="Arial"/>
          <w:sz w:val="22"/>
          <w:szCs w:val="22"/>
          <w:rtl/>
        </w:rPr>
        <w:tab/>
        <w:t>כל אחד מעובדי הזוכה</w:t>
      </w:r>
      <w:r w:rsidRPr="00F47823">
        <w:rPr>
          <w:rFonts w:ascii="Arial" w:hAnsi="Arial" w:hint="cs"/>
          <w:sz w:val="22"/>
          <w:szCs w:val="22"/>
          <w:rtl/>
        </w:rPr>
        <w:t xml:space="preserve"> וקבלן המשנה</w:t>
      </w:r>
      <w:r w:rsidRPr="00F47823">
        <w:rPr>
          <w:rFonts w:ascii="Arial" w:hAnsi="Arial"/>
          <w:sz w:val="22"/>
          <w:szCs w:val="22"/>
          <w:rtl/>
        </w:rPr>
        <w:t xml:space="preserve"> אשר באמצעותו יינתנו השירותים </w:t>
      </w:r>
      <w:r w:rsidR="00EF751B" w:rsidRPr="00F47823">
        <w:rPr>
          <w:rFonts w:ascii="Arial" w:hAnsi="Arial"/>
          <w:sz w:val="22"/>
          <w:szCs w:val="22"/>
          <w:rtl/>
        </w:rPr>
        <w:t>למשרד</w:t>
      </w:r>
      <w:r w:rsidRPr="00F47823">
        <w:rPr>
          <w:rFonts w:ascii="Arial" w:hAnsi="Arial"/>
          <w:sz w:val="22"/>
          <w:szCs w:val="22"/>
          <w:rtl/>
        </w:rPr>
        <w:t>.</w:t>
      </w:r>
    </w:p>
    <w:p w:rsidR="006D0B7A" w:rsidRPr="00F47823" w:rsidRDefault="006D0B7A" w:rsidP="006D0B7A">
      <w:pPr>
        <w:rPr>
          <w:rFonts w:ascii="Arial" w:hAnsi="Arial"/>
          <w:sz w:val="22"/>
          <w:szCs w:val="22"/>
          <w:rtl/>
        </w:rPr>
      </w:pPr>
      <w:r w:rsidRPr="00F47823">
        <w:rPr>
          <w:rFonts w:ascii="Arial" w:hAnsi="Arial"/>
          <w:b/>
          <w:bCs/>
          <w:sz w:val="22"/>
          <w:szCs w:val="22"/>
          <w:rtl/>
        </w:rPr>
        <w:t>"מידע"</w:t>
      </w:r>
      <w:r w:rsidRPr="00F47823">
        <w:rPr>
          <w:rFonts w:ascii="Arial" w:hAnsi="Arial"/>
          <w:sz w:val="22"/>
          <w:szCs w:val="22"/>
          <w:rtl/>
        </w:rPr>
        <w:t xml:space="preserve"> -</w:t>
      </w:r>
      <w:r w:rsidRPr="00F47823">
        <w:rPr>
          <w:rFonts w:ascii="Arial" w:hAnsi="Arial"/>
          <w:sz w:val="22"/>
          <w:szCs w:val="22"/>
          <w:rtl/>
        </w:rPr>
        <w:tab/>
        <w:t>כל מידע (</w:t>
      </w:r>
      <w:r w:rsidRPr="00F47823">
        <w:rPr>
          <w:rFonts w:ascii="Arial" w:hAnsi="Arial"/>
          <w:sz w:val="22"/>
          <w:szCs w:val="22"/>
        </w:rPr>
        <w:t>Information</w:t>
      </w:r>
      <w:r w:rsidRPr="00F47823">
        <w:rPr>
          <w:rFonts w:ascii="Arial" w:hAnsi="Arial"/>
          <w:sz w:val="22"/>
          <w:szCs w:val="22"/>
          <w:rtl/>
        </w:rPr>
        <w:t>), ידע (</w:t>
      </w:r>
      <w:r w:rsidRPr="00F47823">
        <w:rPr>
          <w:rFonts w:ascii="Arial" w:hAnsi="Arial"/>
          <w:sz w:val="22"/>
          <w:szCs w:val="22"/>
        </w:rPr>
        <w:t>Know-How</w:t>
      </w:r>
      <w:r w:rsidRPr="00F47823">
        <w:rPr>
          <w:rFonts w:ascii="Arial" w:hAnsi="Arial"/>
          <w:sz w:val="22"/>
          <w:szCs w:val="22"/>
          <w:rtl/>
        </w:rPr>
        <w:t xml:space="preserve">), ידיעה, מסמך, תכתובת, </w:t>
      </w:r>
      <w:proofErr w:type="spellStart"/>
      <w:r w:rsidRPr="00F47823">
        <w:rPr>
          <w:rFonts w:ascii="Arial" w:hAnsi="Arial"/>
          <w:sz w:val="22"/>
          <w:szCs w:val="22"/>
          <w:rtl/>
        </w:rPr>
        <w:t>תוכנית</w:t>
      </w:r>
      <w:proofErr w:type="spellEnd"/>
      <w:r w:rsidRPr="00F47823">
        <w:rPr>
          <w:rFonts w:ascii="Arial" w:hAnsi="Arial"/>
          <w:sz w:val="22"/>
          <w:szCs w:val="22"/>
          <w:rtl/>
        </w:rPr>
        <w:t>, נתון, מודל, חוות דעת, מסקנה וכל דבר אחר כיוצ"ב הקשור ו/או הנוגע למתן השירותים</w:t>
      </w:r>
      <w:r w:rsidRPr="00F47823">
        <w:rPr>
          <w:rFonts w:ascii="Arial" w:hAnsi="Arial" w:hint="cs"/>
          <w:sz w:val="22"/>
          <w:szCs w:val="22"/>
          <w:rtl/>
        </w:rPr>
        <w:t xml:space="preserve"> </w:t>
      </w:r>
      <w:r w:rsidRPr="00F47823">
        <w:rPr>
          <w:rFonts w:ascii="Arial" w:hAnsi="Arial"/>
          <w:sz w:val="22"/>
          <w:szCs w:val="22"/>
          <w:rtl/>
        </w:rPr>
        <w:t>בין בכתב ובין בע"פ ו/או בכל צורה או דרך של שימור ידיעות בצורה חשמלית ו/או אלקטרונית ו/או אופטית ו/או מגנטית ו/או אחרת.</w:t>
      </w:r>
    </w:p>
    <w:p w:rsidR="006D0B7A" w:rsidRPr="00F47823" w:rsidRDefault="006D0B7A" w:rsidP="006D0B7A">
      <w:pPr>
        <w:rPr>
          <w:rFonts w:ascii="Arial" w:hAnsi="Arial"/>
          <w:sz w:val="22"/>
          <w:szCs w:val="22"/>
          <w:rtl/>
        </w:rPr>
      </w:pPr>
      <w:r w:rsidRPr="00F47823">
        <w:rPr>
          <w:rFonts w:ascii="Arial" w:hAnsi="Arial"/>
          <w:b/>
          <w:bCs/>
          <w:sz w:val="22"/>
          <w:szCs w:val="22"/>
          <w:rtl/>
        </w:rPr>
        <w:t>"סודות מקצועיים"</w:t>
      </w:r>
      <w:r w:rsidRPr="00F47823">
        <w:rPr>
          <w:rFonts w:ascii="Arial" w:hAnsi="Arial"/>
          <w:sz w:val="22"/>
          <w:szCs w:val="22"/>
          <w:rtl/>
        </w:rPr>
        <w:t xml:space="preserve"> - כל מידע אשר יגיע לידי הזוכה או העובד בקשר למתן השירותים, בין אם נתקבל במהלך מתן השירותים</w:t>
      </w:r>
      <w:r w:rsidRPr="00F47823">
        <w:rPr>
          <w:rFonts w:ascii="Arial" w:hAnsi="Arial"/>
          <w:sz w:val="22"/>
          <w:szCs w:val="22"/>
        </w:rPr>
        <w:t>/</w:t>
      </w:r>
      <w:r w:rsidRPr="00F47823">
        <w:rPr>
          <w:rFonts w:ascii="Arial" w:hAnsi="Arial" w:hint="cs"/>
          <w:sz w:val="22"/>
          <w:szCs w:val="22"/>
          <w:rtl/>
        </w:rPr>
        <w:t>הספקת הטובין</w:t>
      </w:r>
      <w:r w:rsidRPr="00F47823">
        <w:rPr>
          <w:rFonts w:ascii="Arial" w:hAnsi="Arial"/>
          <w:sz w:val="22"/>
          <w:szCs w:val="22"/>
          <w:rtl/>
        </w:rPr>
        <w:t xml:space="preserve"> או לאחר מכן, לרבות ומבלי לפגוע בכלליות האמור לעיל: מידע אשר י</w:t>
      </w:r>
      <w:r w:rsidRPr="00F47823">
        <w:rPr>
          <w:rFonts w:ascii="Arial" w:hAnsi="Arial" w:hint="cs"/>
          <w:sz w:val="22"/>
          <w:szCs w:val="22"/>
          <w:rtl/>
        </w:rPr>
        <w:t>י</w:t>
      </w:r>
      <w:r w:rsidRPr="00F47823">
        <w:rPr>
          <w:rFonts w:ascii="Arial" w:hAnsi="Arial"/>
          <w:sz w:val="22"/>
          <w:szCs w:val="22"/>
          <w:rtl/>
        </w:rPr>
        <w:t xml:space="preserve">מסר ע"י המזמין ו/או כל גורם אחר ו/או מי מטעמו. </w:t>
      </w:r>
    </w:p>
    <w:p w:rsidR="006D0B7A" w:rsidRPr="00F47823" w:rsidRDefault="006D0B7A" w:rsidP="006D0B7A">
      <w:pPr>
        <w:rPr>
          <w:rFonts w:ascii="Arial" w:hAnsi="Arial"/>
          <w:sz w:val="22"/>
          <w:szCs w:val="22"/>
          <w:rtl/>
        </w:rPr>
      </w:pPr>
    </w:p>
    <w:p w:rsidR="006D0B7A" w:rsidRPr="00F47823" w:rsidRDefault="006D0B7A" w:rsidP="006D0B7A">
      <w:pPr>
        <w:rPr>
          <w:rFonts w:ascii="Arial" w:hAnsi="Arial"/>
          <w:sz w:val="22"/>
          <w:szCs w:val="22"/>
          <w:rtl/>
        </w:rPr>
      </w:pPr>
      <w:r w:rsidRPr="00F47823">
        <w:rPr>
          <w:rFonts w:ascii="Arial" w:hAnsi="Arial"/>
          <w:sz w:val="22"/>
          <w:szCs w:val="22"/>
          <w:rtl/>
        </w:rPr>
        <w:t>2. הנני מצהיר ומתחייב שאין ולא יהיה לי, במהלך תקופת מתן השירותים,</w:t>
      </w:r>
      <w:r w:rsidRPr="00F47823">
        <w:rPr>
          <w:rFonts w:ascii="Arial" w:hAnsi="Arial" w:hint="cs"/>
          <w:sz w:val="22"/>
          <w:szCs w:val="22"/>
          <w:rtl/>
        </w:rPr>
        <w:t xml:space="preserve"> לרבות תקופות האופציה מכוח המכרז,</w:t>
      </w:r>
      <w:r w:rsidRPr="00F47823">
        <w:rPr>
          <w:rFonts w:ascii="Arial" w:hAnsi="Arial"/>
          <w:sz w:val="22"/>
          <w:szCs w:val="22"/>
          <w:rtl/>
        </w:rPr>
        <w:t xml:space="preserve"> ובמהלך שלושה חודשים מתום תקופה זו, ניגוד עניינים מכל מין וסוג שהוא עם גורמים בעלי עניין בתחום נושא הפניה</w:t>
      </w:r>
      <w:r w:rsidRPr="00F47823">
        <w:rPr>
          <w:rFonts w:ascii="Arial" w:hAnsi="Arial" w:hint="cs"/>
          <w:sz w:val="22"/>
          <w:szCs w:val="22"/>
          <w:rtl/>
        </w:rPr>
        <w:t>.</w:t>
      </w:r>
    </w:p>
    <w:p w:rsidR="006D0B7A" w:rsidRPr="00F47823" w:rsidRDefault="006D0B7A" w:rsidP="006D0B7A">
      <w:pPr>
        <w:rPr>
          <w:rFonts w:ascii="Arial" w:hAnsi="Arial"/>
          <w:sz w:val="22"/>
          <w:szCs w:val="22"/>
          <w:rtl/>
        </w:rPr>
      </w:pPr>
    </w:p>
    <w:p w:rsidR="006D0B7A" w:rsidRPr="00F47823" w:rsidRDefault="006D0B7A" w:rsidP="006D0B7A">
      <w:pPr>
        <w:rPr>
          <w:rFonts w:ascii="Arial" w:hAnsi="Arial"/>
          <w:sz w:val="22"/>
          <w:szCs w:val="22"/>
          <w:rtl/>
        </w:rPr>
      </w:pPr>
      <w:r w:rsidRPr="00F47823">
        <w:rPr>
          <w:rFonts w:ascii="Arial" w:hAnsi="Arial"/>
          <w:sz w:val="22"/>
          <w:szCs w:val="22"/>
          <w:rtl/>
        </w:rPr>
        <w:t>3. הנני מצהיר ומתחייב שלא אייצג או אפעל מטעם כל גורם שהוא בתחום השירותים נשוא מתן השירותים, למעט מטעם המזמין, במהלך תקופת מתן השירותים בין הצדדים ושלושה חודשים לאחריה,  אלא אם כן התקבל לכך אישור מראש ובכתב של המזמין.</w:t>
      </w:r>
    </w:p>
    <w:p w:rsidR="006D0B7A" w:rsidRPr="00F47823" w:rsidRDefault="006D0B7A" w:rsidP="006D0B7A">
      <w:pPr>
        <w:rPr>
          <w:rFonts w:ascii="Arial" w:hAnsi="Arial"/>
          <w:sz w:val="22"/>
          <w:szCs w:val="22"/>
          <w:rtl/>
        </w:rPr>
      </w:pPr>
    </w:p>
    <w:p w:rsidR="006D0B7A" w:rsidRPr="00F47823" w:rsidRDefault="006D0B7A" w:rsidP="006D0B7A">
      <w:pPr>
        <w:rPr>
          <w:rFonts w:ascii="Arial" w:hAnsi="Arial"/>
          <w:sz w:val="22"/>
          <w:szCs w:val="22"/>
          <w:rtl/>
        </w:rPr>
      </w:pPr>
      <w:r w:rsidRPr="00F47823">
        <w:rPr>
          <w:rFonts w:ascii="Arial" w:hAnsi="Arial"/>
          <w:sz w:val="22"/>
          <w:szCs w:val="22"/>
          <w:rtl/>
        </w:rPr>
        <w:t xml:space="preserve">4. הנני מתחייב להודיע </w:t>
      </w:r>
      <w:r w:rsidR="00EF751B" w:rsidRPr="00F47823">
        <w:rPr>
          <w:rFonts w:ascii="Arial" w:hAnsi="Arial"/>
          <w:sz w:val="22"/>
          <w:szCs w:val="22"/>
          <w:rtl/>
        </w:rPr>
        <w:t>למשרד</w:t>
      </w:r>
      <w:r w:rsidRPr="00F47823">
        <w:rPr>
          <w:rFonts w:ascii="Arial" w:hAnsi="Arial"/>
          <w:sz w:val="22"/>
          <w:szCs w:val="22"/>
          <w:rtl/>
        </w:rPr>
        <w:t xml:space="preserve"> באופן </w:t>
      </w:r>
      <w:proofErr w:type="spellStart"/>
      <w:r w:rsidRPr="00F47823">
        <w:rPr>
          <w:rFonts w:ascii="Arial" w:hAnsi="Arial"/>
          <w:sz w:val="22"/>
          <w:szCs w:val="22"/>
          <w:rtl/>
        </w:rPr>
        <w:t>מיידי</w:t>
      </w:r>
      <w:proofErr w:type="spellEnd"/>
      <w:r w:rsidRPr="00F47823">
        <w:rPr>
          <w:rFonts w:ascii="Arial" w:hAnsi="Arial"/>
          <w:sz w:val="22"/>
          <w:szCs w:val="22"/>
          <w:rtl/>
        </w:rPr>
        <w:t xml:space="preserve"> על כל נתון או מצב שבשלם אני, עלול להימצא במצב של ניגוד עניינים, מיד עם היוודע לי הנתון או המצב האמורים. </w:t>
      </w:r>
    </w:p>
    <w:p w:rsidR="006D0B7A" w:rsidRPr="00F47823" w:rsidRDefault="006D0B7A" w:rsidP="006D0B7A">
      <w:pPr>
        <w:rPr>
          <w:rFonts w:ascii="Arial" w:hAnsi="Arial"/>
          <w:sz w:val="22"/>
          <w:szCs w:val="22"/>
          <w:rtl/>
        </w:rPr>
      </w:pPr>
    </w:p>
    <w:p w:rsidR="006D0B7A" w:rsidRPr="00F47823" w:rsidRDefault="006D0B7A" w:rsidP="006D0B7A">
      <w:pPr>
        <w:rPr>
          <w:rFonts w:ascii="Arial" w:hAnsi="Arial"/>
          <w:sz w:val="22"/>
          <w:szCs w:val="22"/>
          <w:rtl/>
        </w:rPr>
      </w:pPr>
      <w:r w:rsidRPr="00F47823">
        <w:rPr>
          <w:rFonts w:ascii="Arial" w:hAnsi="Arial"/>
          <w:sz w:val="22"/>
          <w:szCs w:val="22"/>
          <w:rtl/>
        </w:rPr>
        <w:lastRenderedPageBreak/>
        <w:t xml:space="preserve">5. הנני מצהיר ומתחייב לדווח מראש </w:t>
      </w:r>
      <w:r w:rsidR="00EF751B" w:rsidRPr="00F47823">
        <w:rPr>
          <w:rFonts w:ascii="Arial" w:hAnsi="Arial"/>
          <w:sz w:val="22"/>
          <w:szCs w:val="22"/>
          <w:rtl/>
        </w:rPr>
        <w:t>למשרד</w:t>
      </w:r>
      <w:r w:rsidRPr="00F47823">
        <w:rPr>
          <w:rFonts w:ascii="Arial" w:hAnsi="Arial"/>
          <w:sz w:val="22"/>
          <w:szCs w:val="22"/>
          <w:rtl/>
        </w:rPr>
        <w:t xml:space="preserve">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6D0B7A" w:rsidRPr="00F47823" w:rsidRDefault="006D0B7A" w:rsidP="006D0B7A">
      <w:pPr>
        <w:rPr>
          <w:rFonts w:ascii="Arial" w:hAnsi="Arial"/>
          <w:sz w:val="22"/>
          <w:szCs w:val="22"/>
          <w:rtl/>
        </w:rPr>
      </w:pPr>
    </w:p>
    <w:p w:rsidR="006D0B7A" w:rsidRPr="00F47823" w:rsidRDefault="006D0B7A" w:rsidP="006D0B7A">
      <w:pPr>
        <w:rPr>
          <w:rFonts w:ascii="Arial" w:hAnsi="Arial"/>
          <w:sz w:val="22"/>
          <w:szCs w:val="22"/>
          <w:rtl/>
        </w:rPr>
      </w:pPr>
      <w:r w:rsidRPr="00F47823">
        <w:rPr>
          <w:rFonts w:ascii="Arial" w:hAnsi="Arial"/>
          <w:sz w:val="22"/>
          <w:szCs w:val="22"/>
          <w:rtl/>
        </w:rPr>
        <w:t>6.</w:t>
      </w:r>
      <w:r w:rsidRPr="00F47823">
        <w:rPr>
          <w:rFonts w:ascii="Arial" w:hAnsi="Arial"/>
          <w:sz w:val="22"/>
          <w:szCs w:val="22"/>
          <w:rtl/>
        </w:rPr>
        <w:tab/>
        <w:t>ולראיה באתי על החתום:</w:t>
      </w:r>
      <w:r w:rsidRPr="00F47823">
        <w:rPr>
          <w:rFonts w:ascii="Arial" w:hAnsi="Arial" w:hint="cs"/>
          <w:sz w:val="22"/>
          <w:szCs w:val="22"/>
          <w:rtl/>
        </w:rPr>
        <w:t xml:space="preserve"> </w:t>
      </w:r>
      <w:r w:rsidRPr="00F47823">
        <w:rPr>
          <w:rFonts w:ascii="Arial" w:hAnsi="Arial"/>
          <w:sz w:val="22"/>
          <w:szCs w:val="22"/>
          <w:rtl/>
        </w:rPr>
        <w:tab/>
      </w:r>
    </w:p>
    <w:p w:rsidR="006D0B7A" w:rsidRPr="00F47823" w:rsidRDefault="006D0B7A" w:rsidP="006D0B7A">
      <w:pPr>
        <w:widowControl w:val="0"/>
        <w:adjustRightInd w:val="0"/>
        <w:spacing w:before="40" w:after="40" w:line="240" w:lineRule="auto"/>
        <w:ind w:right="284" w:hanging="364"/>
        <w:textAlignment w:val="baseline"/>
        <w:rPr>
          <w:rFonts w:ascii="FrankRuehl" w:eastAsia="Times New Roman" w:hAnsi="FrankRuehl"/>
          <w:b/>
          <w:bCs/>
          <w:rtl/>
        </w:rPr>
      </w:pPr>
    </w:p>
    <w:tbl>
      <w:tblPr>
        <w:tblpPr w:leftFromText="180" w:rightFromText="180" w:vertAnchor="text" w:horzAnchor="margin" w:tblpXSpec="center" w:tblpY="8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6D0B7A" w:rsidRPr="00F47823" w:rsidTr="00C17D1F">
        <w:tc>
          <w:tcPr>
            <w:tcW w:w="7740" w:type="dxa"/>
            <w:gridSpan w:val="4"/>
            <w:tcBorders>
              <w:top w:val="single" w:sz="4" w:space="0" w:color="auto"/>
              <w:left w:val="single" w:sz="4" w:space="0" w:color="auto"/>
              <w:bottom w:val="single" w:sz="4" w:space="0" w:color="auto"/>
            </w:tcBorders>
            <w:shd w:val="clear" w:color="auto" w:fill="E6E6E6"/>
          </w:tcPr>
          <w:p w:rsidR="006D0B7A" w:rsidRPr="00F47823" w:rsidRDefault="006D0B7A" w:rsidP="006D0B7A">
            <w:pPr>
              <w:widowControl w:val="0"/>
              <w:adjustRightInd w:val="0"/>
              <w:jc w:val="center"/>
              <w:textAlignment w:val="baseline"/>
              <w:rPr>
                <w:rFonts w:ascii="Arial" w:eastAsia="Times New Roman" w:hAnsi="Arial"/>
                <w:b/>
                <w:bCs/>
                <w:sz w:val="22"/>
                <w:szCs w:val="22"/>
                <w:rtl/>
                <w:lang w:eastAsia="he-IL"/>
              </w:rPr>
            </w:pPr>
            <w:r w:rsidRPr="00F47823">
              <w:rPr>
                <w:rFonts w:ascii="Arial" w:eastAsia="Times New Roman" w:hAnsi="Arial"/>
                <w:b/>
                <w:bCs/>
                <w:sz w:val="22"/>
                <w:szCs w:val="22"/>
                <w:rtl/>
              </w:rPr>
              <w:t>זה שמי/נו, להלן חתימתי/נו ותוכן תצהירי/נו דלעיל אמת:</w:t>
            </w:r>
          </w:p>
        </w:tc>
      </w:tr>
      <w:tr w:rsidR="006D0B7A" w:rsidRPr="00F47823" w:rsidTr="00C17D1F">
        <w:tc>
          <w:tcPr>
            <w:tcW w:w="2016" w:type="dxa"/>
            <w:tcBorders>
              <w:top w:val="single" w:sz="4" w:space="0" w:color="auto"/>
              <w:left w:val="single" w:sz="4" w:space="0" w:color="auto"/>
              <w:bottom w:val="single" w:sz="4" w:space="0" w:color="auto"/>
              <w:right w:val="single" w:sz="4" w:space="0" w:color="auto"/>
            </w:tcBorders>
            <w:shd w:val="clear" w:color="auto" w:fill="E6E6E6"/>
          </w:tcPr>
          <w:p w:rsidR="006D0B7A" w:rsidRPr="00F47823" w:rsidRDefault="006D0B7A" w:rsidP="006D0B7A">
            <w:pPr>
              <w:widowControl w:val="0"/>
              <w:adjustRightInd w:val="0"/>
              <w:jc w:val="left"/>
              <w:textAlignment w:val="baseline"/>
              <w:rPr>
                <w:rFonts w:ascii="Arial" w:eastAsia="Times New Roman" w:hAnsi="Arial"/>
                <w:b/>
                <w:bCs/>
                <w:sz w:val="22"/>
                <w:szCs w:val="22"/>
                <w:rtl/>
                <w:lang w:eastAsia="he-IL"/>
              </w:rPr>
            </w:pPr>
            <w:r w:rsidRPr="00F47823">
              <w:rPr>
                <w:rFonts w:ascii="Arial" w:eastAsia="Times New Roman" w:hAnsi="Arial"/>
                <w:b/>
                <w:bCs/>
                <w:sz w:val="22"/>
                <w:szCs w:val="22"/>
                <w:rtl/>
                <w:lang w:eastAsia="he-IL"/>
              </w:rPr>
              <w:t>שם מורשה החתימה</w:t>
            </w:r>
          </w:p>
        </w:tc>
        <w:tc>
          <w:tcPr>
            <w:tcW w:w="2201" w:type="dxa"/>
            <w:tcBorders>
              <w:left w:val="single" w:sz="4" w:space="0" w:color="auto"/>
            </w:tcBorders>
            <w:shd w:val="clear" w:color="auto" w:fill="E6E6E6"/>
          </w:tcPr>
          <w:p w:rsidR="006D0B7A" w:rsidRPr="00F47823" w:rsidRDefault="006D0B7A" w:rsidP="006D0B7A">
            <w:pPr>
              <w:widowControl w:val="0"/>
              <w:adjustRightInd w:val="0"/>
              <w:textAlignment w:val="baseline"/>
              <w:rPr>
                <w:rFonts w:ascii="Arial" w:eastAsia="Times New Roman" w:hAnsi="Arial"/>
                <w:b/>
                <w:bCs/>
                <w:sz w:val="22"/>
                <w:szCs w:val="22"/>
                <w:rtl/>
                <w:lang w:eastAsia="he-IL"/>
              </w:rPr>
            </w:pPr>
            <w:r w:rsidRPr="00F47823">
              <w:rPr>
                <w:rFonts w:ascii="Arial" w:eastAsia="Times New Roman" w:hAnsi="Arial"/>
                <w:b/>
                <w:bCs/>
                <w:sz w:val="22"/>
                <w:szCs w:val="22"/>
                <w:rtl/>
                <w:lang w:eastAsia="he-IL"/>
              </w:rPr>
              <w:t>ת.ז.</w:t>
            </w:r>
          </w:p>
        </w:tc>
        <w:tc>
          <w:tcPr>
            <w:tcW w:w="1579" w:type="dxa"/>
            <w:shd w:val="clear" w:color="auto" w:fill="E6E6E6"/>
          </w:tcPr>
          <w:p w:rsidR="006D0B7A" w:rsidRPr="00F47823" w:rsidRDefault="006D0B7A" w:rsidP="006D0B7A">
            <w:pPr>
              <w:widowControl w:val="0"/>
              <w:adjustRightInd w:val="0"/>
              <w:textAlignment w:val="baseline"/>
              <w:rPr>
                <w:rFonts w:ascii="Arial" w:eastAsia="Times New Roman" w:hAnsi="Arial"/>
                <w:b/>
                <w:bCs/>
                <w:sz w:val="22"/>
                <w:szCs w:val="22"/>
                <w:rtl/>
                <w:lang w:eastAsia="he-IL"/>
              </w:rPr>
            </w:pPr>
            <w:r w:rsidRPr="00F47823">
              <w:rPr>
                <w:rFonts w:ascii="Arial" w:eastAsia="Times New Roman" w:hAnsi="Arial"/>
                <w:b/>
                <w:bCs/>
                <w:sz w:val="22"/>
                <w:szCs w:val="22"/>
                <w:rtl/>
                <w:lang w:eastAsia="he-IL"/>
              </w:rPr>
              <w:t>חתימה וחותמת תאגיד</w:t>
            </w:r>
          </w:p>
        </w:tc>
        <w:tc>
          <w:tcPr>
            <w:tcW w:w="1944" w:type="dxa"/>
            <w:shd w:val="clear" w:color="auto" w:fill="E6E6E6"/>
          </w:tcPr>
          <w:p w:rsidR="006D0B7A" w:rsidRPr="00F47823" w:rsidRDefault="006D0B7A" w:rsidP="006D0B7A">
            <w:pPr>
              <w:widowControl w:val="0"/>
              <w:adjustRightInd w:val="0"/>
              <w:textAlignment w:val="baseline"/>
              <w:rPr>
                <w:rFonts w:ascii="Arial" w:eastAsia="Times New Roman" w:hAnsi="Arial"/>
                <w:b/>
                <w:bCs/>
                <w:sz w:val="22"/>
                <w:szCs w:val="22"/>
                <w:rtl/>
                <w:lang w:eastAsia="he-IL"/>
              </w:rPr>
            </w:pPr>
            <w:r w:rsidRPr="00F47823">
              <w:rPr>
                <w:rFonts w:ascii="Arial" w:eastAsia="Times New Roman" w:hAnsi="Arial"/>
                <w:b/>
                <w:bCs/>
                <w:sz w:val="22"/>
                <w:szCs w:val="22"/>
                <w:rtl/>
                <w:lang w:eastAsia="he-IL"/>
              </w:rPr>
              <w:t>תאריך</w:t>
            </w:r>
          </w:p>
        </w:tc>
      </w:tr>
      <w:tr w:rsidR="006D0B7A" w:rsidRPr="00F47823" w:rsidTr="00C17D1F">
        <w:tc>
          <w:tcPr>
            <w:tcW w:w="2016" w:type="dxa"/>
            <w:tcBorders>
              <w:top w:val="single" w:sz="4" w:space="0" w:color="auto"/>
              <w:bottom w:val="single" w:sz="4" w:space="0" w:color="auto"/>
            </w:tcBorders>
            <w:shd w:val="clear" w:color="auto" w:fill="auto"/>
          </w:tcPr>
          <w:p w:rsidR="006D0B7A" w:rsidRPr="00F47823" w:rsidRDefault="006D0B7A" w:rsidP="006D0B7A">
            <w:pPr>
              <w:widowControl w:val="0"/>
              <w:adjustRightInd w:val="0"/>
              <w:textAlignment w:val="baseline"/>
              <w:rPr>
                <w:rFonts w:ascii="Arial" w:eastAsia="Times New Roman" w:hAnsi="Arial"/>
                <w:b/>
                <w:bCs/>
                <w:sz w:val="22"/>
                <w:szCs w:val="22"/>
                <w:rtl/>
                <w:lang w:eastAsia="he-IL"/>
              </w:rPr>
            </w:pPr>
          </w:p>
        </w:tc>
        <w:tc>
          <w:tcPr>
            <w:tcW w:w="2201" w:type="dxa"/>
            <w:shd w:val="clear" w:color="auto" w:fill="auto"/>
          </w:tcPr>
          <w:p w:rsidR="006D0B7A" w:rsidRPr="00F47823" w:rsidRDefault="006D0B7A" w:rsidP="006D0B7A">
            <w:pPr>
              <w:widowControl w:val="0"/>
              <w:adjustRightInd w:val="0"/>
              <w:textAlignment w:val="baseline"/>
              <w:rPr>
                <w:rFonts w:ascii="Arial" w:eastAsia="Times New Roman" w:hAnsi="Arial"/>
                <w:b/>
                <w:bCs/>
                <w:sz w:val="22"/>
                <w:szCs w:val="22"/>
                <w:rtl/>
                <w:lang w:eastAsia="he-IL"/>
              </w:rPr>
            </w:pPr>
          </w:p>
        </w:tc>
        <w:tc>
          <w:tcPr>
            <w:tcW w:w="1579" w:type="dxa"/>
            <w:shd w:val="clear" w:color="auto" w:fill="auto"/>
          </w:tcPr>
          <w:p w:rsidR="006D0B7A" w:rsidRPr="00F47823" w:rsidRDefault="006D0B7A" w:rsidP="006D0B7A">
            <w:pPr>
              <w:widowControl w:val="0"/>
              <w:adjustRightInd w:val="0"/>
              <w:textAlignment w:val="baseline"/>
              <w:rPr>
                <w:rFonts w:ascii="Arial" w:eastAsia="Times New Roman" w:hAnsi="Arial"/>
                <w:b/>
                <w:bCs/>
                <w:sz w:val="22"/>
                <w:szCs w:val="22"/>
                <w:rtl/>
                <w:lang w:eastAsia="he-IL"/>
              </w:rPr>
            </w:pPr>
          </w:p>
        </w:tc>
        <w:tc>
          <w:tcPr>
            <w:tcW w:w="1944" w:type="dxa"/>
            <w:shd w:val="clear" w:color="auto" w:fill="auto"/>
          </w:tcPr>
          <w:p w:rsidR="006D0B7A" w:rsidRPr="00F47823" w:rsidRDefault="006D0B7A" w:rsidP="006D0B7A">
            <w:pPr>
              <w:widowControl w:val="0"/>
              <w:adjustRightInd w:val="0"/>
              <w:textAlignment w:val="baseline"/>
              <w:rPr>
                <w:rFonts w:ascii="Arial" w:eastAsia="Times New Roman" w:hAnsi="Arial"/>
                <w:b/>
                <w:bCs/>
                <w:sz w:val="22"/>
                <w:szCs w:val="22"/>
                <w:rtl/>
                <w:lang w:eastAsia="he-IL"/>
              </w:rPr>
            </w:pPr>
          </w:p>
        </w:tc>
      </w:tr>
      <w:tr w:rsidR="006D0B7A" w:rsidRPr="00F47823" w:rsidTr="00C17D1F">
        <w:tc>
          <w:tcPr>
            <w:tcW w:w="2016" w:type="dxa"/>
            <w:tcBorders>
              <w:top w:val="single" w:sz="4" w:space="0" w:color="auto"/>
              <w:bottom w:val="single" w:sz="4" w:space="0" w:color="auto"/>
            </w:tcBorders>
            <w:shd w:val="clear" w:color="auto" w:fill="auto"/>
          </w:tcPr>
          <w:p w:rsidR="006D0B7A" w:rsidRPr="00F47823" w:rsidRDefault="006D0B7A" w:rsidP="006D0B7A">
            <w:pPr>
              <w:widowControl w:val="0"/>
              <w:adjustRightInd w:val="0"/>
              <w:textAlignment w:val="baseline"/>
              <w:rPr>
                <w:rFonts w:ascii="Arial" w:eastAsia="Times New Roman" w:hAnsi="Arial"/>
                <w:b/>
                <w:bCs/>
                <w:sz w:val="22"/>
                <w:szCs w:val="22"/>
                <w:rtl/>
                <w:lang w:eastAsia="he-IL"/>
              </w:rPr>
            </w:pPr>
          </w:p>
        </w:tc>
        <w:tc>
          <w:tcPr>
            <w:tcW w:w="2201" w:type="dxa"/>
            <w:shd w:val="clear" w:color="auto" w:fill="auto"/>
          </w:tcPr>
          <w:p w:rsidR="006D0B7A" w:rsidRPr="00F47823" w:rsidRDefault="006D0B7A" w:rsidP="006D0B7A">
            <w:pPr>
              <w:widowControl w:val="0"/>
              <w:adjustRightInd w:val="0"/>
              <w:textAlignment w:val="baseline"/>
              <w:rPr>
                <w:rFonts w:ascii="Arial" w:eastAsia="Times New Roman" w:hAnsi="Arial"/>
                <w:b/>
                <w:bCs/>
                <w:sz w:val="22"/>
                <w:szCs w:val="22"/>
                <w:rtl/>
                <w:lang w:eastAsia="he-IL"/>
              </w:rPr>
            </w:pPr>
          </w:p>
        </w:tc>
        <w:tc>
          <w:tcPr>
            <w:tcW w:w="1579" w:type="dxa"/>
            <w:shd w:val="clear" w:color="auto" w:fill="auto"/>
          </w:tcPr>
          <w:p w:rsidR="006D0B7A" w:rsidRPr="00F47823" w:rsidRDefault="006D0B7A" w:rsidP="006D0B7A">
            <w:pPr>
              <w:widowControl w:val="0"/>
              <w:adjustRightInd w:val="0"/>
              <w:textAlignment w:val="baseline"/>
              <w:rPr>
                <w:rFonts w:ascii="Arial" w:eastAsia="Times New Roman" w:hAnsi="Arial"/>
                <w:b/>
                <w:bCs/>
                <w:sz w:val="22"/>
                <w:szCs w:val="22"/>
                <w:rtl/>
                <w:lang w:eastAsia="he-IL"/>
              </w:rPr>
            </w:pPr>
          </w:p>
        </w:tc>
        <w:tc>
          <w:tcPr>
            <w:tcW w:w="1944" w:type="dxa"/>
            <w:shd w:val="clear" w:color="auto" w:fill="auto"/>
          </w:tcPr>
          <w:p w:rsidR="006D0B7A" w:rsidRPr="00F47823" w:rsidRDefault="006D0B7A" w:rsidP="006D0B7A">
            <w:pPr>
              <w:widowControl w:val="0"/>
              <w:adjustRightInd w:val="0"/>
              <w:textAlignment w:val="baseline"/>
              <w:rPr>
                <w:rFonts w:ascii="Arial" w:eastAsia="Times New Roman" w:hAnsi="Arial"/>
                <w:b/>
                <w:bCs/>
                <w:sz w:val="22"/>
                <w:szCs w:val="22"/>
                <w:rtl/>
                <w:lang w:eastAsia="he-IL"/>
              </w:rPr>
            </w:pPr>
          </w:p>
        </w:tc>
      </w:tr>
    </w:tbl>
    <w:p w:rsidR="006D0B7A" w:rsidRPr="00F47823" w:rsidRDefault="006D0B7A" w:rsidP="006D0B7A">
      <w:pPr>
        <w:keepLines/>
        <w:spacing w:before="120"/>
        <w:ind w:left="6"/>
        <w:rPr>
          <w:rFonts w:eastAsia="Times New Roman"/>
          <w:rtl/>
        </w:rPr>
      </w:pPr>
    </w:p>
    <w:p w:rsidR="006D0B7A" w:rsidRPr="00F47823" w:rsidRDefault="006D0B7A" w:rsidP="00301930">
      <w:pPr>
        <w:widowControl w:val="0"/>
        <w:adjustRightInd w:val="0"/>
        <w:spacing w:line="240" w:lineRule="auto"/>
        <w:ind w:hanging="364"/>
        <w:contextualSpacing/>
        <w:jc w:val="left"/>
        <w:textAlignment w:val="baseline"/>
        <w:rPr>
          <w:rFonts w:ascii="Arial" w:eastAsia="MS Mincho" w:hAnsi="Arial"/>
          <w:b/>
          <w:bCs/>
          <w:sz w:val="32"/>
          <w:szCs w:val="32"/>
          <w:rtl/>
          <w:lang w:eastAsia="he-IL"/>
        </w:rPr>
      </w:pPr>
      <w:r w:rsidRPr="00F47823">
        <w:rPr>
          <w:rFonts w:eastAsia="Times New Roman"/>
          <w:b/>
          <w:bCs/>
          <w:sz w:val="32"/>
          <w:szCs w:val="32"/>
          <w:u w:val="single"/>
          <w:rtl/>
          <w:lang w:eastAsia="he-IL"/>
        </w:rPr>
        <w:br w:type="page"/>
      </w:r>
      <w:r w:rsidRPr="00F47823">
        <w:rPr>
          <w:rFonts w:ascii="Arial" w:eastAsia="Times New Roman" w:hAnsi="Arial" w:hint="cs"/>
          <w:b/>
          <w:bCs/>
          <w:sz w:val="32"/>
          <w:szCs w:val="32"/>
          <w:u w:val="single"/>
          <w:rtl/>
          <w:lang w:eastAsia="he-IL"/>
        </w:rPr>
        <w:lastRenderedPageBreak/>
        <w:t>נ</w:t>
      </w:r>
      <w:r w:rsidRPr="00F47823">
        <w:rPr>
          <w:rFonts w:ascii="Arial" w:eastAsia="Times New Roman" w:hAnsi="Arial"/>
          <w:b/>
          <w:bCs/>
          <w:sz w:val="32"/>
          <w:szCs w:val="32"/>
          <w:u w:val="single"/>
          <w:rtl/>
          <w:lang w:eastAsia="he-IL"/>
        </w:rPr>
        <w:t xml:space="preserve">ספח </w:t>
      </w:r>
      <w:r w:rsidRPr="00F47823">
        <w:rPr>
          <w:rFonts w:ascii="Arial" w:eastAsia="Times New Roman" w:hAnsi="Arial" w:hint="cs"/>
          <w:b/>
          <w:bCs/>
          <w:sz w:val="32"/>
          <w:szCs w:val="32"/>
          <w:u w:val="single"/>
          <w:rtl/>
          <w:lang w:eastAsia="he-IL"/>
        </w:rPr>
        <w:t xml:space="preserve">מס. </w:t>
      </w:r>
      <w:r w:rsidR="00301930" w:rsidRPr="00F47823">
        <w:rPr>
          <w:rFonts w:ascii="Arial" w:eastAsia="Times New Roman" w:hAnsi="Arial" w:hint="cs"/>
          <w:b/>
          <w:bCs/>
          <w:sz w:val="32"/>
          <w:szCs w:val="32"/>
          <w:u w:val="single"/>
          <w:rtl/>
          <w:lang w:eastAsia="he-IL"/>
        </w:rPr>
        <w:t>8</w:t>
      </w:r>
      <w:r w:rsidRPr="00F47823">
        <w:rPr>
          <w:rFonts w:ascii="Arial" w:eastAsia="MS Mincho" w:hAnsi="Arial"/>
          <w:b/>
          <w:bCs/>
          <w:sz w:val="32"/>
          <w:szCs w:val="32"/>
          <w:rtl/>
          <w:lang w:eastAsia="he-IL"/>
        </w:rPr>
        <w:t>:</w:t>
      </w:r>
    </w:p>
    <w:p w:rsidR="006D0B7A" w:rsidRPr="00F47823" w:rsidRDefault="006D0B7A" w:rsidP="006D0B7A">
      <w:pPr>
        <w:widowControl w:val="0"/>
        <w:adjustRightInd w:val="0"/>
        <w:spacing w:line="240" w:lineRule="auto"/>
        <w:ind w:left="-364"/>
        <w:textAlignment w:val="baseline"/>
        <w:rPr>
          <w:rFonts w:ascii="Arial" w:eastAsia="MS Mincho" w:hAnsi="Arial"/>
          <w:b/>
          <w:bCs/>
          <w:sz w:val="28"/>
          <w:szCs w:val="28"/>
          <w:rtl/>
          <w:lang w:eastAsia="he-IL"/>
        </w:rPr>
      </w:pPr>
      <w:r w:rsidRPr="00F47823">
        <w:rPr>
          <w:rFonts w:ascii="Arial" w:eastAsia="MS Mincho" w:hAnsi="Arial" w:hint="cs"/>
          <w:b/>
          <w:bCs/>
          <w:sz w:val="28"/>
          <w:szCs w:val="28"/>
          <w:rtl/>
          <w:lang w:eastAsia="he-IL"/>
        </w:rPr>
        <w:t>תצהיר המציע לעניין</w:t>
      </w:r>
      <w:r w:rsidRPr="00F47823">
        <w:rPr>
          <w:rFonts w:ascii="Arial" w:eastAsia="MS Mincho" w:hAnsi="Arial"/>
          <w:b/>
          <w:bCs/>
          <w:sz w:val="28"/>
          <w:szCs w:val="28"/>
          <w:rtl/>
          <w:lang w:eastAsia="he-IL"/>
        </w:rPr>
        <w:t xml:space="preserve"> </w:t>
      </w:r>
      <w:r w:rsidRPr="00F47823">
        <w:rPr>
          <w:rFonts w:ascii="Arial" w:eastAsia="MS Mincho" w:hAnsi="Arial" w:hint="cs"/>
          <w:b/>
          <w:bCs/>
          <w:sz w:val="28"/>
          <w:szCs w:val="28"/>
          <w:rtl/>
          <w:lang w:eastAsia="he-IL"/>
        </w:rPr>
        <w:t>אי תיאום הצעות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6D0B7A" w:rsidRPr="00F47823" w:rsidTr="00C17D1F">
        <w:tc>
          <w:tcPr>
            <w:tcW w:w="1015" w:type="dxa"/>
            <w:shd w:val="clear" w:color="auto" w:fill="D9D9D9"/>
          </w:tcPr>
          <w:p w:rsidR="006D0B7A" w:rsidRPr="00F47823" w:rsidRDefault="006D0B7A" w:rsidP="006D0B7A">
            <w:pPr>
              <w:widowControl w:val="0"/>
              <w:adjustRightInd w:val="0"/>
              <w:spacing w:before="40" w:after="40" w:line="240" w:lineRule="auto"/>
              <w:ind w:right="284"/>
              <w:textAlignment w:val="baseline"/>
              <w:rPr>
                <w:rFonts w:ascii="Arial" w:eastAsia="Times New Roman" w:hAnsi="Arial"/>
                <w:b/>
                <w:bCs/>
                <w:sz w:val="20"/>
                <w:szCs w:val="20"/>
                <w:rtl/>
              </w:rPr>
            </w:pPr>
            <w:r w:rsidRPr="00F47823">
              <w:rPr>
                <w:rFonts w:ascii="Arial" w:eastAsia="Times New Roman" w:hAnsi="Arial"/>
                <w:b/>
                <w:bCs/>
                <w:sz w:val="20"/>
                <w:szCs w:val="20"/>
                <w:rtl/>
              </w:rPr>
              <w:t>תאריך</w:t>
            </w:r>
          </w:p>
        </w:tc>
        <w:tc>
          <w:tcPr>
            <w:tcW w:w="1423" w:type="dxa"/>
            <w:shd w:val="clear" w:color="auto" w:fill="auto"/>
          </w:tcPr>
          <w:p w:rsidR="006D0B7A" w:rsidRPr="00F47823" w:rsidRDefault="006D0B7A" w:rsidP="006D0B7A">
            <w:pPr>
              <w:widowControl w:val="0"/>
              <w:adjustRightInd w:val="0"/>
              <w:spacing w:before="40" w:after="40" w:line="240" w:lineRule="auto"/>
              <w:ind w:right="284"/>
              <w:textAlignment w:val="baseline"/>
              <w:rPr>
                <w:rFonts w:ascii="Arial" w:eastAsia="Times New Roman" w:hAnsi="Arial"/>
                <w:rtl/>
              </w:rPr>
            </w:pPr>
          </w:p>
        </w:tc>
      </w:tr>
    </w:tbl>
    <w:p w:rsidR="006D0B7A" w:rsidRPr="00F47823" w:rsidRDefault="006D0B7A" w:rsidP="006D0B7A">
      <w:pPr>
        <w:spacing w:line="240" w:lineRule="auto"/>
        <w:jc w:val="left"/>
        <w:rPr>
          <w:rFonts w:ascii="Arial" w:eastAsia="Times New Roman" w:hAnsi="Arial"/>
          <w:b/>
          <w:bCs/>
          <w:sz w:val="22"/>
          <w:szCs w:val="22"/>
          <w:u w:val="single"/>
          <w:rtl/>
        </w:rPr>
      </w:pPr>
    </w:p>
    <w:p w:rsidR="006D0B7A" w:rsidRPr="00F47823" w:rsidRDefault="006D0B7A" w:rsidP="006D0B7A">
      <w:pPr>
        <w:rPr>
          <w:rFonts w:ascii="Arial" w:hAnsi="Arial"/>
          <w:sz w:val="22"/>
          <w:szCs w:val="22"/>
          <w:rtl/>
        </w:rPr>
      </w:pPr>
      <w:r w:rsidRPr="00F47823">
        <w:rPr>
          <w:rFonts w:ascii="Arial" w:hAnsi="Arial"/>
          <w:sz w:val="22"/>
          <w:szCs w:val="22"/>
          <w:rtl/>
        </w:rPr>
        <w:t xml:space="preserve">אני הח"מ______________________________ מס ת"ז _____________ העובד בתאגיד _____________________ (שם התאגיד) מצהיר בזאת כי: </w:t>
      </w:r>
    </w:p>
    <w:p w:rsidR="006D0B7A" w:rsidRPr="00F47823" w:rsidRDefault="006D0B7A" w:rsidP="006D0B7A">
      <w:pPr>
        <w:rPr>
          <w:rFonts w:ascii="Arial" w:hAnsi="Arial"/>
          <w:sz w:val="22"/>
          <w:szCs w:val="22"/>
          <w:rtl/>
        </w:rPr>
      </w:pPr>
    </w:p>
    <w:p w:rsidR="006D0B7A" w:rsidRPr="00F47823" w:rsidRDefault="006D0B7A" w:rsidP="006D0B7A">
      <w:pPr>
        <w:numPr>
          <w:ilvl w:val="0"/>
          <w:numId w:val="4"/>
        </w:numPr>
        <w:tabs>
          <w:tab w:val="left" w:pos="34"/>
          <w:tab w:val="left" w:pos="8640"/>
        </w:tabs>
        <w:spacing w:before="120" w:after="60"/>
        <w:ind w:right="0"/>
        <w:rPr>
          <w:rFonts w:ascii="Arial" w:eastAsia="Times New Roman" w:hAnsi="Arial"/>
          <w:color w:val="000000"/>
          <w:sz w:val="22"/>
          <w:szCs w:val="22"/>
          <w:rtl/>
        </w:rPr>
      </w:pPr>
      <w:r w:rsidRPr="00F47823">
        <w:rPr>
          <w:rFonts w:ascii="Arial" w:eastAsia="Times New Roman" w:hAnsi="Arial"/>
          <w:color w:val="000000"/>
          <w:sz w:val="22"/>
          <w:szCs w:val="22"/>
          <w:rtl/>
        </w:rPr>
        <w:t xml:space="preserve">אני מוסמך לחתום על תצהיר זה בשם התאגיד ומנהליו. </w:t>
      </w:r>
    </w:p>
    <w:p w:rsidR="006D0B7A" w:rsidRPr="00F47823" w:rsidRDefault="006D0B7A" w:rsidP="006D0B7A">
      <w:pPr>
        <w:numPr>
          <w:ilvl w:val="0"/>
          <w:numId w:val="4"/>
        </w:numPr>
        <w:tabs>
          <w:tab w:val="left" w:pos="34"/>
          <w:tab w:val="left" w:pos="8640"/>
        </w:tabs>
        <w:spacing w:before="120" w:after="60"/>
        <w:ind w:right="0"/>
        <w:rPr>
          <w:rFonts w:ascii="Arial" w:eastAsia="Times New Roman" w:hAnsi="Arial"/>
          <w:color w:val="000000"/>
          <w:sz w:val="22"/>
          <w:szCs w:val="22"/>
          <w:rtl/>
        </w:rPr>
      </w:pPr>
      <w:r w:rsidRPr="00F47823">
        <w:rPr>
          <w:rFonts w:ascii="Arial" w:eastAsia="Times New Roman" w:hAnsi="Arial"/>
          <w:color w:val="000000"/>
          <w:sz w:val="22"/>
          <w:szCs w:val="22"/>
          <w:rtl/>
        </w:rPr>
        <w:t xml:space="preserve">אני נושא המשרה אשר אחראי בתאגיד להצעה המוגשת מטעם התאגיד במכרז זה. </w:t>
      </w:r>
    </w:p>
    <w:p w:rsidR="006D0B7A" w:rsidRPr="00F47823" w:rsidRDefault="006D0B7A" w:rsidP="006D0B7A">
      <w:pPr>
        <w:numPr>
          <w:ilvl w:val="0"/>
          <w:numId w:val="4"/>
        </w:numPr>
        <w:tabs>
          <w:tab w:val="left" w:pos="34"/>
          <w:tab w:val="left" w:pos="8640"/>
        </w:tabs>
        <w:spacing w:before="120" w:after="60"/>
        <w:ind w:right="0"/>
        <w:rPr>
          <w:rFonts w:ascii="Arial" w:eastAsia="Times New Roman" w:hAnsi="Arial"/>
          <w:color w:val="000000"/>
          <w:sz w:val="22"/>
          <w:szCs w:val="22"/>
          <w:rtl/>
        </w:rPr>
      </w:pPr>
      <w:r w:rsidRPr="00F47823">
        <w:rPr>
          <w:rFonts w:ascii="Arial" w:eastAsia="Times New Roman" w:hAnsi="Arial"/>
          <w:color w:val="000000"/>
          <w:sz w:val="22"/>
          <w:szCs w:val="22"/>
          <w:rtl/>
        </w:rPr>
        <w:t>בכוונתי להשתמש, במסגרת הצעה זו בקבל</w:t>
      </w:r>
      <w:r w:rsidRPr="00F47823">
        <w:rPr>
          <w:rFonts w:ascii="Arial" w:eastAsia="Times New Roman" w:hAnsi="Arial" w:hint="cs"/>
          <w:color w:val="000000"/>
          <w:sz w:val="22"/>
          <w:szCs w:val="22"/>
          <w:rtl/>
        </w:rPr>
        <w:t>ן</w:t>
      </w:r>
      <w:r w:rsidRPr="00F47823">
        <w:rPr>
          <w:rFonts w:ascii="Arial" w:eastAsia="Times New Roman" w:hAnsi="Arial"/>
          <w:color w:val="000000"/>
          <w:sz w:val="22"/>
          <w:szCs w:val="22"/>
          <w:rtl/>
        </w:rPr>
        <w:t xml:space="preserve"> המשנה </w:t>
      </w:r>
      <w:r w:rsidRPr="00F47823">
        <w:rPr>
          <w:rFonts w:ascii="Arial" w:eastAsia="Times New Roman" w:hAnsi="Arial" w:hint="cs"/>
          <w:color w:val="000000"/>
          <w:sz w:val="22"/>
          <w:szCs w:val="22"/>
          <w:rtl/>
        </w:rPr>
        <w:t xml:space="preserve">עבור מתן שירותי האבטחה </w:t>
      </w:r>
      <w:r w:rsidRPr="00F47823">
        <w:rPr>
          <w:rFonts w:ascii="Arial" w:eastAsia="Times New Roman" w:hAnsi="Arial"/>
          <w:color w:val="000000"/>
          <w:sz w:val="22"/>
          <w:szCs w:val="22"/>
          <w:rtl/>
        </w:rPr>
        <w:t xml:space="preserve">המפורט להלן (יש לפרט את שם התאגיד ופרטי יצירת קשר </w:t>
      </w:r>
      <w:proofErr w:type="spellStart"/>
      <w:r w:rsidRPr="00F47823">
        <w:rPr>
          <w:rFonts w:ascii="Arial" w:eastAsia="Times New Roman" w:hAnsi="Arial"/>
          <w:color w:val="000000"/>
          <w:sz w:val="22"/>
          <w:szCs w:val="22"/>
          <w:rtl/>
        </w:rPr>
        <w:t>עימו</w:t>
      </w:r>
      <w:proofErr w:type="spellEnd"/>
      <w:r w:rsidRPr="00F47823">
        <w:rPr>
          <w:rFonts w:ascii="Arial" w:eastAsia="Times New Roman" w:hAnsi="Arial"/>
          <w:color w:val="000000"/>
          <w:sz w:val="22"/>
          <w:szCs w:val="22"/>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6D0B7A" w:rsidRPr="00F47823" w:rsidTr="00C17D1F">
        <w:tc>
          <w:tcPr>
            <w:tcW w:w="1955" w:type="dxa"/>
            <w:tcBorders>
              <w:bottom w:val="nil"/>
            </w:tcBorders>
            <w:shd w:val="clear" w:color="auto" w:fill="auto"/>
          </w:tcPr>
          <w:p w:rsidR="006D0B7A" w:rsidRPr="00F47823" w:rsidRDefault="006D0B7A" w:rsidP="006D0B7A">
            <w:pPr>
              <w:ind w:firstLine="34"/>
              <w:rPr>
                <w:rFonts w:ascii="Arial" w:hAnsi="Arial"/>
                <w:sz w:val="22"/>
                <w:szCs w:val="22"/>
                <w:rtl/>
              </w:rPr>
            </w:pPr>
            <w:r w:rsidRPr="00F47823">
              <w:rPr>
                <w:rFonts w:ascii="Arial" w:hAnsi="Arial"/>
                <w:sz w:val="22"/>
                <w:szCs w:val="22"/>
                <w:rtl/>
              </w:rPr>
              <w:t>שם התאגיד</w:t>
            </w:r>
          </w:p>
        </w:tc>
        <w:tc>
          <w:tcPr>
            <w:tcW w:w="914" w:type="dxa"/>
            <w:tcBorders>
              <w:bottom w:val="nil"/>
            </w:tcBorders>
            <w:shd w:val="clear" w:color="auto" w:fill="auto"/>
          </w:tcPr>
          <w:p w:rsidR="006D0B7A" w:rsidRPr="00F47823" w:rsidRDefault="006D0B7A" w:rsidP="006D0B7A">
            <w:pPr>
              <w:rPr>
                <w:rFonts w:ascii="Arial" w:hAnsi="Arial"/>
                <w:sz w:val="22"/>
                <w:szCs w:val="22"/>
                <w:rtl/>
              </w:rPr>
            </w:pPr>
          </w:p>
        </w:tc>
        <w:tc>
          <w:tcPr>
            <w:tcW w:w="2375" w:type="dxa"/>
            <w:tcBorders>
              <w:bottom w:val="nil"/>
            </w:tcBorders>
            <w:shd w:val="clear" w:color="auto" w:fill="auto"/>
          </w:tcPr>
          <w:p w:rsidR="006D0B7A" w:rsidRPr="00F47823" w:rsidRDefault="006D0B7A" w:rsidP="006D0B7A">
            <w:pPr>
              <w:rPr>
                <w:rFonts w:ascii="Arial" w:hAnsi="Arial"/>
                <w:sz w:val="22"/>
                <w:szCs w:val="22"/>
                <w:rtl/>
              </w:rPr>
            </w:pPr>
            <w:r w:rsidRPr="00F47823">
              <w:rPr>
                <w:rFonts w:ascii="Arial" w:hAnsi="Arial"/>
                <w:sz w:val="22"/>
                <w:szCs w:val="22"/>
                <w:rtl/>
              </w:rPr>
              <w:t>תחום העבודה בו ניתנת קבלנות המשנה</w:t>
            </w:r>
          </w:p>
        </w:tc>
        <w:tc>
          <w:tcPr>
            <w:tcW w:w="851" w:type="dxa"/>
            <w:tcBorders>
              <w:bottom w:val="nil"/>
            </w:tcBorders>
            <w:shd w:val="clear" w:color="auto" w:fill="auto"/>
          </w:tcPr>
          <w:p w:rsidR="006D0B7A" w:rsidRPr="00F47823" w:rsidRDefault="006D0B7A" w:rsidP="006D0B7A">
            <w:pPr>
              <w:rPr>
                <w:rFonts w:ascii="Arial" w:hAnsi="Arial"/>
                <w:sz w:val="22"/>
                <w:szCs w:val="22"/>
                <w:rtl/>
              </w:rPr>
            </w:pPr>
          </w:p>
        </w:tc>
        <w:tc>
          <w:tcPr>
            <w:tcW w:w="1980" w:type="dxa"/>
            <w:tcBorders>
              <w:bottom w:val="nil"/>
            </w:tcBorders>
            <w:shd w:val="clear" w:color="auto" w:fill="auto"/>
          </w:tcPr>
          <w:p w:rsidR="006D0B7A" w:rsidRPr="00F47823" w:rsidRDefault="006D0B7A" w:rsidP="006D0B7A">
            <w:pPr>
              <w:rPr>
                <w:rFonts w:ascii="Arial" w:hAnsi="Arial"/>
                <w:sz w:val="22"/>
                <w:szCs w:val="22"/>
                <w:rtl/>
              </w:rPr>
            </w:pPr>
            <w:r w:rsidRPr="00F47823">
              <w:rPr>
                <w:rFonts w:ascii="Arial" w:hAnsi="Arial"/>
                <w:sz w:val="22"/>
                <w:szCs w:val="22"/>
                <w:rtl/>
              </w:rPr>
              <w:t>פרטי יצירת קשר</w:t>
            </w:r>
          </w:p>
        </w:tc>
      </w:tr>
      <w:tr w:rsidR="006D0B7A" w:rsidRPr="00F47823" w:rsidTr="00C17D1F">
        <w:tc>
          <w:tcPr>
            <w:tcW w:w="1955" w:type="dxa"/>
            <w:tcBorders>
              <w:bottom w:val="single" w:sz="4" w:space="0" w:color="auto"/>
            </w:tcBorders>
            <w:shd w:val="clear" w:color="auto" w:fill="auto"/>
          </w:tcPr>
          <w:p w:rsidR="006D0B7A" w:rsidRPr="00F47823" w:rsidRDefault="006D0B7A" w:rsidP="006D0B7A">
            <w:pPr>
              <w:rPr>
                <w:rFonts w:ascii="Arial" w:hAnsi="Arial"/>
                <w:sz w:val="22"/>
                <w:szCs w:val="22"/>
                <w:rtl/>
              </w:rPr>
            </w:pPr>
          </w:p>
        </w:tc>
        <w:tc>
          <w:tcPr>
            <w:tcW w:w="914" w:type="dxa"/>
            <w:tcBorders>
              <w:bottom w:val="nil"/>
            </w:tcBorders>
            <w:shd w:val="clear" w:color="auto" w:fill="auto"/>
          </w:tcPr>
          <w:p w:rsidR="006D0B7A" w:rsidRPr="00F47823" w:rsidRDefault="006D0B7A" w:rsidP="006D0B7A">
            <w:pPr>
              <w:rPr>
                <w:rFonts w:ascii="Arial" w:hAnsi="Arial"/>
                <w:sz w:val="22"/>
                <w:szCs w:val="22"/>
                <w:rtl/>
              </w:rPr>
            </w:pPr>
          </w:p>
        </w:tc>
        <w:tc>
          <w:tcPr>
            <w:tcW w:w="2375" w:type="dxa"/>
            <w:tcBorders>
              <w:bottom w:val="single" w:sz="4" w:space="0" w:color="auto"/>
            </w:tcBorders>
            <w:shd w:val="clear" w:color="auto" w:fill="auto"/>
          </w:tcPr>
          <w:p w:rsidR="006D0B7A" w:rsidRPr="00F47823" w:rsidRDefault="006D0B7A" w:rsidP="006D0B7A">
            <w:pPr>
              <w:rPr>
                <w:rFonts w:ascii="Arial" w:hAnsi="Arial"/>
                <w:sz w:val="22"/>
                <w:szCs w:val="22"/>
                <w:rtl/>
              </w:rPr>
            </w:pPr>
          </w:p>
        </w:tc>
        <w:tc>
          <w:tcPr>
            <w:tcW w:w="851" w:type="dxa"/>
            <w:tcBorders>
              <w:bottom w:val="nil"/>
            </w:tcBorders>
            <w:shd w:val="clear" w:color="auto" w:fill="auto"/>
          </w:tcPr>
          <w:p w:rsidR="006D0B7A" w:rsidRPr="00F47823" w:rsidRDefault="006D0B7A" w:rsidP="006D0B7A">
            <w:pPr>
              <w:rPr>
                <w:rFonts w:ascii="Arial" w:hAnsi="Arial"/>
                <w:sz w:val="22"/>
                <w:szCs w:val="22"/>
                <w:rtl/>
              </w:rPr>
            </w:pPr>
          </w:p>
        </w:tc>
        <w:tc>
          <w:tcPr>
            <w:tcW w:w="1980" w:type="dxa"/>
            <w:tcBorders>
              <w:bottom w:val="single" w:sz="4" w:space="0" w:color="auto"/>
            </w:tcBorders>
            <w:shd w:val="clear" w:color="auto" w:fill="auto"/>
          </w:tcPr>
          <w:p w:rsidR="006D0B7A" w:rsidRPr="00F47823" w:rsidRDefault="006D0B7A" w:rsidP="006D0B7A">
            <w:pPr>
              <w:rPr>
                <w:rFonts w:ascii="Arial" w:hAnsi="Arial"/>
                <w:sz w:val="22"/>
                <w:szCs w:val="22"/>
                <w:rtl/>
              </w:rPr>
            </w:pPr>
          </w:p>
        </w:tc>
      </w:tr>
    </w:tbl>
    <w:p w:rsidR="006D0B7A" w:rsidRPr="00F47823" w:rsidRDefault="006D0B7A" w:rsidP="006D0B7A">
      <w:pPr>
        <w:rPr>
          <w:rFonts w:ascii="Arial" w:hAnsi="Arial"/>
          <w:sz w:val="22"/>
          <w:szCs w:val="22"/>
          <w:rtl/>
        </w:rPr>
      </w:pPr>
    </w:p>
    <w:p w:rsidR="006D0B7A" w:rsidRPr="00F47823" w:rsidRDefault="006D0B7A" w:rsidP="006D0B7A">
      <w:pPr>
        <w:numPr>
          <w:ilvl w:val="0"/>
          <w:numId w:val="4"/>
        </w:numPr>
        <w:tabs>
          <w:tab w:val="left" w:pos="34"/>
          <w:tab w:val="left" w:pos="8640"/>
        </w:tabs>
        <w:spacing w:before="120" w:after="60"/>
        <w:ind w:right="0"/>
        <w:rPr>
          <w:rFonts w:ascii="Arial" w:eastAsia="Times New Roman" w:hAnsi="Arial"/>
          <w:color w:val="000000"/>
          <w:sz w:val="22"/>
          <w:szCs w:val="22"/>
          <w:rtl/>
        </w:rPr>
      </w:pPr>
      <w:r w:rsidRPr="00F47823">
        <w:rPr>
          <w:rFonts w:ascii="Arial" w:eastAsia="Times New Roman" w:hAnsi="Arial"/>
          <w:color w:val="000000"/>
          <w:sz w:val="22"/>
          <w:szCs w:val="22"/>
          <w:rtl/>
        </w:rPr>
        <w:t>המחירים ו/או הכמויות אשר מופיעים בהצעה זו הוחלטו על ידי התאגיד באופן עצמאי, ללא התייעצות, הסדר או קשר עם מציע אחר או עם מציע פוטנציאלי אחר (למעט קבל</w:t>
      </w:r>
      <w:r w:rsidRPr="00F47823">
        <w:rPr>
          <w:rFonts w:ascii="Arial" w:eastAsia="Times New Roman" w:hAnsi="Arial" w:hint="cs"/>
          <w:color w:val="000000"/>
          <w:sz w:val="22"/>
          <w:szCs w:val="22"/>
          <w:rtl/>
        </w:rPr>
        <w:t>ן</w:t>
      </w:r>
      <w:r w:rsidRPr="00F47823">
        <w:rPr>
          <w:rFonts w:ascii="Arial" w:eastAsia="Times New Roman" w:hAnsi="Arial"/>
          <w:color w:val="000000"/>
          <w:sz w:val="22"/>
          <w:szCs w:val="22"/>
          <w:rtl/>
        </w:rPr>
        <w:t xml:space="preserve"> המשנה אשר </w:t>
      </w:r>
      <w:proofErr w:type="spellStart"/>
      <w:r w:rsidRPr="00F47823">
        <w:rPr>
          <w:rFonts w:ascii="Arial" w:eastAsia="Times New Roman" w:hAnsi="Arial"/>
          <w:color w:val="000000"/>
          <w:sz w:val="22"/>
          <w:szCs w:val="22"/>
          <w:rtl/>
        </w:rPr>
        <w:t>צויי</w:t>
      </w:r>
      <w:r w:rsidRPr="00F47823">
        <w:rPr>
          <w:rFonts w:ascii="Arial" w:eastAsia="Times New Roman" w:hAnsi="Arial" w:hint="cs"/>
          <w:color w:val="000000"/>
          <w:sz w:val="22"/>
          <w:szCs w:val="22"/>
          <w:rtl/>
        </w:rPr>
        <w:t>ן</w:t>
      </w:r>
      <w:proofErr w:type="spellEnd"/>
      <w:r w:rsidRPr="00F47823">
        <w:rPr>
          <w:rFonts w:ascii="Arial" w:eastAsia="Times New Roman" w:hAnsi="Arial" w:hint="cs"/>
          <w:color w:val="000000"/>
          <w:sz w:val="22"/>
          <w:szCs w:val="22"/>
          <w:rtl/>
        </w:rPr>
        <w:t xml:space="preserve"> </w:t>
      </w:r>
      <w:r w:rsidRPr="00F47823">
        <w:rPr>
          <w:rFonts w:ascii="Arial" w:eastAsia="Times New Roman" w:hAnsi="Arial"/>
          <w:color w:val="000000"/>
          <w:sz w:val="22"/>
          <w:szCs w:val="22"/>
          <w:rtl/>
        </w:rPr>
        <w:t xml:space="preserve">בסעיף 3 לעיל). </w:t>
      </w:r>
    </w:p>
    <w:p w:rsidR="006D0B7A" w:rsidRPr="00F47823" w:rsidRDefault="006D0B7A" w:rsidP="006D0B7A">
      <w:pPr>
        <w:numPr>
          <w:ilvl w:val="0"/>
          <w:numId w:val="4"/>
        </w:numPr>
        <w:tabs>
          <w:tab w:val="left" w:pos="34"/>
          <w:tab w:val="left" w:pos="8640"/>
        </w:tabs>
        <w:spacing w:before="120" w:after="60"/>
        <w:ind w:right="0"/>
        <w:rPr>
          <w:rFonts w:ascii="Arial" w:eastAsia="Times New Roman" w:hAnsi="Arial"/>
          <w:color w:val="000000"/>
          <w:sz w:val="22"/>
          <w:szCs w:val="22"/>
          <w:rtl/>
        </w:rPr>
      </w:pPr>
      <w:r w:rsidRPr="00F47823">
        <w:rPr>
          <w:rFonts w:ascii="Arial" w:eastAsia="Times New Roman" w:hAnsi="Arial"/>
          <w:color w:val="000000"/>
          <w:sz w:val="22"/>
          <w:szCs w:val="22"/>
          <w:rtl/>
        </w:rPr>
        <w:t>המחירים ו/או הכמויות המופיעים בהצעה זו לא הוצגו בפני כל אדם או תאגיד אשר מציע הצעות במכרז זה או תאגיד אשר יש לו את הפוטנציאל להציע הצעות במכרז זה (למעט קבל</w:t>
      </w:r>
      <w:r w:rsidRPr="00F47823">
        <w:rPr>
          <w:rFonts w:ascii="Arial" w:eastAsia="Times New Roman" w:hAnsi="Arial" w:hint="cs"/>
          <w:color w:val="000000"/>
          <w:sz w:val="22"/>
          <w:szCs w:val="22"/>
          <w:rtl/>
        </w:rPr>
        <w:t>ן</w:t>
      </w:r>
      <w:r w:rsidRPr="00F47823">
        <w:rPr>
          <w:rFonts w:ascii="Arial" w:eastAsia="Times New Roman" w:hAnsi="Arial"/>
          <w:color w:val="000000"/>
          <w:sz w:val="22"/>
          <w:szCs w:val="22"/>
          <w:rtl/>
        </w:rPr>
        <w:t xml:space="preserve"> המשנה אשר </w:t>
      </w:r>
      <w:proofErr w:type="spellStart"/>
      <w:r w:rsidRPr="00F47823">
        <w:rPr>
          <w:rFonts w:ascii="Arial" w:eastAsia="Times New Roman" w:hAnsi="Arial"/>
          <w:color w:val="000000"/>
          <w:sz w:val="22"/>
          <w:szCs w:val="22"/>
          <w:rtl/>
        </w:rPr>
        <w:t>צויי</w:t>
      </w:r>
      <w:r w:rsidRPr="00F47823">
        <w:rPr>
          <w:rFonts w:ascii="Arial" w:eastAsia="Times New Roman" w:hAnsi="Arial" w:hint="cs"/>
          <w:color w:val="000000"/>
          <w:sz w:val="22"/>
          <w:szCs w:val="22"/>
          <w:rtl/>
        </w:rPr>
        <w:t>ן</w:t>
      </w:r>
      <w:proofErr w:type="spellEnd"/>
      <w:r w:rsidRPr="00F47823">
        <w:rPr>
          <w:rFonts w:ascii="Arial" w:eastAsia="Times New Roman" w:hAnsi="Arial" w:hint="cs"/>
          <w:color w:val="000000"/>
          <w:sz w:val="22"/>
          <w:szCs w:val="22"/>
          <w:rtl/>
        </w:rPr>
        <w:t xml:space="preserve"> </w:t>
      </w:r>
      <w:r w:rsidRPr="00F47823">
        <w:rPr>
          <w:rFonts w:ascii="Arial" w:eastAsia="Times New Roman" w:hAnsi="Arial"/>
          <w:color w:val="000000"/>
          <w:sz w:val="22"/>
          <w:szCs w:val="22"/>
          <w:rtl/>
        </w:rPr>
        <w:t xml:space="preserve">בסעיף 3 לעיל). </w:t>
      </w:r>
    </w:p>
    <w:p w:rsidR="006D0B7A" w:rsidRPr="00F47823" w:rsidRDefault="006D0B7A" w:rsidP="006D0B7A">
      <w:pPr>
        <w:numPr>
          <w:ilvl w:val="0"/>
          <w:numId w:val="4"/>
        </w:numPr>
        <w:tabs>
          <w:tab w:val="left" w:pos="34"/>
          <w:tab w:val="left" w:pos="8640"/>
        </w:tabs>
        <w:spacing w:before="120" w:after="60"/>
        <w:ind w:right="0"/>
        <w:rPr>
          <w:rFonts w:ascii="Arial" w:eastAsia="Times New Roman" w:hAnsi="Arial"/>
          <w:color w:val="000000"/>
          <w:sz w:val="22"/>
          <w:szCs w:val="22"/>
        </w:rPr>
      </w:pPr>
      <w:r w:rsidRPr="00F47823">
        <w:rPr>
          <w:rFonts w:ascii="Arial" w:eastAsia="Times New Roman" w:hAnsi="Arial"/>
          <w:color w:val="000000"/>
          <w:sz w:val="22"/>
          <w:szCs w:val="22"/>
          <w:rtl/>
        </w:rPr>
        <w:t xml:space="preserve">לא הייתי מעורב בניסיון להניא מתחרה אחר מלהגיש הצעות במכרז זה. </w:t>
      </w:r>
    </w:p>
    <w:p w:rsidR="006D0B7A" w:rsidRPr="00F47823" w:rsidRDefault="006D0B7A" w:rsidP="006D0B7A">
      <w:pPr>
        <w:numPr>
          <w:ilvl w:val="0"/>
          <w:numId w:val="4"/>
        </w:numPr>
        <w:tabs>
          <w:tab w:val="left" w:pos="34"/>
          <w:tab w:val="left" w:pos="8640"/>
        </w:tabs>
        <w:spacing w:before="120" w:after="60"/>
        <w:ind w:right="0"/>
        <w:rPr>
          <w:rFonts w:ascii="Arial" w:eastAsia="Times New Roman" w:hAnsi="Arial"/>
          <w:color w:val="000000"/>
          <w:sz w:val="22"/>
          <w:szCs w:val="22"/>
          <w:rtl/>
        </w:rPr>
      </w:pPr>
      <w:r w:rsidRPr="00F47823">
        <w:rPr>
          <w:rFonts w:ascii="Arial" w:eastAsia="Times New Roman" w:hAnsi="Arial"/>
          <w:color w:val="000000"/>
          <w:sz w:val="22"/>
          <w:szCs w:val="22"/>
          <w:rtl/>
        </w:rPr>
        <w:t xml:space="preserve">לא הייתי מעורב בניסיון לגרום למתחרה אחר להגיש הצעה גבוהה או נמוכה יותר מהצעתי זו. </w:t>
      </w:r>
    </w:p>
    <w:p w:rsidR="006D0B7A" w:rsidRPr="00F47823" w:rsidRDefault="006D0B7A" w:rsidP="006D0B7A">
      <w:pPr>
        <w:numPr>
          <w:ilvl w:val="0"/>
          <w:numId w:val="4"/>
        </w:numPr>
        <w:tabs>
          <w:tab w:val="left" w:pos="34"/>
          <w:tab w:val="left" w:pos="8640"/>
        </w:tabs>
        <w:spacing w:before="120" w:after="60"/>
        <w:ind w:right="0"/>
        <w:rPr>
          <w:rFonts w:ascii="Arial" w:eastAsia="Times New Roman" w:hAnsi="Arial"/>
          <w:color w:val="000000"/>
          <w:sz w:val="22"/>
          <w:szCs w:val="22"/>
          <w:rtl/>
        </w:rPr>
      </w:pPr>
      <w:r w:rsidRPr="00F47823">
        <w:rPr>
          <w:rFonts w:ascii="Arial" w:eastAsia="Times New Roman" w:hAnsi="Arial"/>
          <w:color w:val="000000"/>
          <w:sz w:val="22"/>
          <w:szCs w:val="22"/>
          <w:rtl/>
        </w:rPr>
        <w:t xml:space="preserve">לא הייתי מעורב בניסיון לגרום למתחרה להגיש הצעה בלתי תחרותית מכל סוג שהוא. </w:t>
      </w:r>
    </w:p>
    <w:p w:rsidR="006D0B7A" w:rsidRPr="00F47823" w:rsidRDefault="006D0B7A" w:rsidP="006D0B7A">
      <w:pPr>
        <w:numPr>
          <w:ilvl w:val="0"/>
          <w:numId w:val="4"/>
        </w:numPr>
        <w:tabs>
          <w:tab w:val="left" w:pos="34"/>
          <w:tab w:val="left" w:pos="8640"/>
        </w:tabs>
        <w:spacing w:before="120" w:after="60"/>
        <w:ind w:right="0"/>
        <w:rPr>
          <w:rFonts w:ascii="Arial" w:eastAsia="Times New Roman" w:hAnsi="Arial"/>
          <w:color w:val="000000"/>
          <w:sz w:val="22"/>
          <w:szCs w:val="22"/>
          <w:rtl/>
        </w:rPr>
      </w:pPr>
      <w:r w:rsidRPr="00F47823">
        <w:rPr>
          <w:rFonts w:ascii="Arial" w:eastAsia="Times New Roman" w:hAnsi="Arial"/>
          <w:color w:val="000000"/>
          <w:sz w:val="22"/>
          <w:szCs w:val="22"/>
          <w:rtl/>
        </w:rPr>
        <w:t xml:space="preserve">הצעה זו של התאגיד מוגשת בתום לב ולא נעשית בעקבות הסדר או דין ודברים עם מתחרה או מתחרה פוטנציאלי אחר במכרז זה. </w:t>
      </w:r>
    </w:p>
    <w:p w:rsidR="006D0B7A" w:rsidRPr="00F47823" w:rsidRDefault="006D0B7A" w:rsidP="006D0B7A">
      <w:pPr>
        <w:rPr>
          <w:rFonts w:ascii="Arial" w:hAnsi="Arial"/>
          <w:b/>
          <w:bCs/>
          <w:sz w:val="22"/>
          <w:szCs w:val="22"/>
        </w:rPr>
      </w:pPr>
      <w:r w:rsidRPr="00F47823">
        <w:rPr>
          <w:rFonts w:ascii="Arial" w:hAnsi="Arial"/>
          <w:b/>
          <w:bCs/>
          <w:sz w:val="22"/>
          <w:szCs w:val="22"/>
          <w:u w:val="single"/>
          <w:rtl/>
        </w:rPr>
        <w:t xml:space="preserve">יש לסמן </w:t>
      </w:r>
      <w:r w:rsidRPr="00F47823">
        <w:rPr>
          <w:rFonts w:ascii="Arial" w:hAnsi="Arial"/>
          <w:b/>
          <w:bCs/>
          <w:sz w:val="22"/>
          <w:szCs w:val="22"/>
          <w:u w:val="single"/>
        </w:rPr>
        <w:t>V</w:t>
      </w:r>
      <w:r w:rsidRPr="00F47823">
        <w:rPr>
          <w:rFonts w:ascii="Arial" w:hAnsi="Arial"/>
          <w:b/>
          <w:bCs/>
          <w:sz w:val="22"/>
          <w:szCs w:val="22"/>
          <w:u w:val="single"/>
          <w:rtl/>
        </w:rPr>
        <w:t xml:space="preserve"> במקום המתאים</w:t>
      </w:r>
    </w:p>
    <w:p w:rsidR="006D0B7A" w:rsidRPr="00F47823" w:rsidRDefault="006D0B7A" w:rsidP="006D0B7A">
      <w:pPr>
        <w:numPr>
          <w:ilvl w:val="0"/>
          <w:numId w:val="42"/>
        </w:numPr>
        <w:tabs>
          <w:tab w:val="num" w:pos="180"/>
        </w:tabs>
        <w:spacing w:before="120"/>
        <w:ind w:left="-180" w:firstLine="178"/>
        <w:rPr>
          <w:rFonts w:ascii="Arial" w:hAnsi="Arial"/>
          <w:sz w:val="22"/>
          <w:szCs w:val="22"/>
        </w:rPr>
      </w:pPr>
      <w:r w:rsidRPr="00F47823">
        <w:rPr>
          <w:rFonts w:ascii="Arial" w:hAnsi="Arial"/>
          <w:sz w:val="22"/>
          <w:szCs w:val="22"/>
          <w:rtl/>
        </w:rPr>
        <w:t xml:space="preserve">למיטב ידיעתי, התאגיד מציע ההצעה לא נמצא כרגע תחת חקירה בחשד לתיאום מכרז </w:t>
      </w:r>
    </w:p>
    <w:p w:rsidR="006D0B7A" w:rsidRPr="00F47823" w:rsidRDefault="006D0B7A" w:rsidP="006D0B7A">
      <w:pPr>
        <w:rPr>
          <w:rFonts w:ascii="Arial" w:hAnsi="Arial"/>
          <w:sz w:val="22"/>
          <w:szCs w:val="22"/>
          <w:rtl/>
        </w:rPr>
      </w:pPr>
      <w:r w:rsidRPr="00F47823">
        <w:rPr>
          <w:rFonts w:ascii="Arial" w:hAnsi="Arial"/>
          <w:sz w:val="22"/>
          <w:szCs w:val="22"/>
          <w:rtl/>
        </w:rPr>
        <w:t>אם כן, אנא פרט:</w:t>
      </w:r>
    </w:p>
    <w:p w:rsidR="006D0B7A" w:rsidRPr="00F47823" w:rsidRDefault="006D0B7A" w:rsidP="006D0B7A">
      <w:pPr>
        <w:rPr>
          <w:rFonts w:ascii="Arial" w:hAnsi="Arial"/>
          <w:sz w:val="22"/>
          <w:szCs w:val="22"/>
          <w:rtl/>
        </w:rPr>
      </w:pPr>
      <w:r w:rsidRPr="00F47823">
        <w:rPr>
          <w:rFonts w:ascii="Arial" w:hAnsi="Arial"/>
          <w:sz w:val="22"/>
          <w:szCs w:val="22"/>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D0B7A" w:rsidRPr="00F47823" w:rsidRDefault="006D0B7A" w:rsidP="006D0B7A">
      <w:pPr>
        <w:rPr>
          <w:rFonts w:ascii="Arial" w:hAnsi="Arial"/>
          <w:sz w:val="22"/>
          <w:szCs w:val="22"/>
          <w:rtl/>
        </w:rPr>
      </w:pPr>
    </w:p>
    <w:p w:rsidR="006D0B7A" w:rsidRPr="00F47823" w:rsidRDefault="006D0B7A" w:rsidP="006D0B7A">
      <w:pPr>
        <w:rPr>
          <w:rFonts w:ascii="Arial" w:hAnsi="Arial"/>
          <w:sz w:val="22"/>
          <w:szCs w:val="22"/>
          <w:rtl/>
        </w:rPr>
      </w:pPr>
      <w:r w:rsidRPr="00F47823">
        <w:rPr>
          <w:rFonts w:ascii="Arial" w:hAnsi="Arial"/>
          <w:sz w:val="22"/>
          <w:szCs w:val="22"/>
          <w:rtl/>
        </w:rPr>
        <w:lastRenderedPageBreak/>
        <w:t xml:space="preserve">אני מודע לכך כי העונש על תיאום מכרז יכול להגיע עד חמש שנות מאסר בפועל לפי סעיף 47א לחוק ההגבלים העסקיים, תשמ"ח-1988. </w:t>
      </w:r>
    </w:p>
    <w:p w:rsidR="006D0B7A" w:rsidRPr="00F47823" w:rsidRDefault="006D0B7A" w:rsidP="006D0B7A">
      <w:pPr>
        <w:rPr>
          <w:rFonts w:ascii="Arial" w:hAnsi="Arial"/>
          <w:sz w:val="22"/>
          <w:szCs w:val="22"/>
          <w:rtl/>
        </w:rPr>
      </w:pPr>
    </w:p>
    <w:tbl>
      <w:tblPr>
        <w:bidiVisual/>
        <w:tblW w:w="0" w:type="auto"/>
        <w:tblBorders>
          <w:insideH w:val="single" w:sz="4" w:space="0" w:color="auto"/>
        </w:tblBorders>
        <w:tblLook w:val="01E0" w:firstRow="1" w:lastRow="1" w:firstColumn="1" w:lastColumn="1" w:noHBand="0" w:noVBand="0"/>
      </w:tblPr>
      <w:tblGrid>
        <w:gridCol w:w="1474"/>
        <w:gridCol w:w="248"/>
        <w:gridCol w:w="1485"/>
        <w:gridCol w:w="276"/>
        <w:gridCol w:w="1768"/>
        <w:gridCol w:w="235"/>
        <w:gridCol w:w="1659"/>
        <w:gridCol w:w="235"/>
        <w:gridCol w:w="1424"/>
      </w:tblGrid>
      <w:tr w:rsidR="006D0B7A" w:rsidRPr="00F47823" w:rsidTr="00C17D1F">
        <w:tc>
          <w:tcPr>
            <w:tcW w:w="1548" w:type="dxa"/>
            <w:shd w:val="clear" w:color="auto" w:fill="auto"/>
          </w:tcPr>
          <w:p w:rsidR="006D0B7A" w:rsidRPr="00F47823" w:rsidRDefault="006D0B7A" w:rsidP="006D0B7A">
            <w:pPr>
              <w:jc w:val="center"/>
              <w:rPr>
                <w:rFonts w:ascii="Arial" w:hAnsi="Arial"/>
                <w:sz w:val="22"/>
                <w:szCs w:val="22"/>
                <w:rtl/>
              </w:rPr>
            </w:pPr>
          </w:p>
        </w:tc>
        <w:tc>
          <w:tcPr>
            <w:tcW w:w="251" w:type="dxa"/>
            <w:tcBorders>
              <w:top w:val="nil"/>
              <w:bottom w:val="nil"/>
            </w:tcBorders>
            <w:shd w:val="clear" w:color="auto" w:fill="auto"/>
          </w:tcPr>
          <w:p w:rsidR="006D0B7A" w:rsidRPr="00F47823" w:rsidRDefault="006D0B7A" w:rsidP="006D0B7A">
            <w:pPr>
              <w:jc w:val="center"/>
              <w:rPr>
                <w:rFonts w:ascii="Arial" w:hAnsi="Arial"/>
                <w:sz w:val="22"/>
                <w:szCs w:val="22"/>
                <w:rtl/>
              </w:rPr>
            </w:pPr>
          </w:p>
        </w:tc>
        <w:tc>
          <w:tcPr>
            <w:tcW w:w="1549" w:type="dxa"/>
            <w:shd w:val="clear" w:color="auto" w:fill="auto"/>
          </w:tcPr>
          <w:p w:rsidR="006D0B7A" w:rsidRPr="00F47823" w:rsidRDefault="006D0B7A" w:rsidP="006D0B7A">
            <w:pPr>
              <w:jc w:val="center"/>
              <w:rPr>
                <w:rFonts w:ascii="Arial" w:hAnsi="Arial"/>
                <w:sz w:val="22"/>
                <w:szCs w:val="22"/>
                <w:rtl/>
              </w:rPr>
            </w:pPr>
          </w:p>
        </w:tc>
        <w:tc>
          <w:tcPr>
            <w:tcW w:w="281" w:type="dxa"/>
            <w:tcBorders>
              <w:top w:val="nil"/>
              <w:bottom w:val="nil"/>
            </w:tcBorders>
            <w:shd w:val="clear" w:color="auto" w:fill="auto"/>
          </w:tcPr>
          <w:p w:rsidR="006D0B7A" w:rsidRPr="00F47823" w:rsidRDefault="006D0B7A" w:rsidP="006D0B7A">
            <w:pPr>
              <w:jc w:val="center"/>
              <w:rPr>
                <w:rFonts w:ascii="Arial" w:hAnsi="Arial"/>
                <w:sz w:val="22"/>
                <w:szCs w:val="22"/>
                <w:rtl/>
              </w:rPr>
            </w:pPr>
          </w:p>
        </w:tc>
        <w:tc>
          <w:tcPr>
            <w:tcW w:w="1859" w:type="dxa"/>
            <w:shd w:val="clear" w:color="auto" w:fill="auto"/>
          </w:tcPr>
          <w:p w:rsidR="006D0B7A" w:rsidRPr="00F47823" w:rsidRDefault="006D0B7A" w:rsidP="006D0B7A">
            <w:pPr>
              <w:jc w:val="center"/>
              <w:rPr>
                <w:rFonts w:ascii="Arial" w:hAnsi="Arial"/>
                <w:sz w:val="22"/>
                <w:szCs w:val="22"/>
                <w:rtl/>
              </w:rPr>
            </w:pPr>
          </w:p>
        </w:tc>
        <w:tc>
          <w:tcPr>
            <w:tcW w:w="236" w:type="dxa"/>
            <w:tcBorders>
              <w:top w:val="nil"/>
              <w:bottom w:val="nil"/>
            </w:tcBorders>
            <w:shd w:val="clear" w:color="auto" w:fill="auto"/>
          </w:tcPr>
          <w:p w:rsidR="006D0B7A" w:rsidRPr="00F47823" w:rsidRDefault="006D0B7A" w:rsidP="006D0B7A">
            <w:pPr>
              <w:jc w:val="center"/>
              <w:rPr>
                <w:rFonts w:ascii="Arial" w:hAnsi="Arial"/>
                <w:sz w:val="22"/>
                <w:szCs w:val="22"/>
                <w:rtl/>
              </w:rPr>
            </w:pPr>
          </w:p>
        </w:tc>
        <w:tc>
          <w:tcPr>
            <w:tcW w:w="1738" w:type="dxa"/>
            <w:shd w:val="clear" w:color="auto" w:fill="auto"/>
          </w:tcPr>
          <w:p w:rsidR="006D0B7A" w:rsidRPr="00F47823" w:rsidRDefault="006D0B7A" w:rsidP="006D0B7A">
            <w:pPr>
              <w:jc w:val="center"/>
              <w:rPr>
                <w:rFonts w:ascii="Arial" w:hAnsi="Arial"/>
                <w:sz w:val="22"/>
                <w:szCs w:val="22"/>
                <w:rtl/>
              </w:rPr>
            </w:pPr>
          </w:p>
        </w:tc>
        <w:tc>
          <w:tcPr>
            <w:tcW w:w="236" w:type="dxa"/>
            <w:tcBorders>
              <w:top w:val="nil"/>
              <w:bottom w:val="nil"/>
            </w:tcBorders>
            <w:shd w:val="clear" w:color="auto" w:fill="auto"/>
          </w:tcPr>
          <w:p w:rsidR="006D0B7A" w:rsidRPr="00F47823" w:rsidRDefault="006D0B7A" w:rsidP="006D0B7A">
            <w:pPr>
              <w:jc w:val="center"/>
              <w:rPr>
                <w:rFonts w:ascii="Arial" w:hAnsi="Arial"/>
                <w:sz w:val="22"/>
                <w:szCs w:val="22"/>
                <w:rtl/>
              </w:rPr>
            </w:pPr>
          </w:p>
        </w:tc>
        <w:tc>
          <w:tcPr>
            <w:tcW w:w="1480" w:type="dxa"/>
            <w:shd w:val="clear" w:color="auto" w:fill="auto"/>
          </w:tcPr>
          <w:p w:rsidR="006D0B7A" w:rsidRPr="00F47823" w:rsidRDefault="006D0B7A" w:rsidP="006D0B7A">
            <w:pPr>
              <w:jc w:val="center"/>
              <w:rPr>
                <w:rFonts w:ascii="Arial" w:hAnsi="Arial"/>
                <w:sz w:val="22"/>
                <w:szCs w:val="22"/>
                <w:rtl/>
              </w:rPr>
            </w:pPr>
          </w:p>
        </w:tc>
      </w:tr>
      <w:tr w:rsidR="006D0B7A" w:rsidRPr="00F47823" w:rsidTr="00C17D1F">
        <w:tc>
          <w:tcPr>
            <w:tcW w:w="1548" w:type="dxa"/>
            <w:shd w:val="clear" w:color="auto" w:fill="auto"/>
          </w:tcPr>
          <w:p w:rsidR="006D0B7A" w:rsidRPr="00F47823" w:rsidRDefault="006D0B7A" w:rsidP="006D0B7A">
            <w:pPr>
              <w:jc w:val="center"/>
              <w:rPr>
                <w:rFonts w:ascii="Arial" w:hAnsi="Arial"/>
                <w:sz w:val="22"/>
                <w:szCs w:val="22"/>
                <w:rtl/>
              </w:rPr>
            </w:pPr>
            <w:r w:rsidRPr="00F47823">
              <w:rPr>
                <w:rFonts w:ascii="Arial" w:hAnsi="Arial"/>
                <w:sz w:val="22"/>
                <w:szCs w:val="22"/>
                <w:rtl/>
              </w:rPr>
              <w:t>תאריך</w:t>
            </w:r>
          </w:p>
        </w:tc>
        <w:tc>
          <w:tcPr>
            <w:tcW w:w="251" w:type="dxa"/>
            <w:tcBorders>
              <w:top w:val="nil"/>
              <w:bottom w:val="nil"/>
            </w:tcBorders>
            <w:shd w:val="clear" w:color="auto" w:fill="auto"/>
          </w:tcPr>
          <w:p w:rsidR="006D0B7A" w:rsidRPr="00F47823" w:rsidRDefault="006D0B7A" w:rsidP="006D0B7A">
            <w:pPr>
              <w:jc w:val="center"/>
              <w:rPr>
                <w:rFonts w:ascii="Arial" w:hAnsi="Arial"/>
                <w:sz w:val="22"/>
                <w:szCs w:val="22"/>
                <w:rtl/>
              </w:rPr>
            </w:pPr>
          </w:p>
        </w:tc>
        <w:tc>
          <w:tcPr>
            <w:tcW w:w="1549" w:type="dxa"/>
            <w:shd w:val="clear" w:color="auto" w:fill="auto"/>
          </w:tcPr>
          <w:p w:rsidR="006D0B7A" w:rsidRPr="00F47823" w:rsidRDefault="006D0B7A" w:rsidP="006D0B7A">
            <w:pPr>
              <w:jc w:val="center"/>
              <w:rPr>
                <w:rFonts w:ascii="Arial" w:hAnsi="Arial"/>
                <w:sz w:val="22"/>
                <w:szCs w:val="22"/>
                <w:rtl/>
              </w:rPr>
            </w:pPr>
            <w:r w:rsidRPr="00F47823">
              <w:rPr>
                <w:rFonts w:ascii="Arial" w:hAnsi="Arial"/>
                <w:sz w:val="22"/>
                <w:szCs w:val="22"/>
                <w:rtl/>
              </w:rPr>
              <w:t>שם התאגיד</w:t>
            </w:r>
          </w:p>
        </w:tc>
        <w:tc>
          <w:tcPr>
            <w:tcW w:w="281" w:type="dxa"/>
            <w:tcBorders>
              <w:top w:val="nil"/>
              <w:bottom w:val="nil"/>
            </w:tcBorders>
            <w:shd w:val="clear" w:color="auto" w:fill="auto"/>
          </w:tcPr>
          <w:p w:rsidR="006D0B7A" w:rsidRPr="00F47823" w:rsidRDefault="006D0B7A" w:rsidP="006D0B7A">
            <w:pPr>
              <w:jc w:val="center"/>
              <w:rPr>
                <w:rFonts w:ascii="Arial" w:hAnsi="Arial"/>
                <w:sz w:val="22"/>
                <w:szCs w:val="22"/>
                <w:rtl/>
              </w:rPr>
            </w:pPr>
          </w:p>
        </w:tc>
        <w:tc>
          <w:tcPr>
            <w:tcW w:w="1859" w:type="dxa"/>
            <w:shd w:val="clear" w:color="auto" w:fill="auto"/>
          </w:tcPr>
          <w:p w:rsidR="006D0B7A" w:rsidRPr="00F47823" w:rsidRDefault="006D0B7A" w:rsidP="006D0B7A">
            <w:pPr>
              <w:jc w:val="center"/>
              <w:rPr>
                <w:rFonts w:ascii="Arial" w:hAnsi="Arial"/>
                <w:sz w:val="22"/>
                <w:szCs w:val="22"/>
                <w:rtl/>
              </w:rPr>
            </w:pPr>
            <w:r w:rsidRPr="00F47823">
              <w:rPr>
                <w:rFonts w:ascii="Arial" w:hAnsi="Arial"/>
                <w:sz w:val="22"/>
                <w:szCs w:val="22"/>
                <w:rtl/>
              </w:rPr>
              <w:t>חותמת התאגיד</w:t>
            </w:r>
          </w:p>
        </w:tc>
        <w:tc>
          <w:tcPr>
            <w:tcW w:w="236" w:type="dxa"/>
            <w:tcBorders>
              <w:top w:val="nil"/>
              <w:bottom w:val="nil"/>
            </w:tcBorders>
            <w:shd w:val="clear" w:color="auto" w:fill="auto"/>
          </w:tcPr>
          <w:p w:rsidR="006D0B7A" w:rsidRPr="00F47823" w:rsidRDefault="006D0B7A" w:rsidP="006D0B7A">
            <w:pPr>
              <w:jc w:val="center"/>
              <w:rPr>
                <w:rFonts w:ascii="Arial" w:hAnsi="Arial"/>
                <w:sz w:val="22"/>
                <w:szCs w:val="22"/>
                <w:rtl/>
              </w:rPr>
            </w:pPr>
          </w:p>
        </w:tc>
        <w:tc>
          <w:tcPr>
            <w:tcW w:w="1738" w:type="dxa"/>
            <w:shd w:val="clear" w:color="auto" w:fill="auto"/>
          </w:tcPr>
          <w:p w:rsidR="006D0B7A" w:rsidRPr="00F47823" w:rsidRDefault="006D0B7A" w:rsidP="006D0B7A">
            <w:pPr>
              <w:jc w:val="center"/>
              <w:rPr>
                <w:rFonts w:ascii="Arial" w:hAnsi="Arial"/>
                <w:sz w:val="22"/>
                <w:szCs w:val="22"/>
                <w:rtl/>
              </w:rPr>
            </w:pPr>
            <w:r w:rsidRPr="00F47823">
              <w:rPr>
                <w:rFonts w:ascii="Arial" w:hAnsi="Arial"/>
                <w:sz w:val="22"/>
                <w:szCs w:val="22"/>
                <w:rtl/>
              </w:rPr>
              <w:t>שם המצהיר</w:t>
            </w:r>
          </w:p>
        </w:tc>
        <w:tc>
          <w:tcPr>
            <w:tcW w:w="236" w:type="dxa"/>
            <w:tcBorders>
              <w:top w:val="nil"/>
              <w:bottom w:val="nil"/>
            </w:tcBorders>
            <w:shd w:val="clear" w:color="auto" w:fill="auto"/>
          </w:tcPr>
          <w:p w:rsidR="006D0B7A" w:rsidRPr="00F47823" w:rsidRDefault="006D0B7A" w:rsidP="006D0B7A">
            <w:pPr>
              <w:jc w:val="center"/>
              <w:rPr>
                <w:rFonts w:ascii="Arial" w:hAnsi="Arial"/>
                <w:sz w:val="22"/>
                <w:szCs w:val="22"/>
                <w:rtl/>
              </w:rPr>
            </w:pPr>
          </w:p>
        </w:tc>
        <w:tc>
          <w:tcPr>
            <w:tcW w:w="1480" w:type="dxa"/>
            <w:shd w:val="clear" w:color="auto" w:fill="auto"/>
          </w:tcPr>
          <w:p w:rsidR="006D0B7A" w:rsidRPr="00F47823" w:rsidRDefault="006D0B7A" w:rsidP="006D0B7A">
            <w:pPr>
              <w:jc w:val="center"/>
              <w:rPr>
                <w:rFonts w:ascii="Arial" w:hAnsi="Arial"/>
                <w:sz w:val="22"/>
                <w:szCs w:val="22"/>
                <w:rtl/>
              </w:rPr>
            </w:pPr>
            <w:r w:rsidRPr="00F47823">
              <w:rPr>
                <w:rFonts w:ascii="Arial" w:hAnsi="Arial"/>
                <w:sz w:val="22"/>
                <w:szCs w:val="22"/>
                <w:rtl/>
              </w:rPr>
              <w:t>חתימת המצהיר</w:t>
            </w:r>
          </w:p>
        </w:tc>
      </w:tr>
    </w:tbl>
    <w:p w:rsidR="006D0B7A" w:rsidRPr="00F47823" w:rsidRDefault="006D0B7A" w:rsidP="006D0B7A">
      <w:pPr>
        <w:rPr>
          <w:rFonts w:ascii="Arial" w:hAnsi="Arial"/>
          <w:sz w:val="22"/>
          <w:szCs w:val="22"/>
          <w:rtl/>
        </w:rPr>
      </w:pPr>
    </w:p>
    <w:p w:rsidR="006D0B7A" w:rsidRPr="00F47823" w:rsidRDefault="006D0B7A" w:rsidP="006D0B7A">
      <w:pPr>
        <w:rPr>
          <w:rFonts w:ascii="Arial" w:hAnsi="Arial"/>
          <w:sz w:val="22"/>
          <w:szCs w:val="22"/>
          <w:rtl/>
        </w:rPr>
      </w:pPr>
    </w:p>
    <w:p w:rsidR="006D0B7A" w:rsidRPr="00F47823" w:rsidRDefault="006D0B7A" w:rsidP="006D0B7A">
      <w:pPr>
        <w:rPr>
          <w:rFonts w:ascii="Arial" w:hAnsi="Arial"/>
          <w:sz w:val="22"/>
          <w:szCs w:val="22"/>
          <w:rtl/>
        </w:rPr>
      </w:pPr>
    </w:p>
    <w:p w:rsidR="006D0B7A" w:rsidRPr="00F47823" w:rsidRDefault="006D0B7A" w:rsidP="006D0B7A">
      <w:pPr>
        <w:rPr>
          <w:rFonts w:ascii="Arial" w:hAnsi="Arial"/>
          <w:sz w:val="22"/>
          <w:szCs w:val="22"/>
          <w:rtl/>
        </w:rPr>
      </w:pPr>
    </w:p>
    <w:p w:rsidR="006D0B7A" w:rsidRPr="00F47823" w:rsidRDefault="006D0B7A" w:rsidP="006D0B7A">
      <w:pPr>
        <w:rPr>
          <w:rFonts w:ascii="Arial" w:hAnsi="Arial"/>
          <w:sz w:val="22"/>
          <w:szCs w:val="22"/>
          <w:rtl/>
        </w:rPr>
      </w:pPr>
    </w:p>
    <w:p w:rsidR="006D0B7A" w:rsidRPr="00F47823" w:rsidRDefault="006D0B7A" w:rsidP="006D0B7A">
      <w:pPr>
        <w:rPr>
          <w:rFonts w:ascii="Arial" w:hAnsi="Arial"/>
          <w:sz w:val="22"/>
          <w:szCs w:val="22"/>
          <w:rtl/>
        </w:rPr>
      </w:pPr>
    </w:p>
    <w:p w:rsidR="006D0B7A" w:rsidRPr="00F47823" w:rsidRDefault="006D0B7A" w:rsidP="006D0B7A">
      <w:pPr>
        <w:ind w:left="30" w:hanging="102"/>
        <w:jc w:val="center"/>
        <w:rPr>
          <w:rFonts w:ascii="Arial" w:hAnsi="Arial"/>
          <w:b/>
          <w:bCs/>
          <w:sz w:val="22"/>
          <w:szCs w:val="22"/>
          <w:u w:val="single"/>
          <w:rtl/>
        </w:rPr>
      </w:pPr>
      <w:r w:rsidRPr="00F47823">
        <w:rPr>
          <w:rFonts w:ascii="Arial" w:hAnsi="Arial"/>
          <w:b/>
          <w:bCs/>
          <w:sz w:val="22"/>
          <w:szCs w:val="22"/>
          <w:u w:val="single"/>
          <w:rtl/>
        </w:rPr>
        <w:t>אישור עורך הדין</w:t>
      </w:r>
    </w:p>
    <w:p w:rsidR="006D0B7A" w:rsidRPr="00F47823" w:rsidRDefault="006D0B7A" w:rsidP="006D0B7A">
      <w:pPr>
        <w:ind w:left="30" w:hanging="102"/>
        <w:jc w:val="center"/>
        <w:rPr>
          <w:rFonts w:ascii="Arial" w:hAnsi="Arial"/>
          <w:b/>
          <w:bCs/>
          <w:sz w:val="22"/>
          <w:szCs w:val="22"/>
          <w:u w:val="single"/>
          <w:rtl/>
        </w:rPr>
      </w:pPr>
    </w:p>
    <w:p w:rsidR="006D0B7A" w:rsidRPr="00F47823" w:rsidRDefault="006D0B7A" w:rsidP="006D0B7A">
      <w:pPr>
        <w:rPr>
          <w:rFonts w:ascii="Arial" w:hAnsi="Arial"/>
          <w:sz w:val="22"/>
          <w:szCs w:val="22"/>
          <w:rtl/>
        </w:rPr>
      </w:pPr>
      <w:r w:rsidRPr="00F47823">
        <w:rPr>
          <w:rFonts w:ascii="Arial" w:hAnsi="Arial"/>
          <w:sz w:val="22"/>
          <w:szCs w:val="22"/>
          <w:rtl/>
        </w:rPr>
        <w:t>אני הח"מ ________________________, עו"ד</w:t>
      </w:r>
      <w:r w:rsidRPr="00F47823">
        <w:rPr>
          <w:rFonts w:ascii="Arial" w:hAnsi="Arial" w:hint="cs"/>
          <w:sz w:val="22"/>
          <w:szCs w:val="22"/>
          <w:rtl/>
        </w:rPr>
        <w:t>,</w:t>
      </w:r>
      <w:r w:rsidRPr="00F47823">
        <w:rPr>
          <w:rFonts w:ascii="Arial" w:hAnsi="Arial"/>
          <w:sz w:val="22"/>
          <w:szCs w:val="22"/>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D0B7A" w:rsidRPr="00F47823" w:rsidRDefault="006D0B7A" w:rsidP="006D0B7A">
      <w:pPr>
        <w:ind w:left="-931"/>
        <w:rPr>
          <w:rFonts w:ascii="Arial" w:hAnsi="Arial"/>
          <w:sz w:val="18"/>
          <w:szCs w:val="18"/>
          <w:rtl/>
        </w:rPr>
      </w:pPr>
    </w:p>
    <w:p w:rsidR="006D0B7A" w:rsidRPr="00F47823" w:rsidRDefault="006D0B7A" w:rsidP="006D0B7A">
      <w:pPr>
        <w:ind w:left="-931"/>
        <w:rPr>
          <w:rFonts w:ascii="Arial" w:hAnsi="Arial"/>
          <w:sz w:val="18"/>
          <w:szCs w:val="18"/>
          <w:rtl/>
        </w:rPr>
      </w:pPr>
      <w:r w:rsidRPr="00F47823">
        <w:rPr>
          <w:rFonts w:ascii="Arial" w:hAnsi="Arial" w:hint="cs"/>
          <w:sz w:val="18"/>
          <w:szCs w:val="18"/>
          <w:rtl/>
        </w:rPr>
        <w:t xml:space="preserve">             </w:t>
      </w:r>
      <w:r w:rsidRPr="00F47823">
        <w:rPr>
          <w:rFonts w:ascii="Arial" w:hAnsi="Arial"/>
          <w:sz w:val="18"/>
          <w:szCs w:val="18"/>
          <w:rtl/>
        </w:rPr>
        <w:t>____</w:t>
      </w:r>
      <w:r w:rsidRPr="00F47823">
        <w:rPr>
          <w:rFonts w:ascii="Arial" w:hAnsi="Arial" w:hint="cs"/>
          <w:sz w:val="18"/>
          <w:szCs w:val="18"/>
          <w:rtl/>
        </w:rPr>
        <w:t>__</w:t>
      </w:r>
      <w:r w:rsidRPr="00F47823">
        <w:rPr>
          <w:rFonts w:ascii="Arial" w:hAnsi="Arial"/>
          <w:sz w:val="18"/>
          <w:szCs w:val="18"/>
          <w:rtl/>
        </w:rPr>
        <w:t>_______</w:t>
      </w:r>
      <w:r w:rsidRPr="00F47823">
        <w:rPr>
          <w:rFonts w:ascii="Arial" w:hAnsi="Arial"/>
          <w:sz w:val="18"/>
          <w:szCs w:val="18"/>
          <w:rtl/>
        </w:rPr>
        <w:tab/>
        <w:t xml:space="preserve">            ______________________</w:t>
      </w:r>
      <w:r w:rsidRPr="00F47823">
        <w:rPr>
          <w:rFonts w:ascii="Arial" w:hAnsi="Arial"/>
          <w:sz w:val="18"/>
          <w:szCs w:val="18"/>
          <w:rtl/>
        </w:rPr>
        <w:tab/>
        <w:t xml:space="preserve">        </w:t>
      </w:r>
      <w:r w:rsidRPr="00F47823">
        <w:rPr>
          <w:rFonts w:ascii="Arial" w:hAnsi="Arial" w:hint="cs"/>
          <w:sz w:val="18"/>
          <w:szCs w:val="18"/>
          <w:rtl/>
        </w:rPr>
        <w:t xml:space="preserve">                    </w:t>
      </w:r>
      <w:r w:rsidRPr="00F47823">
        <w:rPr>
          <w:rFonts w:ascii="Arial" w:hAnsi="Arial"/>
          <w:sz w:val="18"/>
          <w:szCs w:val="18"/>
          <w:rtl/>
        </w:rPr>
        <w:t>__________</w:t>
      </w:r>
      <w:r w:rsidRPr="00F47823">
        <w:rPr>
          <w:rFonts w:ascii="Arial" w:hAnsi="Arial" w:hint="cs"/>
          <w:sz w:val="18"/>
          <w:szCs w:val="18"/>
          <w:rtl/>
        </w:rPr>
        <w:softHyphen/>
      </w:r>
      <w:r w:rsidRPr="00F47823">
        <w:rPr>
          <w:rFonts w:ascii="Arial" w:hAnsi="Arial" w:hint="cs"/>
          <w:sz w:val="18"/>
          <w:szCs w:val="18"/>
          <w:rtl/>
        </w:rPr>
        <w:softHyphen/>
      </w:r>
      <w:r w:rsidRPr="00F47823">
        <w:rPr>
          <w:rFonts w:ascii="Arial" w:hAnsi="Arial" w:hint="cs"/>
          <w:sz w:val="18"/>
          <w:szCs w:val="18"/>
          <w:rtl/>
        </w:rPr>
        <w:softHyphen/>
      </w:r>
      <w:r w:rsidRPr="00F47823">
        <w:rPr>
          <w:rFonts w:ascii="Arial" w:hAnsi="Arial" w:hint="cs"/>
          <w:sz w:val="18"/>
          <w:szCs w:val="18"/>
          <w:rtl/>
        </w:rPr>
        <w:softHyphen/>
      </w:r>
      <w:r w:rsidRPr="00F47823">
        <w:rPr>
          <w:rFonts w:ascii="Arial" w:hAnsi="Arial" w:hint="cs"/>
          <w:sz w:val="18"/>
          <w:szCs w:val="18"/>
          <w:rtl/>
        </w:rPr>
        <w:softHyphen/>
      </w:r>
      <w:r w:rsidRPr="00F47823">
        <w:rPr>
          <w:rFonts w:ascii="Arial" w:hAnsi="Arial" w:hint="cs"/>
          <w:sz w:val="18"/>
          <w:szCs w:val="18"/>
          <w:rtl/>
        </w:rPr>
        <w:softHyphen/>
      </w:r>
      <w:r w:rsidRPr="00F47823">
        <w:rPr>
          <w:rFonts w:ascii="Arial" w:hAnsi="Arial" w:hint="cs"/>
          <w:sz w:val="18"/>
          <w:szCs w:val="18"/>
          <w:rtl/>
        </w:rPr>
        <w:softHyphen/>
      </w:r>
      <w:r w:rsidRPr="00F47823">
        <w:rPr>
          <w:rFonts w:ascii="Arial" w:hAnsi="Arial" w:hint="cs"/>
          <w:sz w:val="18"/>
          <w:szCs w:val="18"/>
          <w:rtl/>
        </w:rPr>
        <w:softHyphen/>
      </w:r>
      <w:r w:rsidRPr="00F47823">
        <w:rPr>
          <w:rFonts w:ascii="Arial" w:hAnsi="Arial" w:hint="cs"/>
          <w:sz w:val="18"/>
          <w:szCs w:val="18"/>
          <w:rtl/>
        </w:rPr>
        <w:softHyphen/>
      </w:r>
      <w:r w:rsidRPr="00F47823">
        <w:rPr>
          <w:rFonts w:ascii="Arial" w:hAnsi="Arial" w:hint="cs"/>
          <w:sz w:val="18"/>
          <w:szCs w:val="18"/>
          <w:rtl/>
        </w:rPr>
        <w:softHyphen/>
      </w:r>
      <w:r w:rsidRPr="00F47823">
        <w:rPr>
          <w:rFonts w:ascii="Arial" w:hAnsi="Arial" w:hint="cs"/>
          <w:sz w:val="18"/>
          <w:szCs w:val="18"/>
          <w:rtl/>
        </w:rPr>
        <w:softHyphen/>
        <w:t>__</w:t>
      </w:r>
      <w:r w:rsidRPr="00F47823">
        <w:rPr>
          <w:rFonts w:ascii="Arial" w:hAnsi="Arial"/>
          <w:sz w:val="18"/>
          <w:szCs w:val="18"/>
          <w:rtl/>
        </w:rPr>
        <w:softHyphen/>
      </w:r>
      <w:r w:rsidRPr="00F47823">
        <w:rPr>
          <w:rFonts w:ascii="Arial" w:hAnsi="Arial" w:hint="cs"/>
          <w:sz w:val="18"/>
          <w:szCs w:val="18"/>
          <w:rtl/>
        </w:rPr>
        <w:softHyphen/>
      </w:r>
      <w:r w:rsidRPr="00F47823">
        <w:rPr>
          <w:rFonts w:ascii="Arial" w:hAnsi="Arial"/>
          <w:sz w:val="18"/>
          <w:szCs w:val="18"/>
          <w:rtl/>
        </w:rPr>
        <w:t>_</w:t>
      </w:r>
      <w:r w:rsidRPr="00F47823">
        <w:rPr>
          <w:rFonts w:ascii="Arial" w:hAnsi="Arial"/>
          <w:sz w:val="18"/>
          <w:szCs w:val="18"/>
          <w:rtl/>
        </w:rPr>
        <w:tab/>
      </w:r>
      <w:r w:rsidRPr="00F47823">
        <w:rPr>
          <w:rFonts w:ascii="Arial" w:hAnsi="Arial"/>
          <w:sz w:val="18"/>
          <w:szCs w:val="18"/>
          <w:rtl/>
        </w:rPr>
        <w:tab/>
      </w:r>
      <w:r w:rsidRPr="00F47823">
        <w:rPr>
          <w:rFonts w:ascii="Arial" w:hAnsi="Arial" w:hint="cs"/>
          <w:sz w:val="18"/>
          <w:szCs w:val="18"/>
          <w:rtl/>
        </w:rPr>
        <w:t xml:space="preserve">  </w:t>
      </w:r>
    </w:p>
    <w:p w:rsidR="006D0B7A" w:rsidRPr="00F47823" w:rsidRDefault="006D0B7A" w:rsidP="006D0B7A">
      <w:pPr>
        <w:ind w:left="-931"/>
        <w:rPr>
          <w:rFonts w:ascii="Arial" w:hAnsi="Arial"/>
          <w:sz w:val="18"/>
          <w:szCs w:val="18"/>
          <w:rtl/>
        </w:rPr>
      </w:pPr>
      <w:r w:rsidRPr="00F47823">
        <w:rPr>
          <w:rFonts w:ascii="Arial" w:hAnsi="Arial" w:hint="cs"/>
          <w:sz w:val="18"/>
          <w:szCs w:val="18"/>
          <w:rtl/>
        </w:rPr>
        <w:t xml:space="preserve">  </w:t>
      </w:r>
      <w:r w:rsidRPr="00F47823">
        <w:rPr>
          <w:rFonts w:ascii="Arial" w:hAnsi="Arial"/>
          <w:sz w:val="18"/>
          <w:szCs w:val="18"/>
          <w:rtl/>
        </w:rPr>
        <w:t xml:space="preserve">     </w:t>
      </w:r>
      <w:r w:rsidRPr="00F47823">
        <w:rPr>
          <w:rFonts w:ascii="Arial" w:hAnsi="Arial" w:hint="cs"/>
          <w:sz w:val="18"/>
          <w:szCs w:val="18"/>
          <w:rtl/>
        </w:rPr>
        <w:t xml:space="preserve">            </w:t>
      </w:r>
      <w:r w:rsidRPr="00F47823">
        <w:rPr>
          <w:rFonts w:ascii="Arial" w:hAnsi="Arial"/>
          <w:sz w:val="18"/>
          <w:szCs w:val="18"/>
          <w:rtl/>
        </w:rPr>
        <w:t xml:space="preserve"> תאריך </w:t>
      </w:r>
      <w:r w:rsidRPr="00F47823">
        <w:rPr>
          <w:rFonts w:ascii="Arial" w:hAnsi="Arial"/>
          <w:sz w:val="18"/>
          <w:szCs w:val="18"/>
          <w:rtl/>
        </w:rPr>
        <w:tab/>
      </w:r>
      <w:r w:rsidRPr="00F47823">
        <w:rPr>
          <w:rFonts w:ascii="Arial" w:hAnsi="Arial"/>
          <w:sz w:val="18"/>
          <w:szCs w:val="18"/>
          <w:rtl/>
        </w:rPr>
        <w:tab/>
      </w:r>
      <w:r w:rsidRPr="00F47823">
        <w:rPr>
          <w:rFonts w:ascii="Arial" w:hAnsi="Arial" w:hint="cs"/>
          <w:sz w:val="18"/>
          <w:szCs w:val="18"/>
          <w:rtl/>
        </w:rPr>
        <w:t xml:space="preserve">                  </w:t>
      </w:r>
      <w:r w:rsidRPr="00F47823">
        <w:rPr>
          <w:rFonts w:ascii="Arial" w:hAnsi="Arial"/>
          <w:sz w:val="18"/>
          <w:szCs w:val="18"/>
          <w:rtl/>
        </w:rPr>
        <w:t xml:space="preserve">חותמת ומספר רישיון עורך דין </w:t>
      </w:r>
      <w:r w:rsidRPr="00F47823">
        <w:rPr>
          <w:rFonts w:ascii="Arial" w:hAnsi="Arial"/>
          <w:sz w:val="18"/>
          <w:szCs w:val="18"/>
          <w:rtl/>
        </w:rPr>
        <w:tab/>
        <w:t xml:space="preserve">       </w:t>
      </w:r>
      <w:r w:rsidRPr="00F47823">
        <w:rPr>
          <w:rFonts w:ascii="Arial" w:hAnsi="Arial" w:hint="cs"/>
          <w:sz w:val="18"/>
          <w:szCs w:val="18"/>
          <w:rtl/>
        </w:rPr>
        <w:t xml:space="preserve"> </w:t>
      </w:r>
      <w:r w:rsidRPr="00F47823">
        <w:rPr>
          <w:rFonts w:ascii="Arial" w:hAnsi="Arial"/>
          <w:sz w:val="18"/>
          <w:szCs w:val="18"/>
          <w:rtl/>
        </w:rPr>
        <w:t xml:space="preserve">  </w:t>
      </w:r>
      <w:r w:rsidRPr="00F47823">
        <w:rPr>
          <w:rFonts w:ascii="Arial" w:hAnsi="Arial" w:hint="cs"/>
          <w:sz w:val="18"/>
          <w:szCs w:val="18"/>
          <w:rtl/>
        </w:rPr>
        <w:t xml:space="preserve">    </w:t>
      </w:r>
      <w:r w:rsidRPr="00F47823">
        <w:rPr>
          <w:rFonts w:ascii="Arial" w:hAnsi="Arial"/>
          <w:sz w:val="18"/>
          <w:szCs w:val="18"/>
          <w:rtl/>
        </w:rPr>
        <w:t>חתימת עו</w:t>
      </w:r>
      <w:r w:rsidRPr="00F47823">
        <w:rPr>
          <w:rFonts w:ascii="Arial" w:hAnsi="Arial" w:hint="cs"/>
          <w:sz w:val="18"/>
          <w:szCs w:val="18"/>
          <w:rtl/>
        </w:rPr>
        <w:t>רך הדין</w:t>
      </w:r>
    </w:p>
    <w:p w:rsidR="006D0B7A" w:rsidRPr="00F47823" w:rsidRDefault="006D0B7A" w:rsidP="006D0B7A">
      <w:pPr>
        <w:widowControl w:val="0"/>
        <w:ind w:firstLine="720"/>
        <w:rPr>
          <w:rFonts w:ascii="Arial" w:hAnsi="Arial"/>
          <w:sz w:val="22"/>
          <w:szCs w:val="22"/>
          <w:rtl/>
        </w:rPr>
      </w:pPr>
    </w:p>
    <w:p w:rsidR="006D0B7A" w:rsidRPr="00F47823" w:rsidRDefault="006D0B7A" w:rsidP="006D0B7A">
      <w:pPr>
        <w:widowControl w:val="0"/>
        <w:adjustRightInd w:val="0"/>
        <w:spacing w:line="240" w:lineRule="auto"/>
        <w:textAlignment w:val="baseline"/>
        <w:rPr>
          <w:rFonts w:eastAsia="Times New Roman"/>
          <w:b/>
          <w:bCs/>
          <w:sz w:val="22"/>
          <w:szCs w:val="22"/>
          <w:u w:val="single"/>
          <w:rtl/>
          <w:lang w:eastAsia="he-IL"/>
        </w:rPr>
      </w:pPr>
    </w:p>
    <w:p w:rsidR="006D0B7A" w:rsidRPr="00F47823" w:rsidRDefault="006D0B7A" w:rsidP="00301930">
      <w:pPr>
        <w:widowControl w:val="0"/>
        <w:adjustRightInd w:val="0"/>
        <w:spacing w:line="240" w:lineRule="auto"/>
        <w:ind w:hanging="364"/>
        <w:contextualSpacing/>
        <w:jc w:val="left"/>
        <w:textAlignment w:val="baseline"/>
        <w:rPr>
          <w:rFonts w:ascii="Arial" w:eastAsia="MS Mincho" w:hAnsi="Arial"/>
          <w:b/>
          <w:bCs/>
          <w:sz w:val="32"/>
          <w:szCs w:val="32"/>
          <w:rtl/>
          <w:lang w:eastAsia="he-IL"/>
        </w:rPr>
      </w:pPr>
      <w:r w:rsidRPr="00F47823">
        <w:rPr>
          <w:rFonts w:ascii="Arial" w:eastAsia="Times New Roman" w:hAnsi="Arial"/>
          <w:sz w:val="22"/>
          <w:szCs w:val="22"/>
          <w:rtl/>
        </w:rPr>
        <w:br w:type="page"/>
      </w:r>
      <w:r w:rsidRPr="00F47823">
        <w:rPr>
          <w:rFonts w:ascii="Arial" w:eastAsia="Times New Roman" w:hAnsi="Arial" w:hint="cs"/>
          <w:b/>
          <w:bCs/>
          <w:sz w:val="32"/>
          <w:szCs w:val="32"/>
          <w:u w:val="single"/>
          <w:rtl/>
          <w:lang w:eastAsia="he-IL"/>
        </w:rPr>
        <w:lastRenderedPageBreak/>
        <w:t>נ</w:t>
      </w:r>
      <w:r w:rsidRPr="00F47823">
        <w:rPr>
          <w:rFonts w:ascii="Arial" w:eastAsia="Times New Roman" w:hAnsi="Arial"/>
          <w:b/>
          <w:bCs/>
          <w:sz w:val="32"/>
          <w:szCs w:val="32"/>
          <w:u w:val="single"/>
          <w:rtl/>
          <w:lang w:eastAsia="he-IL"/>
        </w:rPr>
        <w:t xml:space="preserve">ספח </w:t>
      </w:r>
      <w:r w:rsidRPr="00F47823">
        <w:rPr>
          <w:rFonts w:ascii="Arial" w:eastAsia="Times New Roman" w:hAnsi="Arial" w:hint="cs"/>
          <w:b/>
          <w:bCs/>
          <w:sz w:val="32"/>
          <w:szCs w:val="32"/>
          <w:u w:val="single"/>
          <w:rtl/>
          <w:lang w:eastAsia="he-IL"/>
        </w:rPr>
        <w:t xml:space="preserve">מס. </w:t>
      </w:r>
      <w:r w:rsidR="00301930" w:rsidRPr="00F47823">
        <w:rPr>
          <w:rFonts w:ascii="Arial" w:eastAsia="Times New Roman" w:hAnsi="Arial" w:hint="cs"/>
          <w:b/>
          <w:bCs/>
          <w:sz w:val="32"/>
          <w:szCs w:val="32"/>
          <w:u w:val="single"/>
          <w:rtl/>
          <w:lang w:eastAsia="he-IL"/>
        </w:rPr>
        <w:t>9</w:t>
      </w:r>
      <w:r w:rsidRPr="00F47823">
        <w:rPr>
          <w:rFonts w:ascii="Arial" w:eastAsia="MS Mincho" w:hAnsi="Arial"/>
          <w:b/>
          <w:bCs/>
          <w:sz w:val="32"/>
          <w:szCs w:val="32"/>
          <w:rtl/>
          <w:lang w:eastAsia="he-IL"/>
        </w:rPr>
        <w:t>:</w:t>
      </w:r>
    </w:p>
    <w:p w:rsidR="006D0B7A" w:rsidRPr="00F47823" w:rsidRDefault="006D0B7A" w:rsidP="0078239A">
      <w:pPr>
        <w:widowControl w:val="0"/>
        <w:adjustRightInd w:val="0"/>
        <w:spacing w:line="240" w:lineRule="auto"/>
        <w:ind w:left="-364"/>
        <w:textAlignment w:val="baseline"/>
        <w:rPr>
          <w:rFonts w:ascii="Arial" w:eastAsia="MS Mincho" w:hAnsi="Arial"/>
          <w:b/>
          <w:bCs/>
          <w:rtl/>
          <w:lang w:eastAsia="he-IL"/>
        </w:rPr>
      </w:pPr>
      <w:r w:rsidRPr="00F47823">
        <w:rPr>
          <w:rFonts w:ascii="Arial" w:eastAsia="MS Mincho" w:hAnsi="Arial" w:hint="cs"/>
          <w:b/>
          <w:bCs/>
          <w:rtl/>
          <w:lang w:eastAsia="he-IL"/>
        </w:rPr>
        <w:t>תצהיר המציע לעניין</w:t>
      </w:r>
      <w:r w:rsidRPr="00F47823">
        <w:rPr>
          <w:rFonts w:ascii="Arial" w:eastAsia="MS Mincho" w:hAnsi="Arial"/>
          <w:b/>
          <w:bCs/>
          <w:rtl/>
          <w:lang w:eastAsia="he-IL"/>
        </w:rPr>
        <w:t xml:space="preserve"> </w:t>
      </w:r>
      <w:r w:rsidR="0078239A" w:rsidRPr="00F47823">
        <w:rPr>
          <w:rFonts w:hint="cs"/>
          <w:b/>
          <w:bCs/>
          <w:rtl/>
          <w:lang w:eastAsia="he-IL"/>
        </w:rPr>
        <w:t>קדם מפרק, מפרק זמני או מפרק, הליך של כינוס נכסים או הקפאת הליכים</w:t>
      </w:r>
    </w:p>
    <w:p w:rsidR="0078239A" w:rsidRPr="00F47823" w:rsidRDefault="0078239A" w:rsidP="0078239A">
      <w:pPr>
        <w:widowControl w:val="0"/>
        <w:adjustRightInd w:val="0"/>
        <w:spacing w:line="240" w:lineRule="auto"/>
        <w:ind w:left="-364"/>
        <w:textAlignment w:val="baseline"/>
        <w:rPr>
          <w:rFonts w:ascii="Arial" w:eastAsia="MS Mincho" w:hAnsi="Arial"/>
          <w:b/>
          <w:bCs/>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6D0B7A" w:rsidRPr="00F47823" w:rsidTr="00C17D1F">
        <w:tc>
          <w:tcPr>
            <w:tcW w:w="1015" w:type="dxa"/>
            <w:shd w:val="clear" w:color="auto" w:fill="D9D9D9"/>
          </w:tcPr>
          <w:p w:rsidR="006D0B7A" w:rsidRPr="00F47823" w:rsidRDefault="006D0B7A" w:rsidP="006D0B7A">
            <w:pPr>
              <w:widowControl w:val="0"/>
              <w:adjustRightInd w:val="0"/>
              <w:spacing w:before="40" w:after="40" w:line="240" w:lineRule="auto"/>
              <w:ind w:right="284"/>
              <w:textAlignment w:val="baseline"/>
              <w:rPr>
                <w:rFonts w:ascii="Arial" w:eastAsia="Times New Roman" w:hAnsi="Arial"/>
                <w:b/>
                <w:bCs/>
                <w:sz w:val="20"/>
                <w:szCs w:val="20"/>
                <w:rtl/>
              </w:rPr>
            </w:pPr>
            <w:r w:rsidRPr="00F47823">
              <w:rPr>
                <w:rFonts w:ascii="Arial" w:eastAsia="Times New Roman" w:hAnsi="Arial"/>
                <w:b/>
                <w:bCs/>
                <w:sz w:val="20"/>
                <w:szCs w:val="20"/>
                <w:rtl/>
              </w:rPr>
              <w:t>תאריך</w:t>
            </w:r>
          </w:p>
        </w:tc>
        <w:tc>
          <w:tcPr>
            <w:tcW w:w="1423" w:type="dxa"/>
            <w:shd w:val="clear" w:color="auto" w:fill="auto"/>
          </w:tcPr>
          <w:p w:rsidR="006D0B7A" w:rsidRPr="00F47823" w:rsidRDefault="006D0B7A" w:rsidP="006D0B7A">
            <w:pPr>
              <w:widowControl w:val="0"/>
              <w:adjustRightInd w:val="0"/>
              <w:spacing w:before="40" w:after="40" w:line="240" w:lineRule="auto"/>
              <w:ind w:right="284"/>
              <w:textAlignment w:val="baseline"/>
              <w:rPr>
                <w:rFonts w:ascii="Arial" w:eastAsia="Times New Roman" w:hAnsi="Arial"/>
                <w:rtl/>
              </w:rPr>
            </w:pPr>
          </w:p>
        </w:tc>
      </w:tr>
    </w:tbl>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r w:rsidRPr="00F47823">
        <w:rPr>
          <w:rFonts w:ascii="FrankRuehl" w:eastAsia="Times New Roman" w:hAnsi="FrankRuehl"/>
          <w:b/>
          <w:bCs/>
          <w:rtl/>
        </w:rPr>
        <w:t>לכבוד</w:t>
      </w:r>
      <w:r w:rsidRPr="00F47823">
        <w:rPr>
          <w:rFonts w:ascii="FrankRuehl" w:eastAsia="Times New Roman" w:hAnsi="FrankRuehl" w:hint="cs"/>
          <w:b/>
          <w:bCs/>
          <w:rtl/>
        </w:rPr>
        <w:t>:</w:t>
      </w:r>
      <w:r w:rsidRPr="00F47823">
        <w:rPr>
          <w:rFonts w:ascii="FrankRuehl" w:eastAsia="Times New Roman" w:hAnsi="FrankRuehl"/>
          <w:b/>
          <w:bCs/>
          <w:rtl/>
        </w:rPr>
        <w:t xml:space="preserve"> </w:t>
      </w:r>
    </w:p>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r w:rsidRPr="00F47823">
        <w:rPr>
          <w:rFonts w:ascii="FrankRuehl" w:eastAsia="Times New Roman" w:hAnsi="FrankRuehl" w:hint="cs"/>
          <w:b/>
          <w:bCs/>
          <w:rtl/>
        </w:rPr>
        <w:t>משרד החקלאות ופיתוח הכפר</w:t>
      </w:r>
    </w:p>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proofErr w:type="spellStart"/>
      <w:r w:rsidRPr="00F47823">
        <w:rPr>
          <w:rFonts w:ascii="FrankRuehl" w:eastAsia="Times New Roman" w:hAnsi="FrankRuehl" w:hint="cs"/>
          <w:b/>
          <w:bCs/>
          <w:rtl/>
        </w:rPr>
        <w:t>הקרייה</w:t>
      </w:r>
      <w:proofErr w:type="spellEnd"/>
      <w:r w:rsidRPr="00F47823">
        <w:rPr>
          <w:rFonts w:ascii="FrankRuehl" w:eastAsia="Times New Roman" w:hAnsi="FrankRuehl" w:hint="cs"/>
          <w:b/>
          <w:bCs/>
          <w:rtl/>
        </w:rPr>
        <w:t xml:space="preserve"> החקלאית בית דגן</w:t>
      </w:r>
    </w:p>
    <w:p w:rsidR="006D0B7A" w:rsidRPr="00F47823" w:rsidRDefault="006D0B7A" w:rsidP="006D0B7A">
      <w:pPr>
        <w:keepLines/>
        <w:spacing w:line="240" w:lineRule="auto"/>
        <w:ind w:left="6"/>
        <w:jc w:val="center"/>
        <w:rPr>
          <w:rFonts w:eastAsia="Times New Roman"/>
          <w:rtl/>
        </w:rPr>
      </w:pPr>
    </w:p>
    <w:p w:rsidR="006D0B7A" w:rsidRPr="00F47823" w:rsidRDefault="006D0B7A" w:rsidP="006D0B7A">
      <w:pPr>
        <w:keepLines/>
        <w:spacing w:line="240" w:lineRule="auto"/>
        <w:ind w:left="6"/>
        <w:jc w:val="center"/>
        <w:rPr>
          <w:rFonts w:eastAsia="Times New Roman"/>
          <w:b/>
          <w:bCs/>
          <w:u w:val="single"/>
          <w:rtl/>
        </w:rPr>
      </w:pPr>
      <w:r w:rsidRPr="00F47823">
        <w:rPr>
          <w:rFonts w:eastAsia="Times New Roman"/>
          <w:rtl/>
        </w:rPr>
        <w:t>הנדון:</w:t>
      </w:r>
      <w:r w:rsidRPr="00F47823">
        <w:rPr>
          <w:rFonts w:eastAsia="Times New Roman" w:hint="cs"/>
          <w:rtl/>
        </w:rPr>
        <w:t xml:space="preserve"> </w:t>
      </w:r>
      <w:r w:rsidRPr="00F47823">
        <w:rPr>
          <w:rFonts w:eastAsia="Times New Roman" w:hint="cs"/>
          <w:b/>
          <w:bCs/>
          <w:rtl/>
        </w:rPr>
        <w:t>מכרז</w:t>
      </w:r>
      <w:r w:rsidRPr="00F47823">
        <w:rPr>
          <w:rFonts w:hint="cs"/>
          <w:b/>
          <w:bCs/>
          <w:rtl/>
        </w:rPr>
        <w:t xml:space="preserve"> מס. </w:t>
      </w:r>
      <w:r w:rsidR="00E83860">
        <w:rPr>
          <w:rFonts w:hint="cs"/>
          <w:b/>
          <w:bCs/>
          <w:rtl/>
        </w:rPr>
        <w:t>36/2019</w:t>
      </w:r>
      <w:r w:rsidRPr="00F47823">
        <w:rPr>
          <w:rFonts w:hint="cs"/>
          <w:b/>
          <w:bCs/>
          <w:rtl/>
        </w:rPr>
        <w:t xml:space="preserve">  </w:t>
      </w:r>
      <w:r w:rsidRPr="00F47823">
        <w:rPr>
          <w:rFonts w:eastAsia="Times New Roman" w:hint="cs"/>
          <w:b/>
          <w:bCs/>
          <w:rtl/>
        </w:rPr>
        <w:t>למתן שירותי אבטחה למתקני משרד החקלאות ופיתוח הכפר</w:t>
      </w:r>
    </w:p>
    <w:p w:rsidR="006D0B7A" w:rsidRPr="00F47823" w:rsidRDefault="006D0B7A" w:rsidP="006D0B7A">
      <w:pPr>
        <w:keepLines/>
        <w:spacing w:line="240" w:lineRule="auto"/>
        <w:ind w:left="6"/>
        <w:jc w:val="center"/>
        <w:rPr>
          <w:rFonts w:eastAsia="Times New Roman"/>
          <w:b/>
          <w:bCs/>
          <w:u w:val="single"/>
          <w:rtl/>
        </w:rPr>
      </w:pPr>
      <w:r w:rsidRPr="00F47823">
        <w:rPr>
          <w:rFonts w:eastAsia="Times New Roman" w:hint="cs"/>
          <w:b/>
          <w:bCs/>
          <w:u w:val="single"/>
          <w:rtl/>
        </w:rPr>
        <w:t>(להלן - "המכרז")</w:t>
      </w:r>
    </w:p>
    <w:p w:rsidR="006D0B7A" w:rsidRPr="00F47823" w:rsidRDefault="006D0B7A" w:rsidP="006D0B7A">
      <w:pPr>
        <w:keepLines/>
        <w:spacing w:line="240" w:lineRule="auto"/>
        <w:ind w:left="6"/>
        <w:jc w:val="center"/>
        <w:rPr>
          <w:rFonts w:eastAsia="Times New Roman"/>
          <w:b/>
          <w:bCs/>
          <w:u w:val="single"/>
          <w:rtl/>
        </w:rPr>
      </w:pPr>
    </w:p>
    <w:p w:rsidR="006D0B7A" w:rsidRPr="00F47823" w:rsidRDefault="006D0B7A" w:rsidP="006D0B7A">
      <w:pPr>
        <w:keepLines/>
        <w:spacing w:line="240" w:lineRule="auto"/>
        <w:ind w:left="-81"/>
        <w:rPr>
          <w:rFonts w:ascii="Arial" w:eastAsia="Times New Roman" w:hAnsi="Arial"/>
          <w:sz w:val="22"/>
          <w:szCs w:val="22"/>
          <w:rtl/>
        </w:rPr>
      </w:pPr>
      <w:r w:rsidRPr="00F47823">
        <w:rPr>
          <w:rFonts w:ascii="Arial" w:eastAsia="Times New Roman" w:hAnsi="Arial"/>
          <w:sz w:val="22"/>
          <w:szCs w:val="22"/>
          <w:rtl/>
        </w:rPr>
        <w:t>אני/ו הח"מ, מורשה/י החתימה והמוסמך/כים לתת הצהרה בשמה של ______________, המציע במכרז (להלן – "המציע")</w:t>
      </w:r>
      <w:r w:rsidRPr="00F47823">
        <w:rPr>
          <w:rFonts w:ascii="Arial" w:eastAsia="Times New Roman" w:hAnsi="Arial" w:hint="cs"/>
          <w:sz w:val="22"/>
          <w:szCs w:val="22"/>
          <w:rtl/>
        </w:rPr>
        <w:t>.</w:t>
      </w:r>
    </w:p>
    <w:p w:rsidR="006D0B7A" w:rsidRPr="00F47823" w:rsidRDefault="006D0B7A" w:rsidP="006D0B7A">
      <w:pPr>
        <w:widowControl w:val="0"/>
        <w:adjustRightInd w:val="0"/>
        <w:spacing w:line="240" w:lineRule="auto"/>
        <w:textAlignment w:val="baseline"/>
        <w:rPr>
          <w:rFonts w:eastAsia="Times New Roman"/>
          <w:b/>
          <w:bCs/>
          <w:rtl/>
          <w:lang w:eastAsia="he-IL"/>
        </w:rPr>
      </w:pPr>
      <w:r w:rsidRPr="00F47823">
        <w:rPr>
          <w:rFonts w:ascii="Arial" w:eastAsia="Times New Roman" w:hAnsi="Arial"/>
          <w:sz w:val="22"/>
          <w:szCs w:val="22"/>
          <w:rtl/>
        </w:rPr>
        <w:t xml:space="preserve">לאחר שהוזהרתי/נו כי עלי/נו לומר את האמת וכי אהיה/נהיה צפוי/ים לעונשים הקבועים בחוק אם לא אעשה/נעשה כן, </w:t>
      </w:r>
      <w:r w:rsidRPr="00F47823">
        <w:rPr>
          <w:rFonts w:ascii="Arial" w:eastAsia="Times New Roman" w:hAnsi="Arial" w:hint="cs"/>
          <w:sz w:val="22"/>
          <w:szCs w:val="22"/>
          <w:rtl/>
        </w:rPr>
        <w:t xml:space="preserve">אני/ו </w:t>
      </w:r>
      <w:r w:rsidRPr="00F47823">
        <w:rPr>
          <w:rFonts w:ascii="Arial" w:eastAsia="Times New Roman" w:hAnsi="Arial"/>
          <w:sz w:val="22"/>
          <w:szCs w:val="22"/>
          <w:rtl/>
        </w:rPr>
        <w:t xml:space="preserve">מצהיר/ה/ים בזה </w:t>
      </w:r>
      <w:r w:rsidRPr="00F47823">
        <w:rPr>
          <w:rFonts w:ascii="Arial" w:eastAsia="Times New Roman" w:hAnsi="Arial" w:hint="cs"/>
          <w:sz w:val="22"/>
          <w:szCs w:val="22"/>
          <w:rtl/>
        </w:rPr>
        <w:t>כי</w:t>
      </w:r>
      <w:r w:rsidRPr="00F47823">
        <w:rPr>
          <w:rFonts w:eastAsia="Times New Roman" w:hint="cs"/>
          <w:b/>
          <w:bCs/>
          <w:rtl/>
          <w:lang w:eastAsia="he-IL"/>
        </w:rPr>
        <w:t>:</w:t>
      </w:r>
    </w:p>
    <w:p w:rsidR="006D0B7A" w:rsidRPr="00F47823" w:rsidRDefault="006D0B7A" w:rsidP="006D0B7A">
      <w:pPr>
        <w:widowControl w:val="0"/>
        <w:adjustRightInd w:val="0"/>
        <w:spacing w:line="240" w:lineRule="auto"/>
        <w:textAlignment w:val="baseline"/>
        <w:rPr>
          <w:rFonts w:eastAsia="Times New Roman"/>
          <w:b/>
          <w:bCs/>
          <w:rtl/>
          <w:lang w:eastAsia="he-IL"/>
        </w:rPr>
      </w:pPr>
    </w:p>
    <w:p w:rsidR="006D0B7A" w:rsidRPr="00F47823" w:rsidRDefault="006D0B7A" w:rsidP="006D0B7A">
      <w:pPr>
        <w:widowControl w:val="0"/>
        <w:adjustRightInd w:val="0"/>
        <w:spacing w:line="240" w:lineRule="auto"/>
        <w:textAlignment w:val="baseline"/>
        <w:rPr>
          <w:rFonts w:eastAsia="Times New Roman"/>
          <w:b/>
          <w:bCs/>
          <w:rtl/>
          <w:lang w:eastAsia="he-IL"/>
        </w:rPr>
      </w:pPr>
    </w:p>
    <w:p w:rsidR="006D0B7A" w:rsidRPr="00F47823" w:rsidRDefault="006D0B7A" w:rsidP="0078239A">
      <w:pPr>
        <w:widowControl w:val="0"/>
        <w:adjustRightInd w:val="0"/>
        <w:textAlignment w:val="baseline"/>
        <w:rPr>
          <w:rFonts w:eastAsia="Times New Roman"/>
          <w:b/>
          <w:bCs/>
          <w:rtl/>
          <w:lang w:eastAsia="he-IL"/>
        </w:rPr>
      </w:pPr>
      <w:r w:rsidRPr="00F47823">
        <w:rPr>
          <w:rFonts w:eastAsia="Times New Roman" w:hint="cs"/>
          <w:b/>
          <w:bCs/>
          <w:rtl/>
          <w:lang w:eastAsia="he-IL"/>
        </w:rPr>
        <w:t xml:space="preserve">למציע לא מונה קדם מפרק, מפרק זמני או מפרק קבוע בעת הגשת ההצעה או שנה לפניה, וכי הוא אינו נמצא בהליך של כינוס נכסים או הקפאת הליכים. </w:t>
      </w:r>
    </w:p>
    <w:p w:rsidR="006D0B7A" w:rsidRPr="00F47823" w:rsidRDefault="006D0B7A" w:rsidP="006D0B7A">
      <w:pPr>
        <w:widowControl w:val="0"/>
        <w:adjustRightInd w:val="0"/>
        <w:spacing w:line="240" w:lineRule="auto"/>
        <w:jc w:val="center"/>
        <w:textAlignment w:val="baseline"/>
        <w:rPr>
          <w:rFonts w:eastAsia="Times New Roman"/>
          <w:b/>
          <w:bCs/>
          <w:sz w:val="22"/>
          <w:szCs w:val="22"/>
          <w:rtl/>
        </w:rPr>
      </w:pPr>
    </w:p>
    <w:p w:rsidR="006D0B7A" w:rsidRPr="00F47823" w:rsidRDefault="006D0B7A" w:rsidP="006D0B7A">
      <w:pPr>
        <w:widowControl w:val="0"/>
        <w:adjustRightInd w:val="0"/>
        <w:spacing w:line="240" w:lineRule="auto"/>
        <w:jc w:val="center"/>
        <w:textAlignment w:val="baseline"/>
        <w:rPr>
          <w:rFonts w:eastAsia="Times New Roman"/>
          <w:b/>
          <w:bCs/>
          <w:sz w:val="22"/>
          <w:szCs w:val="22"/>
          <w:rtl/>
        </w:rPr>
      </w:pPr>
    </w:p>
    <w:p w:rsidR="006D0B7A" w:rsidRPr="00F47823" w:rsidRDefault="006D0B7A" w:rsidP="006D0B7A">
      <w:pPr>
        <w:widowControl w:val="0"/>
        <w:adjustRightInd w:val="0"/>
        <w:spacing w:line="240" w:lineRule="auto"/>
        <w:jc w:val="center"/>
        <w:textAlignment w:val="baseline"/>
        <w:rPr>
          <w:rFonts w:eastAsia="Times New Roman"/>
          <w:b/>
          <w:bCs/>
          <w:sz w:val="22"/>
          <w:szCs w:val="22"/>
          <w:rtl/>
        </w:rPr>
      </w:pPr>
      <w:r w:rsidRPr="00F47823">
        <w:rPr>
          <w:rFonts w:eastAsia="Times New Roman"/>
          <w:b/>
          <w:bCs/>
          <w:sz w:val="22"/>
          <w:szCs w:val="22"/>
          <w:rtl/>
        </w:rPr>
        <w:t>ז</w:t>
      </w:r>
      <w:r w:rsidRPr="00F47823">
        <w:rPr>
          <w:rFonts w:eastAsia="Times New Roman" w:hint="cs"/>
          <w:b/>
          <w:bCs/>
          <w:sz w:val="22"/>
          <w:szCs w:val="22"/>
          <w:rtl/>
        </w:rPr>
        <w:t>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6D0B7A" w:rsidRPr="00F47823" w:rsidTr="00C17D1F">
        <w:tc>
          <w:tcPr>
            <w:tcW w:w="2016" w:type="dxa"/>
            <w:tcBorders>
              <w:left w:val="single" w:sz="4" w:space="0" w:color="auto"/>
            </w:tcBorders>
            <w:shd w:val="clear" w:color="auto" w:fill="E6E6E6"/>
          </w:tcPr>
          <w:p w:rsidR="006D0B7A" w:rsidRPr="00F47823" w:rsidRDefault="006D0B7A" w:rsidP="006D0B7A">
            <w:pPr>
              <w:widowControl w:val="0"/>
              <w:adjustRightInd w:val="0"/>
              <w:spacing w:line="240" w:lineRule="auto"/>
              <w:textAlignment w:val="baseline"/>
              <w:rPr>
                <w:rFonts w:ascii="Arial" w:eastAsia="Times New Roman" w:hAnsi="Arial"/>
                <w:b/>
                <w:bCs/>
                <w:sz w:val="20"/>
                <w:szCs w:val="20"/>
                <w:rtl/>
                <w:lang w:eastAsia="he-IL"/>
              </w:rPr>
            </w:pPr>
            <w:r w:rsidRPr="00F47823">
              <w:rPr>
                <w:rFonts w:ascii="Arial" w:eastAsia="Times New Roman" w:hAnsi="Arial"/>
                <w:b/>
                <w:bCs/>
                <w:sz w:val="20"/>
                <w:szCs w:val="20"/>
                <w:rtl/>
                <w:lang w:eastAsia="he-IL"/>
              </w:rPr>
              <w:t>שם מורשה החתימה</w:t>
            </w:r>
          </w:p>
        </w:tc>
        <w:tc>
          <w:tcPr>
            <w:tcW w:w="2201" w:type="dxa"/>
            <w:shd w:val="clear" w:color="auto" w:fill="E6E6E6"/>
          </w:tcPr>
          <w:p w:rsidR="006D0B7A" w:rsidRPr="00F47823" w:rsidRDefault="006D0B7A" w:rsidP="006D0B7A">
            <w:pPr>
              <w:widowControl w:val="0"/>
              <w:adjustRightInd w:val="0"/>
              <w:spacing w:line="240" w:lineRule="auto"/>
              <w:textAlignment w:val="baseline"/>
              <w:rPr>
                <w:rFonts w:ascii="Arial" w:eastAsia="Times New Roman" w:hAnsi="Arial"/>
                <w:b/>
                <w:bCs/>
                <w:sz w:val="20"/>
                <w:szCs w:val="20"/>
                <w:rtl/>
                <w:lang w:eastAsia="he-IL"/>
              </w:rPr>
            </w:pPr>
            <w:r w:rsidRPr="00F47823">
              <w:rPr>
                <w:rFonts w:ascii="Arial" w:eastAsia="Times New Roman" w:hAnsi="Arial"/>
                <w:b/>
                <w:bCs/>
                <w:sz w:val="20"/>
                <w:szCs w:val="20"/>
                <w:rtl/>
                <w:lang w:eastAsia="he-IL"/>
              </w:rPr>
              <w:t>ת.ז.</w:t>
            </w:r>
          </w:p>
        </w:tc>
        <w:tc>
          <w:tcPr>
            <w:tcW w:w="1579" w:type="dxa"/>
            <w:shd w:val="clear" w:color="auto" w:fill="E6E6E6"/>
          </w:tcPr>
          <w:p w:rsidR="006D0B7A" w:rsidRPr="00F47823" w:rsidRDefault="006D0B7A" w:rsidP="006D0B7A">
            <w:pPr>
              <w:widowControl w:val="0"/>
              <w:adjustRightInd w:val="0"/>
              <w:spacing w:line="240" w:lineRule="auto"/>
              <w:textAlignment w:val="baseline"/>
              <w:rPr>
                <w:rFonts w:ascii="Arial" w:eastAsia="Times New Roman" w:hAnsi="Arial"/>
                <w:b/>
                <w:bCs/>
                <w:sz w:val="20"/>
                <w:szCs w:val="20"/>
                <w:rtl/>
                <w:lang w:eastAsia="he-IL"/>
              </w:rPr>
            </w:pPr>
            <w:r w:rsidRPr="00F47823">
              <w:rPr>
                <w:rFonts w:ascii="Arial" w:eastAsia="Times New Roman" w:hAnsi="Arial"/>
                <w:b/>
                <w:bCs/>
                <w:sz w:val="20"/>
                <w:szCs w:val="20"/>
                <w:rtl/>
                <w:lang w:eastAsia="he-IL"/>
              </w:rPr>
              <w:t>חתימה וחותמת תאגיד</w:t>
            </w:r>
          </w:p>
        </w:tc>
        <w:tc>
          <w:tcPr>
            <w:tcW w:w="1944" w:type="dxa"/>
            <w:shd w:val="clear" w:color="auto" w:fill="E6E6E6"/>
          </w:tcPr>
          <w:p w:rsidR="006D0B7A" w:rsidRPr="00F47823" w:rsidRDefault="006D0B7A" w:rsidP="006D0B7A">
            <w:pPr>
              <w:widowControl w:val="0"/>
              <w:adjustRightInd w:val="0"/>
              <w:spacing w:line="240" w:lineRule="auto"/>
              <w:textAlignment w:val="baseline"/>
              <w:rPr>
                <w:rFonts w:ascii="Arial" w:eastAsia="Times New Roman" w:hAnsi="Arial"/>
                <w:b/>
                <w:bCs/>
                <w:sz w:val="20"/>
                <w:szCs w:val="20"/>
                <w:rtl/>
                <w:lang w:eastAsia="he-IL"/>
              </w:rPr>
            </w:pPr>
            <w:r w:rsidRPr="00F47823">
              <w:rPr>
                <w:rFonts w:ascii="Arial" w:eastAsia="Times New Roman" w:hAnsi="Arial"/>
                <w:b/>
                <w:bCs/>
                <w:sz w:val="20"/>
                <w:szCs w:val="20"/>
                <w:rtl/>
                <w:lang w:eastAsia="he-IL"/>
              </w:rPr>
              <w:t>תאריך</w:t>
            </w:r>
          </w:p>
        </w:tc>
      </w:tr>
      <w:tr w:rsidR="006D0B7A" w:rsidRPr="00F47823" w:rsidTr="00C17D1F">
        <w:tc>
          <w:tcPr>
            <w:tcW w:w="2016" w:type="dxa"/>
            <w:shd w:val="clear" w:color="auto" w:fill="auto"/>
          </w:tcPr>
          <w:p w:rsidR="006D0B7A" w:rsidRPr="00F47823" w:rsidRDefault="006D0B7A" w:rsidP="006D0B7A">
            <w:pPr>
              <w:widowControl w:val="0"/>
              <w:adjustRightInd w:val="0"/>
              <w:spacing w:line="240" w:lineRule="auto"/>
              <w:textAlignment w:val="baseline"/>
              <w:rPr>
                <w:rFonts w:ascii="Arial" w:eastAsia="Times New Roman" w:hAnsi="Arial"/>
                <w:b/>
                <w:bCs/>
                <w:sz w:val="20"/>
                <w:szCs w:val="20"/>
                <w:rtl/>
                <w:lang w:eastAsia="he-IL"/>
              </w:rPr>
            </w:pPr>
          </w:p>
          <w:p w:rsidR="006D0B7A" w:rsidRPr="00F47823" w:rsidRDefault="006D0B7A" w:rsidP="006D0B7A">
            <w:pPr>
              <w:widowControl w:val="0"/>
              <w:adjustRightInd w:val="0"/>
              <w:spacing w:line="240" w:lineRule="auto"/>
              <w:textAlignment w:val="baseline"/>
              <w:rPr>
                <w:rFonts w:ascii="Arial" w:eastAsia="Times New Roman" w:hAnsi="Arial"/>
                <w:b/>
                <w:bCs/>
                <w:sz w:val="20"/>
                <w:szCs w:val="20"/>
                <w:rtl/>
                <w:lang w:eastAsia="he-IL"/>
              </w:rPr>
            </w:pPr>
          </w:p>
        </w:tc>
        <w:tc>
          <w:tcPr>
            <w:tcW w:w="2201" w:type="dxa"/>
            <w:shd w:val="clear" w:color="auto" w:fill="auto"/>
          </w:tcPr>
          <w:p w:rsidR="006D0B7A" w:rsidRPr="00F47823" w:rsidRDefault="006D0B7A" w:rsidP="006D0B7A">
            <w:pPr>
              <w:widowControl w:val="0"/>
              <w:adjustRightInd w:val="0"/>
              <w:spacing w:line="240" w:lineRule="auto"/>
              <w:textAlignment w:val="baseline"/>
              <w:rPr>
                <w:rFonts w:ascii="Arial" w:eastAsia="Times New Roman" w:hAnsi="Arial"/>
                <w:b/>
                <w:bCs/>
                <w:sz w:val="20"/>
                <w:szCs w:val="20"/>
                <w:rtl/>
                <w:lang w:eastAsia="he-IL"/>
              </w:rPr>
            </w:pPr>
          </w:p>
        </w:tc>
        <w:tc>
          <w:tcPr>
            <w:tcW w:w="1579" w:type="dxa"/>
            <w:shd w:val="clear" w:color="auto" w:fill="auto"/>
          </w:tcPr>
          <w:p w:rsidR="006D0B7A" w:rsidRPr="00F47823" w:rsidRDefault="006D0B7A" w:rsidP="006D0B7A">
            <w:pPr>
              <w:widowControl w:val="0"/>
              <w:adjustRightInd w:val="0"/>
              <w:spacing w:line="240" w:lineRule="auto"/>
              <w:textAlignment w:val="baseline"/>
              <w:rPr>
                <w:rFonts w:ascii="Arial" w:eastAsia="Times New Roman" w:hAnsi="Arial"/>
                <w:b/>
                <w:bCs/>
                <w:sz w:val="20"/>
                <w:szCs w:val="20"/>
                <w:rtl/>
                <w:lang w:eastAsia="he-IL"/>
              </w:rPr>
            </w:pPr>
          </w:p>
        </w:tc>
        <w:tc>
          <w:tcPr>
            <w:tcW w:w="1944" w:type="dxa"/>
            <w:shd w:val="clear" w:color="auto" w:fill="auto"/>
          </w:tcPr>
          <w:p w:rsidR="006D0B7A" w:rsidRPr="00F47823" w:rsidRDefault="006D0B7A" w:rsidP="006D0B7A">
            <w:pPr>
              <w:widowControl w:val="0"/>
              <w:adjustRightInd w:val="0"/>
              <w:spacing w:line="240" w:lineRule="auto"/>
              <w:textAlignment w:val="baseline"/>
              <w:rPr>
                <w:rFonts w:ascii="Arial" w:eastAsia="Times New Roman" w:hAnsi="Arial"/>
                <w:b/>
                <w:bCs/>
                <w:sz w:val="20"/>
                <w:szCs w:val="20"/>
                <w:rtl/>
                <w:lang w:eastAsia="he-IL"/>
              </w:rPr>
            </w:pPr>
          </w:p>
        </w:tc>
      </w:tr>
      <w:tr w:rsidR="006D0B7A" w:rsidRPr="00F47823" w:rsidTr="00C17D1F">
        <w:tc>
          <w:tcPr>
            <w:tcW w:w="2016" w:type="dxa"/>
            <w:shd w:val="clear" w:color="auto" w:fill="auto"/>
          </w:tcPr>
          <w:p w:rsidR="006D0B7A" w:rsidRPr="00F47823" w:rsidRDefault="006D0B7A" w:rsidP="006D0B7A">
            <w:pPr>
              <w:widowControl w:val="0"/>
              <w:adjustRightInd w:val="0"/>
              <w:spacing w:line="240" w:lineRule="auto"/>
              <w:textAlignment w:val="baseline"/>
              <w:rPr>
                <w:rFonts w:ascii="Arial" w:eastAsia="Times New Roman" w:hAnsi="Arial"/>
                <w:b/>
                <w:bCs/>
                <w:sz w:val="20"/>
                <w:szCs w:val="20"/>
                <w:rtl/>
                <w:lang w:eastAsia="he-IL"/>
              </w:rPr>
            </w:pPr>
          </w:p>
          <w:p w:rsidR="006D0B7A" w:rsidRPr="00F47823" w:rsidRDefault="006D0B7A" w:rsidP="006D0B7A">
            <w:pPr>
              <w:widowControl w:val="0"/>
              <w:adjustRightInd w:val="0"/>
              <w:spacing w:line="240" w:lineRule="auto"/>
              <w:textAlignment w:val="baseline"/>
              <w:rPr>
                <w:rFonts w:ascii="Arial" w:eastAsia="Times New Roman" w:hAnsi="Arial"/>
                <w:b/>
                <w:bCs/>
                <w:sz w:val="20"/>
                <w:szCs w:val="20"/>
                <w:rtl/>
                <w:lang w:eastAsia="he-IL"/>
              </w:rPr>
            </w:pPr>
          </w:p>
        </w:tc>
        <w:tc>
          <w:tcPr>
            <w:tcW w:w="2201" w:type="dxa"/>
            <w:shd w:val="clear" w:color="auto" w:fill="auto"/>
          </w:tcPr>
          <w:p w:rsidR="006D0B7A" w:rsidRPr="00F47823" w:rsidRDefault="006D0B7A" w:rsidP="006D0B7A">
            <w:pPr>
              <w:widowControl w:val="0"/>
              <w:adjustRightInd w:val="0"/>
              <w:spacing w:line="240" w:lineRule="auto"/>
              <w:textAlignment w:val="baseline"/>
              <w:rPr>
                <w:rFonts w:ascii="Arial" w:eastAsia="Times New Roman" w:hAnsi="Arial"/>
                <w:b/>
                <w:bCs/>
                <w:sz w:val="20"/>
                <w:szCs w:val="20"/>
                <w:rtl/>
                <w:lang w:eastAsia="he-IL"/>
              </w:rPr>
            </w:pPr>
          </w:p>
        </w:tc>
        <w:tc>
          <w:tcPr>
            <w:tcW w:w="1579" w:type="dxa"/>
            <w:shd w:val="clear" w:color="auto" w:fill="auto"/>
          </w:tcPr>
          <w:p w:rsidR="006D0B7A" w:rsidRPr="00F47823" w:rsidRDefault="006D0B7A" w:rsidP="006D0B7A">
            <w:pPr>
              <w:widowControl w:val="0"/>
              <w:adjustRightInd w:val="0"/>
              <w:spacing w:line="240" w:lineRule="auto"/>
              <w:textAlignment w:val="baseline"/>
              <w:rPr>
                <w:rFonts w:ascii="Arial" w:eastAsia="Times New Roman" w:hAnsi="Arial"/>
                <w:b/>
                <w:bCs/>
                <w:sz w:val="20"/>
                <w:szCs w:val="20"/>
                <w:rtl/>
                <w:lang w:eastAsia="he-IL"/>
              </w:rPr>
            </w:pPr>
          </w:p>
        </w:tc>
        <w:tc>
          <w:tcPr>
            <w:tcW w:w="1944" w:type="dxa"/>
            <w:shd w:val="clear" w:color="auto" w:fill="auto"/>
          </w:tcPr>
          <w:p w:rsidR="006D0B7A" w:rsidRPr="00F47823" w:rsidRDefault="006D0B7A" w:rsidP="006D0B7A">
            <w:pPr>
              <w:widowControl w:val="0"/>
              <w:adjustRightInd w:val="0"/>
              <w:spacing w:line="240" w:lineRule="auto"/>
              <w:textAlignment w:val="baseline"/>
              <w:rPr>
                <w:rFonts w:ascii="Arial" w:eastAsia="Times New Roman" w:hAnsi="Arial"/>
                <w:b/>
                <w:bCs/>
                <w:sz w:val="20"/>
                <w:szCs w:val="20"/>
                <w:rtl/>
                <w:lang w:eastAsia="he-IL"/>
              </w:rPr>
            </w:pPr>
          </w:p>
        </w:tc>
      </w:tr>
    </w:tbl>
    <w:p w:rsidR="006D0B7A" w:rsidRPr="00F47823" w:rsidRDefault="006D0B7A" w:rsidP="006D0B7A">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rsidR="006D0B7A" w:rsidRPr="00F47823" w:rsidRDefault="006D0B7A" w:rsidP="006D0B7A">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rsidR="006D0B7A" w:rsidRPr="00F47823" w:rsidRDefault="006D0B7A" w:rsidP="006D0B7A">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rsidR="006D0B7A" w:rsidRPr="00F47823" w:rsidRDefault="006D0B7A" w:rsidP="006D0B7A">
      <w:pPr>
        <w:widowControl w:val="0"/>
        <w:adjustRightInd w:val="0"/>
        <w:spacing w:line="240" w:lineRule="auto"/>
        <w:textAlignment w:val="baseline"/>
        <w:rPr>
          <w:rFonts w:eastAsia="Times New Roman"/>
          <w:b/>
          <w:bCs/>
          <w:sz w:val="22"/>
          <w:szCs w:val="22"/>
          <w:u w:val="single"/>
          <w:rtl/>
        </w:rPr>
      </w:pPr>
    </w:p>
    <w:p w:rsidR="006D0B7A" w:rsidRPr="00F47823" w:rsidRDefault="006D0B7A" w:rsidP="006D0B7A">
      <w:pPr>
        <w:widowControl w:val="0"/>
        <w:adjustRightInd w:val="0"/>
        <w:spacing w:line="240" w:lineRule="auto"/>
        <w:textAlignment w:val="baseline"/>
        <w:rPr>
          <w:rFonts w:eastAsia="Times New Roman"/>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6D0B7A" w:rsidRPr="00F47823" w:rsidTr="00C17D1F">
        <w:trPr>
          <w:jc w:val="center"/>
        </w:trPr>
        <w:tc>
          <w:tcPr>
            <w:tcW w:w="8280" w:type="dxa"/>
            <w:gridSpan w:val="4"/>
            <w:shd w:val="clear" w:color="auto" w:fill="E6E6E6"/>
          </w:tcPr>
          <w:p w:rsidR="006D0B7A" w:rsidRPr="00F47823" w:rsidRDefault="006D0B7A" w:rsidP="006D0B7A">
            <w:pPr>
              <w:widowControl w:val="0"/>
              <w:adjustRightInd w:val="0"/>
              <w:spacing w:line="240" w:lineRule="auto"/>
              <w:jc w:val="center"/>
              <w:textAlignment w:val="baseline"/>
              <w:rPr>
                <w:rFonts w:ascii="Arial" w:eastAsia="Times New Roman" w:hAnsi="Arial"/>
                <w:sz w:val="20"/>
                <w:szCs w:val="20"/>
                <w:rtl/>
              </w:rPr>
            </w:pPr>
            <w:r w:rsidRPr="00F47823">
              <w:rPr>
                <w:rFonts w:ascii="Arial" w:eastAsia="Times New Roman" w:hAnsi="Arial"/>
                <w:b/>
                <w:bCs/>
                <w:sz w:val="20"/>
                <w:szCs w:val="20"/>
                <w:rtl/>
              </w:rPr>
              <w:t>אישור עורך הדין</w:t>
            </w:r>
          </w:p>
        </w:tc>
      </w:tr>
      <w:tr w:rsidR="006D0B7A" w:rsidRPr="00F47823" w:rsidTr="00C17D1F">
        <w:trPr>
          <w:jc w:val="center"/>
        </w:trPr>
        <w:tc>
          <w:tcPr>
            <w:tcW w:w="2013" w:type="dxa"/>
            <w:shd w:val="clear" w:color="auto" w:fill="E6E6E6"/>
          </w:tcPr>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rtl/>
              </w:rPr>
              <w:t>אני החתום מטה, עו"ד:</w:t>
            </w:r>
          </w:p>
        </w:tc>
        <w:tc>
          <w:tcPr>
            <w:tcW w:w="2125" w:type="dxa"/>
            <w:shd w:val="clear" w:color="auto" w:fill="E6E6E6"/>
          </w:tcPr>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rtl/>
              </w:rPr>
              <w:t>מאשר כי ביום:</w:t>
            </w:r>
          </w:p>
        </w:tc>
        <w:tc>
          <w:tcPr>
            <w:tcW w:w="2125" w:type="dxa"/>
            <w:shd w:val="clear" w:color="auto" w:fill="E6E6E6"/>
          </w:tcPr>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rtl/>
              </w:rPr>
              <w:t>הופיע/ה/ו בפני במשרדי אשר ברחוב:</w:t>
            </w:r>
          </w:p>
        </w:tc>
        <w:tc>
          <w:tcPr>
            <w:tcW w:w="2017" w:type="dxa"/>
            <w:shd w:val="clear" w:color="auto" w:fill="E6E6E6"/>
          </w:tcPr>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rtl/>
              </w:rPr>
              <w:t>בישוב/עיר:</w:t>
            </w:r>
          </w:p>
        </w:tc>
      </w:tr>
      <w:tr w:rsidR="006D0B7A" w:rsidRPr="00F47823" w:rsidTr="00C17D1F">
        <w:trPr>
          <w:jc w:val="center"/>
        </w:trPr>
        <w:tc>
          <w:tcPr>
            <w:tcW w:w="2013" w:type="dxa"/>
            <w:tcBorders>
              <w:bottom w:val="single" w:sz="4" w:space="0" w:color="auto"/>
            </w:tcBorders>
            <w:shd w:val="clear" w:color="auto" w:fill="auto"/>
          </w:tcPr>
          <w:p w:rsidR="006D0B7A" w:rsidRPr="00F47823" w:rsidRDefault="006D0B7A" w:rsidP="006D0B7A">
            <w:pPr>
              <w:widowControl w:val="0"/>
              <w:adjustRightInd w:val="0"/>
              <w:spacing w:line="240" w:lineRule="auto"/>
              <w:textAlignment w:val="baseline"/>
              <w:rPr>
                <w:rFonts w:ascii="Arial" w:eastAsia="Times New Roman" w:hAnsi="Arial"/>
                <w:b/>
                <w:bCs/>
                <w:sz w:val="20"/>
                <w:szCs w:val="20"/>
                <w:u w:val="single"/>
                <w:rtl/>
              </w:rPr>
            </w:pPr>
          </w:p>
          <w:p w:rsidR="006D0B7A" w:rsidRPr="00F47823" w:rsidRDefault="006D0B7A" w:rsidP="006D0B7A">
            <w:pPr>
              <w:widowControl w:val="0"/>
              <w:adjustRightInd w:val="0"/>
              <w:spacing w:line="240"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rsidR="006D0B7A" w:rsidRPr="00F47823" w:rsidRDefault="006D0B7A" w:rsidP="006D0B7A">
            <w:pPr>
              <w:widowControl w:val="0"/>
              <w:adjustRightInd w:val="0"/>
              <w:spacing w:line="240"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rsidR="006D0B7A" w:rsidRPr="00F47823" w:rsidRDefault="006D0B7A" w:rsidP="006D0B7A">
            <w:pPr>
              <w:widowControl w:val="0"/>
              <w:adjustRightInd w:val="0"/>
              <w:spacing w:line="240" w:lineRule="auto"/>
              <w:textAlignment w:val="baseline"/>
              <w:rPr>
                <w:rFonts w:ascii="Arial" w:eastAsia="Times New Roman" w:hAnsi="Arial"/>
                <w:b/>
                <w:bCs/>
                <w:sz w:val="20"/>
                <w:szCs w:val="20"/>
                <w:u w:val="single"/>
                <w:rtl/>
              </w:rPr>
            </w:pPr>
          </w:p>
        </w:tc>
        <w:tc>
          <w:tcPr>
            <w:tcW w:w="2017" w:type="dxa"/>
            <w:tcBorders>
              <w:bottom w:val="single" w:sz="4" w:space="0" w:color="auto"/>
            </w:tcBorders>
            <w:shd w:val="clear" w:color="auto" w:fill="auto"/>
          </w:tcPr>
          <w:p w:rsidR="006D0B7A" w:rsidRPr="00F47823" w:rsidRDefault="006D0B7A" w:rsidP="006D0B7A">
            <w:pPr>
              <w:widowControl w:val="0"/>
              <w:adjustRightInd w:val="0"/>
              <w:spacing w:line="240" w:lineRule="auto"/>
              <w:textAlignment w:val="baseline"/>
              <w:rPr>
                <w:rFonts w:ascii="Arial" w:eastAsia="Times New Roman" w:hAnsi="Arial"/>
                <w:b/>
                <w:bCs/>
                <w:sz w:val="20"/>
                <w:szCs w:val="20"/>
                <w:u w:val="single"/>
                <w:rtl/>
              </w:rPr>
            </w:pPr>
          </w:p>
        </w:tc>
      </w:tr>
      <w:tr w:rsidR="006D0B7A" w:rsidRPr="00F47823" w:rsidTr="00C17D1F">
        <w:trPr>
          <w:jc w:val="center"/>
        </w:trPr>
        <w:tc>
          <w:tcPr>
            <w:tcW w:w="2013" w:type="dxa"/>
            <w:tcBorders>
              <w:bottom w:val="single" w:sz="4" w:space="0" w:color="auto"/>
            </w:tcBorders>
            <w:shd w:val="clear" w:color="auto" w:fill="E6E6E6"/>
          </w:tcPr>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rtl/>
              </w:rPr>
              <w:t>מר/גב':</w:t>
            </w:r>
          </w:p>
        </w:tc>
        <w:tc>
          <w:tcPr>
            <w:tcW w:w="2125" w:type="dxa"/>
            <w:tcBorders>
              <w:bottom w:val="single" w:sz="4" w:space="0" w:color="auto"/>
            </w:tcBorders>
            <w:shd w:val="clear" w:color="auto" w:fill="E6E6E6"/>
          </w:tcPr>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rtl/>
              </w:rPr>
              <w:t>אשר זיהה עצמו ע"י ת.ז. מס.:</w:t>
            </w:r>
          </w:p>
        </w:tc>
        <w:tc>
          <w:tcPr>
            <w:tcW w:w="2125" w:type="dxa"/>
            <w:tcBorders>
              <w:bottom w:val="single" w:sz="4" w:space="0" w:color="auto"/>
            </w:tcBorders>
            <w:shd w:val="clear" w:color="auto" w:fill="E6E6E6"/>
          </w:tcPr>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rtl/>
              </w:rPr>
              <w:t>מר/גב':</w:t>
            </w:r>
          </w:p>
        </w:tc>
        <w:tc>
          <w:tcPr>
            <w:tcW w:w="2017" w:type="dxa"/>
            <w:tcBorders>
              <w:bottom w:val="single" w:sz="4" w:space="0" w:color="auto"/>
            </w:tcBorders>
            <w:shd w:val="clear" w:color="auto" w:fill="E6E6E6"/>
          </w:tcPr>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rtl/>
              </w:rPr>
              <w:t>אשר זיהה עצמו ע"י ת.ז. מס.:</w:t>
            </w:r>
          </w:p>
        </w:tc>
      </w:tr>
      <w:tr w:rsidR="006D0B7A" w:rsidRPr="00F47823" w:rsidTr="00C17D1F">
        <w:trPr>
          <w:jc w:val="center"/>
        </w:trPr>
        <w:tc>
          <w:tcPr>
            <w:tcW w:w="2013" w:type="dxa"/>
            <w:tcBorders>
              <w:bottom w:val="single" w:sz="4" w:space="0" w:color="auto"/>
            </w:tcBorders>
            <w:shd w:val="clear" w:color="auto" w:fill="auto"/>
          </w:tcPr>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p>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p>
        </w:tc>
        <w:tc>
          <w:tcPr>
            <w:tcW w:w="2017" w:type="dxa"/>
            <w:tcBorders>
              <w:bottom w:val="single" w:sz="4" w:space="0" w:color="auto"/>
            </w:tcBorders>
            <w:shd w:val="clear" w:color="auto" w:fill="auto"/>
          </w:tcPr>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p>
        </w:tc>
      </w:tr>
      <w:tr w:rsidR="006D0B7A" w:rsidRPr="00F47823" w:rsidTr="00C17D1F">
        <w:trPr>
          <w:jc w:val="center"/>
        </w:trPr>
        <w:tc>
          <w:tcPr>
            <w:tcW w:w="8280" w:type="dxa"/>
            <w:gridSpan w:val="4"/>
            <w:tcBorders>
              <w:bottom w:val="single" w:sz="4" w:space="0" w:color="auto"/>
            </w:tcBorders>
            <w:shd w:val="clear" w:color="auto" w:fill="auto"/>
          </w:tcPr>
          <w:p w:rsidR="006D0B7A" w:rsidRPr="00F47823" w:rsidRDefault="006D0B7A" w:rsidP="006D0B7A">
            <w:pPr>
              <w:widowControl w:val="0"/>
              <w:adjustRightInd w:val="0"/>
              <w:spacing w:line="240" w:lineRule="auto"/>
              <w:textAlignment w:val="baseline"/>
              <w:rPr>
                <w:rFonts w:ascii="Arial" w:eastAsia="Times New Roman" w:hAnsi="Arial"/>
                <w:b/>
                <w:bCs/>
                <w:sz w:val="20"/>
                <w:szCs w:val="20"/>
                <w:u w:val="single"/>
                <w:rtl/>
              </w:rPr>
            </w:pPr>
            <w:r w:rsidRPr="00F47823">
              <w:rPr>
                <w:rFonts w:ascii="Arial" w:eastAsia="Times New Roman" w:hAnsi="Arial"/>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F47823">
              <w:rPr>
                <w:rFonts w:ascii="Arial" w:eastAsia="Times New Roman" w:hAnsi="Arial"/>
                <w:b/>
                <w:bCs/>
                <w:sz w:val="20"/>
                <w:szCs w:val="20"/>
                <w:u w:val="single"/>
                <w:rtl/>
              </w:rPr>
              <w:t>.</w:t>
            </w:r>
          </w:p>
        </w:tc>
      </w:tr>
      <w:tr w:rsidR="006D0B7A" w:rsidRPr="00F47823" w:rsidTr="00C17D1F">
        <w:trPr>
          <w:jc w:val="center"/>
        </w:trPr>
        <w:tc>
          <w:tcPr>
            <w:tcW w:w="2013" w:type="dxa"/>
            <w:shd w:val="clear" w:color="auto" w:fill="E6E6E6"/>
          </w:tcPr>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rtl/>
              </w:rPr>
              <w:t>שם עו"ד</w:t>
            </w:r>
          </w:p>
        </w:tc>
        <w:tc>
          <w:tcPr>
            <w:tcW w:w="2125" w:type="dxa"/>
            <w:shd w:val="clear" w:color="auto" w:fill="E6E6E6"/>
          </w:tcPr>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rtl/>
              </w:rPr>
              <w:t>מס. רישיון</w:t>
            </w:r>
          </w:p>
        </w:tc>
        <w:tc>
          <w:tcPr>
            <w:tcW w:w="2125" w:type="dxa"/>
            <w:shd w:val="clear" w:color="auto" w:fill="E6E6E6"/>
          </w:tcPr>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rtl/>
              </w:rPr>
              <w:t>חתימה וחותמת</w:t>
            </w:r>
          </w:p>
        </w:tc>
        <w:tc>
          <w:tcPr>
            <w:tcW w:w="2017" w:type="dxa"/>
            <w:shd w:val="clear" w:color="auto" w:fill="E6E6E6"/>
          </w:tcPr>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rtl/>
              </w:rPr>
              <w:t>תאריך</w:t>
            </w:r>
          </w:p>
        </w:tc>
      </w:tr>
      <w:tr w:rsidR="006D0B7A" w:rsidRPr="00F47823" w:rsidTr="00C17D1F">
        <w:trPr>
          <w:jc w:val="center"/>
        </w:trPr>
        <w:tc>
          <w:tcPr>
            <w:tcW w:w="2013" w:type="dxa"/>
            <w:shd w:val="clear" w:color="auto" w:fill="auto"/>
          </w:tcPr>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p>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p>
        </w:tc>
        <w:tc>
          <w:tcPr>
            <w:tcW w:w="2125" w:type="dxa"/>
            <w:shd w:val="clear" w:color="auto" w:fill="auto"/>
          </w:tcPr>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p>
        </w:tc>
        <w:tc>
          <w:tcPr>
            <w:tcW w:w="2125" w:type="dxa"/>
            <w:shd w:val="clear" w:color="auto" w:fill="auto"/>
          </w:tcPr>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p>
        </w:tc>
        <w:tc>
          <w:tcPr>
            <w:tcW w:w="2017" w:type="dxa"/>
            <w:shd w:val="clear" w:color="auto" w:fill="auto"/>
          </w:tcPr>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p>
        </w:tc>
      </w:tr>
    </w:tbl>
    <w:p w:rsidR="006D0B7A" w:rsidRPr="00F47823" w:rsidRDefault="006D0B7A" w:rsidP="006D0B7A">
      <w:pPr>
        <w:widowControl w:val="0"/>
        <w:adjustRightInd w:val="0"/>
        <w:spacing w:before="120"/>
        <w:textAlignment w:val="baseline"/>
        <w:rPr>
          <w:rFonts w:eastAsia="Times New Roman"/>
          <w:b/>
          <w:bCs/>
          <w:sz w:val="32"/>
          <w:szCs w:val="32"/>
          <w:u w:val="single"/>
          <w:rtl/>
          <w:lang w:eastAsia="he-IL"/>
        </w:rPr>
      </w:pPr>
    </w:p>
    <w:p w:rsidR="006D0B7A" w:rsidRPr="00F47823" w:rsidRDefault="006D0B7A" w:rsidP="006D0B7A">
      <w:pPr>
        <w:widowControl w:val="0"/>
        <w:adjustRightInd w:val="0"/>
        <w:spacing w:before="120"/>
        <w:textAlignment w:val="baseline"/>
        <w:rPr>
          <w:rFonts w:eastAsia="Times New Roman"/>
          <w:b/>
          <w:bCs/>
          <w:sz w:val="32"/>
          <w:szCs w:val="32"/>
          <w:u w:val="single"/>
          <w:rtl/>
          <w:lang w:eastAsia="he-IL"/>
        </w:rPr>
      </w:pPr>
    </w:p>
    <w:p w:rsidR="006D0B7A" w:rsidRPr="00F47823" w:rsidRDefault="006D0B7A" w:rsidP="006D0B7A">
      <w:pPr>
        <w:widowControl w:val="0"/>
        <w:adjustRightInd w:val="0"/>
        <w:spacing w:before="120"/>
        <w:textAlignment w:val="baseline"/>
        <w:rPr>
          <w:rFonts w:eastAsia="Times New Roman"/>
          <w:b/>
          <w:bCs/>
          <w:sz w:val="32"/>
          <w:szCs w:val="32"/>
          <w:u w:val="single"/>
          <w:rtl/>
          <w:lang w:eastAsia="he-IL"/>
        </w:rPr>
      </w:pPr>
    </w:p>
    <w:p w:rsidR="00457F55" w:rsidRPr="00F47823" w:rsidRDefault="00457F55" w:rsidP="006D0B7A">
      <w:pPr>
        <w:widowControl w:val="0"/>
        <w:adjustRightInd w:val="0"/>
        <w:spacing w:before="120"/>
        <w:textAlignment w:val="baseline"/>
        <w:rPr>
          <w:rFonts w:eastAsia="Times New Roman"/>
          <w:b/>
          <w:bCs/>
          <w:sz w:val="32"/>
          <w:szCs w:val="32"/>
          <w:u w:val="single"/>
          <w:rtl/>
          <w:lang w:eastAsia="he-IL"/>
        </w:rPr>
      </w:pPr>
    </w:p>
    <w:p w:rsidR="00457F55" w:rsidRPr="00F47823" w:rsidRDefault="00457F55" w:rsidP="00301930">
      <w:pPr>
        <w:widowControl w:val="0"/>
        <w:adjustRightInd w:val="0"/>
        <w:spacing w:line="240" w:lineRule="auto"/>
        <w:ind w:hanging="364"/>
        <w:contextualSpacing/>
        <w:jc w:val="left"/>
        <w:textAlignment w:val="baseline"/>
        <w:rPr>
          <w:rFonts w:ascii="Arial" w:eastAsia="MS Mincho" w:hAnsi="Arial"/>
          <w:b/>
          <w:bCs/>
          <w:sz w:val="32"/>
          <w:szCs w:val="32"/>
          <w:rtl/>
          <w:lang w:eastAsia="he-IL"/>
        </w:rPr>
      </w:pPr>
      <w:r w:rsidRPr="00F47823">
        <w:rPr>
          <w:rFonts w:ascii="Arial" w:eastAsia="Times New Roman" w:hAnsi="Arial" w:hint="cs"/>
          <w:b/>
          <w:bCs/>
          <w:sz w:val="32"/>
          <w:szCs w:val="32"/>
          <w:u w:val="single"/>
          <w:rtl/>
          <w:lang w:eastAsia="he-IL"/>
        </w:rPr>
        <w:lastRenderedPageBreak/>
        <w:t>נ</w:t>
      </w:r>
      <w:r w:rsidRPr="00F47823">
        <w:rPr>
          <w:rFonts w:ascii="Arial" w:eastAsia="Times New Roman" w:hAnsi="Arial"/>
          <w:b/>
          <w:bCs/>
          <w:sz w:val="32"/>
          <w:szCs w:val="32"/>
          <w:u w:val="single"/>
          <w:rtl/>
          <w:lang w:eastAsia="he-IL"/>
        </w:rPr>
        <w:t xml:space="preserve">ספח </w:t>
      </w:r>
      <w:r w:rsidRPr="00F47823">
        <w:rPr>
          <w:rFonts w:ascii="Arial" w:eastAsia="Times New Roman" w:hAnsi="Arial" w:hint="cs"/>
          <w:b/>
          <w:bCs/>
          <w:sz w:val="32"/>
          <w:szCs w:val="32"/>
          <w:u w:val="single"/>
          <w:rtl/>
          <w:lang w:eastAsia="he-IL"/>
        </w:rPr>
        <w:t>מס. 1</w:t>
      </w:r>
      <w:r w:rsidR="00301930" w:rsidRPr="00F47823">
        <w:rPr>
          <w:rFonts w:ascii="Arial" w:eastAsia="Times New Roman" w:hAnsi="Arial" w:hint="cs"/>
          <w:b/>
          <w:bCs/>
          <w:sz w:val="32"/>
          <w:szCs w:val="32"/>
          <w:u w:val="single"/>
          <w:rtl/>
          <w:lang w:eastAsia="he-IL"/>
        </w:rPr>
        <w:t>0</w:t>
      </w:r>
      <w:r w:rsidRPr="00F47823">
        <w:rPr>
          <w:rFonts w:ascii="Arial" w:eastAsia="MS Mincho" w:hAnsi="Arial"/>
          <w:b/>
          <w:bCs/>
          <w:sz w:val="32"/>
          <w:szCs w:val="32"/>
          <w:rtl/>
          <w:lang w:eastAsia="he-IL"/>
        </w:rPr>
        <w:t>:</w:t>
      </w:r>
    </w:p>
    <w:p w:rsidR="00457F55" w:rsidRPr="00F47823" w:rsidRDefault="00457F55" w:rsidP="00457F55">
      <w:pPr>
        <w:widowControl w:val="0"/>
        <w:adjustRightInd w:val="0"/>
        <w:spacing w:line="240" w:lineRule="auto"/>
        <w:ind w:left="-364"/>
        <w:textAlignment w:val="baseline"/>
        <w:rPr>
          <w:rFonts w:ascii="Arial" w:eastAsia="MS Mincho" w:hAnsi="Arial"/>
          <w:b/>
          <w:bCs/>
          <w:sz w:val="28"/>
          <w:szCs w:val="28"/>
          <w:rtl/>
          <w:lang w:eastAsia="he-IL"/>
        </w:rPr>
      </w:pPr>
      <w:r w:rsidRPr="00F47823">
        <w:rPr>
          <w:rFonts w:ascii="Arial" w:eastAsia="MS Mincho" w:hAnsi="Arial" w:hint="cs"/>
          <w:b/>
          <w:bCs/>
          <w:sz w:val="28"/>
          <w:szCs w:val="28"/>
          <w:rtl/>
          <w:lang w:eastAsia="he-IL"/>
        </w:rPr>
        <w:t>דיווח רואה חשבון לעניין עסק חי</w:t>
      </w:r>
    </w:p>
    <w:p w:rsidR="00457F55" w:rsidRPr="00F47823" w:rsidRDefault="00457F55" w:rsidP="00457F55">
      <w:pPr>
        <w:widowControl w:val="0"/>
        <w:adjustRightInd w:val="0"/>
        <w:spacing w:line="240" w:lineRule="auto"/>
        <w:ind w:left="-364"/>
        <w:textAlignment w:val="baseline"/>
        <w:rPr>
          <w:rFonts w:ascii="Arial" w:eastAsia="MS Mincho" w:hAnsi="Arial"/>
          <w:b/>
          <w:bCs/>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457F55" w:rsidRPr="00F47823" w:rsidTr="00FF70C9">
        <w:tc>
          <w:tcPr>
            <w:tcW w:w="1015" w:type="dxa"/>
            <w:shd w:val="clear" w:color="auto" w:fill="D9D9D9"/>
          </w:tcPr>
          <w:p w:rsidR="00457F55" w:rsidRPr="00F47823" w:rsidRDefault="00457F55" w:rsidP="00FF70C9">
            <w:pPr>
              <w:widowControl w:val="0"/>
              <w:adjustRightInd w:val="0"/>
              <w:spacing w:before="40" w:after="40" w:line="240" w:lineRule="auto"/>
              <w:ind w:right="284"/>
              <w:textAlignment w:val="baseline"/>
              <w:rPr>
                <w:rFonts w:ascii="Arial" w:eastAsia="Times New Roman" w:hAnsi="Arial"/>
                <w:b/>
                <w:bCs/>
                <w:sz w:val="20"/>
                <w:szCs w:val="20"/>
                <w:rtl/>
              </w:rPr>
            </w:pPr>
            <w:r w:rsidRPr="00F47823">
              <w:rPr>
                <w:rFonts w:ascii="Arial" w:eastAsia="Times New Roman" w:hAnsi="Arial"/>
                <w:b/>
                <w:bCs/>
                <w:sz w:val="20"/>
                <w:szCs w:val="20"/>
                <w:rtl/>
              </w:rPr>
              <w:t>תאריך</w:t>
            </w:r>
          </w:p>
        </w:tc>
        <w:tc>
          <w:tcPr>
            <w:tcW w:w="1423" w:type="dxa"/>
            <w:shd w:val="clear" w:color="auto" w:fill="auto"/>
          </w:tcPr>
          <w:p w:rsidR="00457F55" w:rsidRPr="00F47823" w:rsidRDefault="00457F55" w:rsidP="00FF70C9">
            <w:pPr>
              <w:widowControl w:val="0"/>
              <w:adjustRightInd w:val="0"/>
              <w:spacing w:before="40" w:after="40" w:line="240" w:lineRule="auto"/>
              <w:ind w:right="284"/>
              <w:textAlignment w:val="baseline"/>
              <w:rPr>
                <w:rFonts w:ascii="Arial" w:eastAsia="Times New Roman" w:hAnsi="Arial"/>
                <w:rtl/>
              </w:rPr>
            </w:pPr>
          </w:p>
        </w:tc>
      </w:tr>
    </w:tbl>
    <w:p w:rsidR="00457F55" w:rsidRPr="00F47823" w:rsidRDefault="00457F55" w:rsidP="00457F55">
      <w:pPr>
        <w:widowControl w:val="0"/>
        <w:adjustRightInd w:val="0"/>
        <w:spacing w:line="240" w:lineRule="auto"/>
        <w:ind w:right="284"/>
        <w:textAlignment w:val="baseline"/>
        <w:rPr>
          <w:rFonts w:ascii="FrankRuehl" w:eastAsia="Times New Roman" w:hAnsi="FrankRuehl"/>
          <w:b/>
          <w:bCs/>
          <w:rtl/>
        </w:rPr>
      </w:pPr>
      <w:r w:rsidRPr="00F47823">
        <w:rPr>
          <w:rFonts w:ascii="FrankRuehl" w:eastAsia="Times New Roman" w:hAnsi="FrankRuehl"/>
          <w:b/>
          <w:bCs/>
          <w:rtl/>
        </w:rPr>
        <w:t>לכבוד</w:t>
      </w:r>
      <w:r w:rsidRPr="00F47823">
        <w:rPr>
          <w:rFonts w:ascii="FrankRuehl" w:eastAsia="Times New Roman" w:hAnsi="FrankRuehl" w:hint="cs"/>
          <w:b/>
          <w:bCs/>
          <w:rtl/>
        </w:rPr>
        <w:t>:</w:t>
      </w:r>
      <w:r w:rsidRPr="00F47823">
        <w:rPr>
          <w:rFonts w:ascii="FrankRuehl" w:eastAsia="Times New Roman" w:hAnsi="FrankRuehl"/>
          <w:b/>
          <w:bCs/>
          <w:rtl/>
        </w:rPr>
        <w:t xml:space="preserve"> </w:t>
      </w:r>
    </w:p>
    <w:p w:rsidR="00457F55" w:rsidRPr="00F47823" w:rsidRDefault="00457F55" w:rsidP="00457F55">
      <w:pPr>
        <w:widowControl w:val="0"/>
        <w:adjustRightInd w:val="0"/>
        <w:spacing w:line="240" w:lineRule="auto"/>
        <w:ind w:right="284"/>
        <w:textAlignment w:val="baseline"/>
        <w:rPr>
          <w:rFonts w:ascii="FrankRuehl" w:eastAsia="Times New Roman" w:hAnsi="FrankRuehl"/>
          <w:b/>
          <w:bCs/>
          <w:rtl/>
        </w:rPr>
      </w:pPr>
      <w:r w:rsidRPr="00F47823">
        <w:rPr>
          <w:rFonts w:ascii="FrankRuehl" w:eastAsia="Times New Roman" w:hAnsi="FrankRuehl" w:hint="cs"/>
          <w:b/>
          <w:bCs/>
          <w:rtl/>
        </w:rPr>
        <w:t>משרד החקלאות ופיתוח הכפר</w:t>
      </w:r>
    </w:p>
    <w:p w:rsidR="00457F55" w:rsidRPr="00F47823" w:rsidRDefault="00457F55" w:rsidP="00457F55">
      <w:pPr>
        <w:widowControl w:val="0"/>
        <w:adjustRightInd w:val="0"/>
        <w:spacing w:line="240" w:lineRule="auto"/>
        <w:ind w:right="284"/>
        <w:textAlignment w:val="baseline"/>
        <w:rPr>
          <w:rFonts w:ascii="FrankRuehl" w:eastAsia="Times New Roman" w:hAnsi="FrankRuehl"/>
          <w:b/>
          <w:bCs/>
          <w:rtl/>
        </w:rPr>
      </w:pPr>
      <w:proofErr w:type="spellStart"/>
      <w:r w:rsidRPr="00F47823">
        <w:rPr>
          <w:rFonts w:ascii="FrankRuehl" w:eastAsia="Times New Roman" w:hAnsi="FrankRuehl" w:hint="cs"/>
          <w:b/>
          <w:bCs/>
          <w:rtl/>
        </w:rPr>
        <w:t>הקרייה</w:t>
      </w:r>
      <w:proofErr w:type="spellEnd"/>
      <w:r w:rsidRPr="00F47823">
        <w:rPr>
          <w:rFonts w:ascii="FrankRuehl" w:eastAsia="Times New Roman" w:hAnsi="FrankRuehl" w:hint="cs"/>
          <w:b/>
          <w:bCs/>
          <w:rtl/>
        </w:rPr>
        <w:t xml:space="preserve"> החקלאית בית דגן</w:t>
      </w:r>
    </w:p>
    <w:p w:rsidR="00457F55" w:rsidRPr="00F47823" w:rsidRDefault="00457F55" w:rsidP="00457F55">
      <w:pPr>
        <w:keepLines/>
        <w:spacing w:line="240" w:lineRule="auto"/>
        <w:ind w:left="6"/>
        <w:jc w:val="center"/>
        <w:rPr>
          <w:rFonts w:eastAsia="Times New Roman"/>
          <w:rtl/>
        </w:rPr>
      </w:pPr>
    </w:p>
    <w:p w:rsidR="00457F55" w:rsidRPr="00F47823" w:rsidRDefault="00457F55" w:rsidP="00457F55">
      <w:pPr>
        <w:ind w:left="26"/>
        <w:rPr>
          <w:rFonts w:ascii="Arial" w:hAnsi="Arial"/>
          <w:sz w:val="22"/>
          <w:szCs w:val="22"/>
          <w:rtl/>
        </w:rPr>
      </w:pPr>
      <w:proofErr w:type="spellStart"/>
      <w:r w:rsidRPr="00F47823">
        <w:rPr>
          <w:rFonts w:ascii="Arial" w:hAnsi="Arial"/>
          <w:sz w:val="22"/>
          <w:szCs w:val="22"/>
          <w:rtl/>
        </w:rPr>
        <w:t>א.ג.נ</w:t>
      </w:r>
      <w:proofErr w:type="spellEnd"/>
      <w:r w:rsidRPr="00F47823">
        <w:rPr>
          <w:rFonts w:ascii="Arial" w:hAnsi="Arial"/>
          <w:sz w:val="22"/>
          <w:szCs w:val="22"/>
          <w:rtl/>
        </w:rPr>
        <w:t>.,</w:t>
      </w:r>
    </w:p>
    <w:p w:rsidR="00457F55" w:rsidRPr="00F47823" w:rsidRDefault="00457F55" w:rsidP="00457F55">
      <w:pPr>
        <w:ind w:left="26"/>
        <w:jc w:val="center"/>
        <w:rPr>
          <w:rFonts w:ascii="Arial" w:hAnsi="Arial"/>
          <w:sz w:val="22"/>
          <w:szCs w:val="22"/>
          <w:rtl/>
        </w:rPr>
      </w:pPr>
      <w:r w:rsidRPr="00F47823">
        <w:rPr>
          <w:rFonts w:ascii="Arial" w:hAnsi="Arial"/>
          <w:sz w:val="22"/>
          <w:szCs w:val="22"/>
          <w:rtl/>
        </w:rPr>
        <w:t xml:space="preserve">הנדון: </w:t>
      </w:r>
      <w:r w:rsidRPr="00F47823">
        <w:rPr>
          <w:rFonts w:ascii="Arial" w:hAnsi="Arial"/>
          <w:b/>
          <w:bCs/>
          <w:sz w:val="22"/>
          <w:szCs w:val="22"/>
          <w:u w:val="single"/>
          <w:rtl/>
        </w:rPr>
        <w:t xml:space="preserve">בעניין מכרז </w:t>
      </w:r>
      <w:r w:rsidR="00E83860">
        <w:rPr>
          <w:rFonts w:ascii="Arial" w:hAnsi="Arial" w:hint="cs"/>
          <w:b/>
          <w:bCs/>
          <w:sz w:val="22"/>
          <w:szCs w:val="22"/>
          <w:u w:val="single"/>
          <w:rtl/>
        </w:rPr>
        <w:t>36/2019</w:t>
      </w:r>
      <w:r w:rsidRPr="00F47823">
        <w:rPr>
          <w:rFonts w:ascii="Arial" w:hAnsi="Arial" w:hint="cs"/>
          <w:b/>
          <w:bCs/>
          <w:sz w:val="22"/>
          <w:szCs w:val="22"/>
          <w:u w:val="single"/>
          <w:rtl/>
        </w:rPr>
        <w:t xml:space="preserve"> </w:t>
      </w:r>
      <w:r w:rsidRPr="00F47823">
        <w:rPr>
          <w:rFonts w:eastAsia="Times New Roman" w:hint="cs"/>
          <w:b/>
          <w:bCs/>
          <w:sz w:val="22"/>
          <w:szCs w:val="22"/>
          <w:u w:val="single"/>
          <w:rtl/>
        </w:rPr>
        <w:t>מתן שירותי ריכוז אבטחה חמושה במתקני משרד החקלאות ופיתוח הכפר</w:t>
      </w:r>
    </w:p>
    <w:p w:rsidR="00457F55" w:rsidRPr="00F47823" w:rsidRDefault="00457F55" w:rsidP="00C82A94">
      <w:pPr>
        <w:numPr>
          <w:ilvl w:val="0"/>
          <w:numId w:val="164"/>
        </w:numPr>
        <w:spacing w:line="240" w:lineRule="auto"/>
        <w:rPr>
          <w:rFonts w:ascii="Arial" w:hAnsi="Arial"/>
          <w:sz w:val="22"/>
          <w:szCs w:val="22"/>
          <w:rtl/>
        </w:rPr>
      </w:pPr>
      <w:r w:rsidRPr="00F47823">
        <w:rPr>
          <w:rFonts w:ascii="Arial" w:hAnsi="Arial"/>
          <w:sz w:val="22"/>
          <w:szCs w:val="22"/>
          <w:rtl/>
        </w:rPr>
        <w:t xml:space="preserve">לבקשתכם וכרואי החשבון של ____________ (להלן: "המציע") הנני </w:t>
      </w:r>
      <w:r w:rsidRPr="00F47823">
        <w:rPr>
          <w:rFonts w:ascii="Arial" w:hAnsi="Arial" w:hint="cs"/>
          <w:sz w:val="22"/>
          <w:szCs w:val="22"/>
          <w:rtl/>
        </w:rPr>
        <w:t>מ</w:t>
      </w:r>
      <w:r w:rsidRPr="00F47823">
        <w:rPr>
          <w:rFonts w:ascii="Arial" w:hAnsi="Arial"/>
          <w:sz w:val="22"/>
          <w:szCs w:val="22"/>
          <w:rtl/>
        </w:rPr>
        <w:t>דווח כדלקמן:</w:t>
      </w:r>
    </w:p>
    <w:p w:rsidR="00457F55" w:rsidRPr="00F47823" w:rsidRDefault="00457F55" w:rsidP="00457F55">
      <w:pPr>
        <w:ind w:left="752"/>
        <w:rPr>
          <w:rFonts w:ascii="Arial" w:hAnsi="Arial"/>
          <w:sz w:val="22"/>
          <w:szCs w:val="22"/>
          <w:rtl/>
        </w:rPr>
      </w:pPr>
      <w:r w:rsidRPr="00F47823">
        <w:rPr>
          <w:rFonts w:ascii="Arial" w:hAnsi="Arial"/>
          <w:sz w:val="22"/>
          <w:szCs w:val="22"/>
          <w:rtl/>
        </w:rPr>
        <w:t>הדוחות הכספיים המבוקרים האחרונים של המציע הינם ליום _____, בוקרו על ידי וחוות דעתי נחתמה בתאריך _____.</w:t>
      </w:r>
    </w:p>
    <w:p w:rsidR="00457F55" w:rsidRPr="00F47823" w:rsidRDefault="00457F55" w:rsidP="00457F55">
      <w:pPr>
        <w:ind w:left="26"/>
        <w:rPr>
          <w:rFonts w:ascii="Arial" w:hAnsi="Arial"/>
          <w:b/>
          <w:bCs/>
          <w:sz w:val="22"/>
          <w:szCs w:val="22"/>
          <w:rtl/>
        </w:rPr>
      </w:pPr>
      <w:r w:rsidRPr="00F47823">
        <w:rPr>
          <w:rFonts w:ascii="Arial" w:hAnsi="Arial"/>
          <w:b/>
          <w:bCs/>
          <w:sz w:val="22"/>
          <w:szCs w:val="22"/>
          <w:rtl/>
        </w:rPr>
        <w:t>לחילופין:</w:t>
      </w:r>
    </w:p>
    <w:p w:rsidR="00457F55" w:rsidRPr="00F47823" w:rsidRDefault="00457F55" w:rsidP="00457F55">
      <w:pPr>
        <w:ind w:left="752"/>
        <w:rPr>
          <w:rFonts w:ascii="Arial" w:hAnsi="Arial"/>
          <w:sz w:val="22"/>
          <w:szCs w:val="22"/>
          <w:rtl/>
        </w:rPr>
      </w:pPr>
      <w:r w:rsidRPr="00F47823">
        <w:rPr>
          <w:rFonts w:ascii="Arial" w:hAnsi="Arial"/>
          <w:sz w:val="22"/>
          <w:szCs w:val="22"/>
          <w:rtl/>
        </w:rPr>
        <w:t>הדוחות הכספיים המבוקרים האחרונים של המציע הינם ליום ___ ובוקרו על ידי רואי חשבון אחרים וחוות הדעת של רואי החשבון האחרים נחתמה בתאריך ______..</w:t>
      </w:r>
    </w:p>
    <w:p w:rsidR="00457F55" w:rsidRPr="00F47823" w:rsidRDefault="00457F55" w:rsidP="00C82A94">
      <w:pPr>
        <w:numPr>
          <w:ilvl w:val="0"/>
          <w:numId w:val="164"/>
        </w:numPr>
        <w:spacing w:line="240" w:lineRule="auto"/>
        <w:rPr>
          <w:rFonts w:ascii="Arial" w:hAnsi="Arial"/>
          <w:sz w:val="22"/>
          <w:szCs w:val="22"/>
        </w:rPr>
      </w:pPr>
      <w:r w:rsidRPr="00F47823">
        <w:rPr>
          <w:rFonts w:ascii="Arial" w:hAnsi="Arial"/>
          <w:sz w:val="22"/>
          <w:szCs w:val="22"/>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457F55" w:rsidRPr="00F47823" w:rsidRDefault="00457F55" w:rsidP="00C82A94">
      <w:pPr>
        <w:numPr>
          <w:ilvl w:val="0"/>
          <w:numId w:val="164"/>
        </w:numPr>
        <w:spacing w:line="240" w:lineRule="auto"/>
        <w:rPr>
          <w:rFonts w:ascii="Arial" w:hAnsi="Arial"/>
          <w:sz w:val="22"/>
          <w:szCs w:val="22"/>
        </w:rPr>
      </w:pPr>
      <w:r w:rsidRPr="00F47823">
        <w:rPr>
          <w:rFonts w:ascii="Arial" w:hAnsi="Arial"/>
          <w:sz w:val="22"/>
          <w:szCs w:val="22"/>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457F55" w:rsidRPr="00F47823" w:rsidRDefault="00457F55" w:rsidP="00C82A94">
      <w:pPr>
        <w:numPr>
          <w:ilvl w:val="0"/>
          <w:numId w:val="164"/>
        </w:numPr>
        <w:spacing w:line="240" w:lineRule="auto"/>
        <w:rPr>
          <w:rFonts w:ascii="Arial" w:hAnsi="Arial"/>
          <w:sz w:val="22"/>
          <w:szCs w:val="22"/>
        </w:rPr>
      </w:pPr>
      <w:r w:rsidRPr="00F47823">
        <w:rPr>
          <w:rFonts w:ascii="Arial" w:hAnsi="Arial"/>
          <w:sz w:val="22"/>
          <w:szCs w:val="22"/>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457F55" w:rsidRPr="00F47823" w:rsidRDefault="00457F55" w:rsidP="00457F55">
      <w:pPr>
        <w:ind w:left="26"/>
        <w:rPr>
          <w:rFonts w:ascii="Arial" w:hAnsi="Arial"/>
          <w:sz w:val="22"/>
          <w:szCs w:val="22"/>
          <w:rtl/>
        </w:rPr>
      </w:pPr>
      <w:r w:rsidRPr="00F47823">
        <w:rPr>
          <w:rFonts w:ascii="Arial" w:hAnsi="Arial"/>
          <w:sz w:val="22"/>
          <w:szCs w:val="22"/>
          <w:rtl/>
        </w:rPr>
        <w:t xml:space="preserve">(*) </w:t>
      </w:r>
      <w:r w:rsidRPr="00F47823">
        <w:rPr>
          <w:rFonts w:ascii="Arial" w:hAnsi="Arial"/>
          <w:sz w:val="22"/>
          <w:szCs w:val="22"/>
          <w:rtl/>
        </w:rPr>
        <w:tab/>
        <w:t>לעניין מכתבי זה "עסק חי" – כהגדרתו בהתאם לתקן ביקורת מספר 58 של לשכת רו"ח בישראל.</w:t>
      </w:r>
    </w:p>
    <w:p w:rsidR="00457F55" w:rsidRPr="00F47823" w:rsidRDefault="00457F55" w:rsidP="00457F55">
      <w:pPr>
        <w:ind w:left="26"/>
        <w:rPr>
          <w:rFonts w:ascii="Arial" w:hAnsi="Arial"/>
          <w:sz w:val="22"/>
          <w:szCs w:val="22"/>
          <w:rtl/>
        </w:rPr>
      </w:pPr>
      <w:r w:rsidRPr="00F47823">
        <w:rPr>
          <w:rFonts w:ascii="Arial" w:hAnsi="Arial"/>
          <w:sz w:val="22"/>
          <w:szCs w:val="22"/>
          <w:rtl/>
        </w:rPr>
        <w:t xml:space="preserve">(**) </w:t>
      </w:r>
      <w:r w:rsidRPr="00F47823">
        <w:rPr>
          <w:rFonts w:ascii="Arial" w:hAnsi="Arial"/>
          <w:sz w:val="22"/>
          <w:szCs w:val="22"/>
          <w:rtl/>
        </w:rPr>
        <w:tab/>
        <w:t>אם מאז מועד חתימת דוח המבקרים/דוח הסקירה האחרון חלפו פחות מ-3 חודשים כי אז אין דרישה לסעיפים ג', ד'.</w:t>
      </w:r>
    </w:p>
    <w:p w:rsidR="00457F55" w:rsidRPr="00F47823" w:rsidRDefault="00457F55" w:rsidP="00457F55">
      <w:pPr>
        <w:keepNext/>
        <w:keepLines/>
        <w:widowControl w:val="0"/>
        <w:tabs>
          <w:tab w:val="left" w:pos="486"/>
          <w:tab w:val="left" w:pos="628"/>
          <w:tab w:val="left" w:pos="3240"/>
          <w:tab w:val="left" w:pos="6660"/>
        </w:tabs>
        <w:adjustRightInd w:val="0"/>
        <w:spacing w:before="120" w:after="120" w:line="276" w:lineRule="auto"/>
        <w:ind w:right="454"/>
        <w:textAlignment w:val="baseline"/>
        <w:outlineLvl w:val="1"/>
        <w:rPr>
          <w:b/>
          <w:bCs/>
          <w:iCs/>
          <w:caps/>
          <w:spacing w:val="15"/>
          <w:sz w:val="22"/>
          <w:szCs w:val="22"/>
          <w:rtl/>
          <w:lang w:val="x-none" w:eastAsia="x-none"/>
        </w:rPr>
      </w:pPr>
      <w:r w:rsidRPr="00F47823">
        <w:rPr>
          <w:rFonts w:hint="cs"/>
          <w:iCs/>
          <w:caps/>
          <w:spacing w:val="15"/>
          <w:sz w:val="22"/>
          <w:szCs w:val="22"/>
          <w:rtl/>
          <w:lang w:val="x-none" w:eastAsia="x-none"/>
        </w:rPr>
        <w:tab/>
      </w:r>
      <w:r w:rsidRPr="00F47823">
        <w:rPr>
          <w:rFonts w:hint="cs"/>
          <w:iCs/>
          <w:caps/>
          <w:spacing w:val="15"/>
          <w:sz w:val="22"/>
          <w:szCs w:val="22"/>
          <w:rtl/>
          <w:lang w:val="x-none" w:eastAsia="x-none"/>
        </w:rPr>
        <w:tab/>
      </w:r>
      <w:r w:rsidRPr="00F47823">
        <w:rPr>
          <w:rFonts w:hint="cs"/>
          <w:iCs/>
          <w:caps/>
          <w:spacing w:val="15"/>
          <w:sz w:val="22"/>
          <w:szCs w:val="22"/>
          <w:rtl/>
          <w:lang w:val="x-none" w:eastAsia="x-none"/>
        </w:rPr>
        <w:tab/>
      </w:r>
      <w:r w:rsidRPr="00F47823">
        <w:rPr>
          <w:rFonts w:hint="cs"/>
          <w:iCs/>
          <w:caps/>
          <w:spacing w:val="15"/>
          <w:sz w:val="22"/>
          <w:szCs w:val="22"/>
          <w:rtl/>
          <w:lang w:val="x-none" w:eastAsia="x-none"/>
        </w:rPr>
        <w:tab/>
      </w:r>
      <w:bookmarkStart w:id="99" w:name="_Toc1165040"/>
      <w:r w:rsidRPr="00F47823">
        <w:rPr>
          <w:iCs/>
          <w:caps/>
          <w:spacing w:val="15"/>
          <w:sz w:val="22"/>
          <w:szCs w:val="22"/>
          <w:rtl/>
          <w:lang w:val="x-none" w:eastAsia="x-none"/>
        </w:rPr>
        <w:t>בכבוד רב</w:t>
      </w:r>
      <w:r w:rsidRPr="00F47823">
        <w:rPr>
          <w:rFonts w:hint="cs"/>
          <w:b/>
          <w:bCs/>
          <w:iCs/>
          <w:caps/>
          <w:spacing w:val="15"/>
          <w:sz w:val="22"/>
          <w:szCs w:val="22"/>
          <w:rtl/>
          <w:lang w:val="x-none" w:eastAsia="x-none"/>
        </w:rPr>
        <w:t>,</w:t>
      </w:r>
      <w:bookmarkEnd w:id="99"/>
    </w:p>
    <w:p w:rsidR="00457F55" w:rsidRPr="00F47823" w:rsidRDefault="00457F55" w:rsidP="00457F55">
      <w:pPr>
        <w:jc w:val="right"/>
        <w:rPr>
          <w:sz w:val="22"/>
          <w:szCs w:val="22"/>
          <w:rtl/>
        </w:rPr>
      </w:pPr>
      <w:r w:rsidRPr="00F47823">
        <w:rPr>
          <w:rFonts w:hint="cs"/>
          <w:sz w:val="22"/>
          <w:szCs w:val="22"/>
          <w:rtl/>
        </w:rPr>
        <w:t>________________________</w:t>
      </w:r>
    </w:p>
    <w:p w:rsidR="00457F55" w:rsidRPr="00F47823" w:rsidRDefault="00457F55" w:rsidP="00457F55">
      <w:pPr>
        <w:tabs>
          <w:tab w:val="right" w:pos="9070"/>
        </w:tabs>
        <w:ind w:left="6692"/>
        <w:rPr>
          <w:rFonts w:ascii="Arial" w:hAnsi="Arial"/>
          <w:sz w:val="22"/>
          <w:szCs w:val="22"/>
          <w:rtl/>
        </w:rPr>
      </w:pPr>
      <w:r w:rsidRPr="00F47823">
        <w:rPr>
          <w:rFonts w:ascii="Arial" w:hAnsi="Arial"/>
          <w:sz w:val="22"/>
          <w:szCs w:val="22"/>
          <w:rtl/>
        </w:rPr>
        <w:t>רואי חשבון</w:t>
      </w:r>
    </w:p>
    <w:p w:rsidR="00457F55" w:rsidRPr="00F47823" w:rsidRDefault="00457F55" w:rsidP="00457F55">
      <w:pPr>
        <w:rPr>
          <w:rFonts w:ascii="Arial" w:hAnsi="Arial"/>
          <w:sz w:val="22"/>
          <w:szCs w:val="22"/>
          <w:rtl/>
        </w:rPr>
      </w:pPr>
      <w:r w:rsidRPr="00F47823">
        <w:rPr>
          <w:rFonts w:ascii="Arial" w:hAnsi="Arial" w:hint="cs"/>
          <w:sz w:val="22"/>
          <w:szCs w:val="22"/>
          <w:rtl/>
        </w:rPr>
        <w:t xml:space="preserve">הערות: </w:t>
      </w:r>
    </w:p>
    <w:p w:rsidR="00457F55" w:rsidRPr="00F47823" w:rsidRDefault="00457F55" w:rsidP="00C82A94">
      <w:pPr>
        <w:numPr>
          <w:ilvl w:val="0"/>
          <w:numId w:val="165"/>
        </w:numPr>
        <w:spacing w:line="240" w:lineRule="auto"/>
        <w:rPr>
          <w:rFonts w:ascii="Arial" w:hAnsi="Arial"/>
          <w:sz w:val="22"/>
          <w:szCs w:val="22"/>
        </w:rPr>
      </w:pPr>
      <w:r w:rsidRPr="00F47823">
        <w:rPr>
          <w:rFonts w:ascii="Arial" w:hAnsi="Arial"/>
          <w:sz w:val="22"/>
          <w:szCs w:val="22"/>
          <w:rtl/>
        </w:rPr>
        <w:t xml:space="preserve">נוסח דיווח זה </w:t>
      </w:r>
      <w:r w:rsidRPr="00F47823">
        <w:rPr>
          <w:rFonts w:ascii="Arial" w:hAnsi="Arial" w:hint="cs"/>
          <w:sz w:val="22"/>
          <w:szCs w:val="22"/>
          <w:rtl/>
        </w:rPr>
        <w:t xml:space="preserve">של רואה החשבון המבקר לעניין העסק החי </w:t>
      </w:r>
      <w:r w:rsidRPr="00F47823">
        <w:rPr>
          <w:rFonts w:ascii="Arial" w:hAnsi="Arial"/>
          <w:sz w:val="22"/>
          <w:szCs w:val="22"/>
          <w:rtl/>
        </w:rPr>
        <w:t>נקבע ע</w:t>
      </w:r>
      <w:r w:rsidRPr="00F47823">
        <w:rPr>
          <w:rFonts w:ascii="Arial" w:hAnsi="Arial" w:hint="cs"/>
          <w:sz w:val="22"/>
          <w:szCs w:val="22"/>
          <w:rtl/>
        </w:rPr>
        <w:t>ל ידי</w:t>
      </w:r>
      <w:r w:rsidRPr="00F47823">
        <w:rPr>
          <w:rFonts w:ascii="Arial" w:hAnsi="Arial"/>
          <w:sz w:val="22"/>
          <w:szCs w:val="22"/>
          <w:rtl/>
        </w:rPr>
        <w:t xml:space="preserve"> ועדה משותפת </w:t>
      </w:r>
      <w:proofErr w:type="spellStart"/>
      <w:r w:rsidRPr="00F47823">
        <w:rPr>
          <w:rFonts w:ascii="Arial" w:hAnsi="Arial"/>
          <w:sz w:val="22"/>
          <w:szCs w:val="22"/>
          <w:rtl/>
        </w:rPr>
        <w:t>למינהל</w:t>
      </w:r>
      <w:proofErr w:type="spellEnd"/>
      <w:r w:rsidRPr="00F47823">
        <w:rPr>
          <w:rFonts w:ascii="Arial" w:hAnsi="Arial"/>
          <w:sz w:val="22"/>
          <w:szCs w:val="22"/>
          <w:rtl/>
        </w:rPr>
        <w:t xml:space="preserve"> הרכש הממשלתי וללשכת רו</w:t>
      </w:r>
      <w:r w:rsidRPr="00F47823">
        <w:rPr>
          <w:rFonts w:ascii="Arial" w:hAnsi="Arial" w:hint="cs"/>
          <w:sz w:val="22"/>
          <w:szCs w:val="22"/>
          <w:rtl/>
        </w:rPr>
        <w:t>אי החשבון</w:t>
      </w:r>
      <w:r w:rsidRPr="00F47823">
        <w:rPr>
          <w:rFonts w:ascii="Arial" w:hAnsi="Arial"/>
          <w:sz w:val="22"/>
          <w:szCs w:val="22"/>
          <w:rtl/>
        </w:rPr>
        <w:t xml:space="preserve"> בישראל – אוגוסט 2009.</w:t>
      </w:r>
    </w:p>
    <w:p w:rsidR="00457F55" w:rsidRPr="00F47823" w:rsidRDefault="00457F55" w:rsidP="00C82A94">
      <w:pPr>
        <w:numPr>
          <w:ilvl w:val="0"/>
          <w:numId w:val="165"/>
        </w:numPr>
        <w:tabs>
          <w:tab w:val="left" w:pos="6945"/>
        </w:tabs>
        <w:spacing w:line="240" w:lineRule="auto"/>
        <w:jc w:val="left"/>
        <w:rPr>
          <w:rFonts w:eastAsia="Times New Roman"/>
          <w:b/>
          <w:bCs/>
          <w:sz w:val="22"/>
          <w:szCs w:val="22"/>
          <w:rtl/>
          <w:lang w:val="x-none" w:eastAsia="he-IL"/>
        </w:rPr>
      </w:pPr>
      <w:r w:rsidRPr="00F47823">
        <w:rPr>
          <w:rFonts w:ascii="Arial" w:eastAsia="Times New Roman" w:hAnsi="Arial"/>
          <w:b/>
          <w:bCs/>
          <w:sz w:val="22"/>
          <w:szCs w:val="22"/>
          <w:rtl/>
          <w:lang w:val="x-none" w:eastAsia="he-IL"/>
        </w:rPr>
        <w:t xml:space="preserve">יודפס על נייר לוגו של משרד </w:t>
      </w:r>
      <w:proofErr w:type="spellStart"/>
      <w:r w:rsidRPr="00F47823">
        <w:rPr>
          <w:rFonts w:ascii="Arial" w:eastAsia="Times New Roman" w:hAnsi="Arial" w:hint="cs"/>
          <w:b/>
          <w:bCs/>
          <w:sz w:val="22"/>
          <w:szCs w:val="22"/>
          <w:rtl/>
          <w:lang w:val="x-none" w:eastAsia="he-IL"/>
        </w:rPr>
        <w:t>הרו"</w:t>
      </w:r>
      <w:r w:rsidRPr="00F47823">
        <w:rPr>
          <w:rFonts w:ascii="Arial" w:eastAsia="Times New Roman" w:hAnsi="Arial"/>
          <w:b/>
          <w:bCs/>
          <w:sz w:val="22"/>
          <w:szCs w:val="22"/>
          <w:rtl/>
          <w:lang w:val="x-none" w:eastAsia="he-IL"/>
        </w:rPr>
        <w:t>ח</w:t>
      </w:r>
      <w:proofErr w:type="spellEnd"/>
      <w:r w:rsidRPr="00F47823">
        <w:rPr>
          <w:rFonts w:ascii="Arial" w:eastAsia="Times New Roman" w:hAnsi="Arial" w:hint="cs"/>
          <w:b/>
          <w:bCs/>
          <w:sz w:val="22"/>
          <w:szCs w:val="22"/>
          <w:rtl/>
          <w:lang w:val="x-none" w:eastAsia="he-IL"/>
        </w:rPr>
        <w:t>.</w:t>
      </w:r>
    </w:p>
    <w:p w:rsidR="00457F55" w:rsidRPr="00F47823" w:rsidRDefault="00457F55" w:rsidP="00457F55">
      <w:pPr>
        <w:widowControl w:val="0"/>
        <w:tabs>
          <w:tab w:val="center" w:pos="4320"/>
          <w:tab w:val="left" w:pos="6945"/>
          <w:tab w:val="right" w:pos="8640"/>
        </w:tabs>
        <w:overflowPunct w:val="0"/>
        <w:autoSpaceDE w:val="0"/>
        <w:autoSpaceDN w:val="0"/>
        <w:adjustRightInd w:val="0"/>
        <w:textAlignment w:val="baseline"/>
        <w:rPr>
          <w:rFonts w:eastAsia="Times New Roman"/>
          <w:b/>
          <w:bCs/>
          <w:sz w:val="22"/>
          <w:szCs w:val="22"/>
          <w:rtl/>
          <w:lang w:val="x-none" w:eastAsia="he-IL"/>
        </w:rPr>
      </w:pPr>
      <w:r w:rsidRPr="00F47823">
        <w:rPr>
          <w:rFonts w:eastAsia="Times New Roman"/>
          <w:b/>
          <w:bCs/>
          <w:sz w:val="22"/>
          <w:szCs w:val="22"/>
          <w:rtl/>
          <w:lang w:val="x-none" w:eastAsia="he-IL"/>
        </w:rPr>
        <w:tab/>
      </w:r>
    </w:p>
    <w:p w:rsidR="006D0B7A" w:rsidRPr="00F47823" w:rsidRDefault="00457F55" w:rsidP="00301930">
      <w:pPr>
        <w:spacing w:line="240" w:lineRule="auto"/>
        <w:rPr>
          <w:rFonts w:eastAsia="Times New Roman"/>
          <w:b/>
          <w:bCs/>
          <w:sz w:val="32"/>
          <w:szCs w:val="32"/>
          <w:rtl/>
          <w:lang w:eastAsia="he-IL"/>
        </w:rPr>
      </w:pPr>
      <w:r w:rsidRPr="00F47823">
        <w:rPr>
          <w:rFonts w:eastAsia="Times New Roman"/>
          <w:b/>
          <w:bCs/>
          <w:sz w:val="32"/>
          <w:szCs w:val="32"/>
          <w:u w:val="single"/>
          <w:rtl/>
          <w:lang w:eastAsia="he-IL"/>
        </w:rPr>
        <w:br w:type="page"/>
      </w:r>
      <w:r w:rsidR="006D0B7A" w:rsidRPr="00F47823">
        <w:rPr>
          <w:rFonts w:eastAsia="Times New Roman" w:hint="cs"/>
          <w:b/>
          <w:bCs/>
          <w:sz w:val="32"/>
          <w:szCs w:val="32"/>
          <w:u w:val="single"/>
          <w:rtl/>
          <w:lang w:eastAsia="he-IL"/>
        </w:rPr>
        <w:lastRenderedPageBreak/>
        <w:t>נספח מס. 1</w:t>
      </w:r>
      <w:r w:rsidR="00301930" w:rsidRPr="00F47823">
        <w:rPr>
          <w:rFonts w:eastAsia="Times New Roman" w:hint="cs"/>
          <w:b/>
          <w:bCs/>
          <w:sz w:val="32"/>
          <w:szCs w:val="32"/>
          <w:u w:val="single"/>
          <w:rtl/>
          <w:lang w:eastAsia="he-IL"/>
        </w:rPr>
        <w:t>1</w:t>
      </w:r>
      <w:r w:rsidR="006D0B7A" w:rsidRPr="00F47823">
        <w:rPr>
          <w:rFonts w:eastAsia="Times New Roman" w:hint="cs"/>
          <w:b/>
          <w:bCs/>
          <w:sz w:val="32"/>
          <w:szCs w:val="32"/>
          <w:u w:val="single"/>
          <w:rtl/>
          <w:lang w:eastAsia="he-IL"/>
        </w:rPr>
        <w:t>:</w:t>
      </w:r>
    </w:p>
    <w:p w:rsidR="006D0B7A" w:rsidRPr="00F47823" w:rsidRDefault="006D0B7A" w:rsidP="006D0B7A">
      <w:pPr>
        <w:widowControl w:val="0"/>
        <w:adjustRightInd w:val="0"/>
        <w:spacing w:line="240" w:lineRule="auto"/>
        <w:textAlignment w:val="baseline"/>
        <w:rPr>
          <w:rFonts w:eastAsia="Times New Roman"/>
          <w:b/>
          <w:bCs/>
          <w:sz w:val="28"/>
          <w:szCs w:val="28"/>
          <w:rtl/>
          <w:lang w:eastAsia="he-IL"/>
        </w:rPr>
      </w:pPr>
      <w:r w:rsidRPr="00F47823">
        <w:rPr>
          <w:rFonts w:eastAsia="Times New Roman" w:hint="cs"/>
          <w:b/>
          <w:bCs/>
          <w:sz w:val="28"/>
          <w:szCs w:val="28"/>
          <w:rtl/>
          <w:lang w:eastAsia="he-IL"/>
        </w:rPr>
        <w:t xml:space="preserve">הצהרה אודות ניסיון המציע והצוות המוצע  </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6D0B7A" w:rsidRPr="00F47823" w:rsidTr="00C17D1F">
        <w:tc>
          <w:tcPr>
            <w:tcW w:w="1015" w:type="dxa"/>
            <w:shd w:val="clear" w:color="auto" w:fill="D9D9D9"/>
          </w:tcPr>
          <w:p w:rsidR="006D0B7A" w:rsidRPr="00F47823" w:rsidRDefault="006D0B7A" w:rsidP="006D0B7A">
            <w:pPr>
              <w:widowControl w:val="0"/>
              <w:adjustRightInd w:val="0"/>
              <w:spacing w:before="40" w:after="40" w:line="240" w:lineRule="auto"/>
              <w:ind w:right="284"/>
              <w:textAlignment w:val="baseline"/>
              <w:rPr>
                <w:rFonts w:ascii="Arial" w:eastAsia="Times New Roman" w:hAnsi="Arial"/>
                <w:b/>
                <w:bCs/>
                <w:sz w:val="20"/>
                <w:szCs w:val="20"/>
                <w:rtl/>
              </w:rPr>
            </w:pPr>
            <w:r w:rsidRPr="00F47823">
              <w:rPr>
                <w:rFonts w:ascii="Arial" w:eastAsia="Times New Roman" w:hAnsi="Arial"/>
                <w:b/>
                <w:bCs/>
                <w:sz w:val="20"/>
                <w:szCs w:val="20"/>
                <w:rtl/>
              </w:rPr>
              <w:t>תאריך</w:t>
            </w:r>
          </w:p>
        </w:tc>
        <w:tc>
          <w:tcPr>
            <w:tcW w:w="1423" w:type="dxa"/>
            <w:shd w:val="clear" w:color="auto" w:fill="auto"/>
          </w:tcPr>
          <w:p w:rsidR="006D0B7A" w:rsidRPr="00F47823" w:rsidRDefault="006D0B7A" w:rsidP="006D0B7A">
            <w:pPr>
              <w:widowControl w:val="0"/>
              <w:adjustRightInd w:val="0"/>
              <w:spacing w:before="40" w:after="40" w:line="240" w:lineRule="auto"/>
              <w:ind w:right="284"/>
              <w:textAlignment w:val="baseline"/>
              <w:rPr>
                <w:rFonts w:ascii="Arial" w:eastAsia="Times New Roman" w:hAnsi="Arial"/>
                <w:rtl/>
              </w:rPr>
            </w:pPr>
          </w:p>
        </w:tc>
      </w:tr>
    </w:tbl>
    <w:p w:rsidR="006D0B7A" w:rsidRPr="00F47823" w:rsidRDefault="006D0B7A" w:rsidP="006D0B7A">
      <w:pPr>
        <w:widowControl w:val="0"/>
        <w:adjustRightInd w:val="0"/>
        <w:spacing w:line="240" w:lineRule="auto"/>
        <w:ind w:right="284" w:hanging="364"/>
        <w:textAlignment w:val="baseline"/>
        <w:rPr>
          <w:rFonts w:ascii="FrankRuehl" w:eastAsia="Times New Roman" w:hAnsi="FrankRuehl"/>
          <w:b/>
          <w:bCs/>
          <w:rtl/>
        </w:rPr>
      </w:pPr>
    </w:p>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r w:rsidRPr="00F47823">
        <w:rPr>
          <w:rFonts w:ascii="FrankRuehl" w:eastAsia="Times New Roman" w:hAnsi="FrankRuehl"/>
          <w:b/>
          <w:bCs/>
          <w:rtl/>
        </w:rPr>
        <w:t>לכבוד</w:t>
      </w:r>
      <w:r w:rsidRPr="00F47823">
        <w:rPr>
          <w:rFonts w:ascii="FrankRuehl" w:eastAsia="Times New Roman" w:hAnsi="FrankRuehl" w:hint="cs"/>
          <w:b/>
          <w:bCs/>
          <w:rtl/>
        </w:rPr>
        <w:t>:</w:t>
      </w:r>
      <w:r w:rsidRPr="00F47823">
        <w:rPr>
          <w:rFonts w:ascii="FrankRuehl" w:eastAsia="Times New Roman" w:hAnsi="FrankRuehl"/>
          <w:b/>
          <w:bCs/>
          <w:rtl/>
        </w:rPr>
        <w:t xml:space="preserve"> </w:t>
      </w:r>
    </w:p>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r w:rsidRPr="00F47823">
        <w:rPr>
          <w:rFonts w:ascii="FrankRuehl" w:eastAsia="Times New Roman" w:hAnsi="FrankRuehl" w:hint="cs"/>
          <w:b/>
          <w:bCs/>
          <w:rtl/>
        </w:rPr>
        <w:t>משרד החקלאות ופיתוח הכפר</w:t>
      </w:r>
    </w:p>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proofErr w:type="spellStart"/>
      <w:r w:rsidRPr="00F47823">
        <w:rPr>
          <w:rFonts w:ascii="FrankRuehl" w:eastAsia="Times New Roman" w:hAnsi="FrankRuehl" w:hint="cs"/>
          <w:b/>
          <w:bCs/>
          <w:rtl/>
        </w:rPr>
        <w:t>הקרייה</w:t>
      </w:r>
      <w:proofErr w:type="spellEnd"/>
      <w:r w:rsidRPr="00F47823">
        <w:rPr>
          <w:rFonts w:ascii="FrankRuehl" w:eastAsia="Times New Roman" w:hAnsi="FrankRuehl" w:hint="cs"/>
          <w:b/>
          <w:bCs/>
          <w:rtl/>
        </w:rPr>
        <w:t xml:space="preserve"> החקלאית בית דגן</w:t>
      </w:r>
    </w:p>
    <w:p w:rsidR="006D0B7A" w:rsidRPr="00F47823" w:rsidRDefault="006D0B7A" w:rsidP="00195FEC">
      <w:pPr>
        <w:keepLines/>
        <w:spacing w:line="240" w:lineRule="auto"/>
        <w:ind w:left="6"/>
        <w:jc w:val="center"/>
        <w:rPr>
          <w:rFonts w:eastAsia="Times New Roman"/>
          <w:sz w:val="16"/>
          <w:szCs w:val="16"/>
          <w:rtl/>
        </w:rPr>
      </w:pPr>
    </w:p>
    <w:p w:rsidR="006D0B7A" w:rsidRPr="00F47823" w:rsidRDefault="006D0B7A" w:rsidP="00687D4B">
      <w:pPr>
        <w:keepLines/>
        <w:spacing w:line="240" w:lineRule="auto"/>
        <w:ind w:left="6"/>
        <w:jc w:val="center"/>
        <w:rPr>
          <w:rFonts w:eastAsia="Times New Roman"/>
          <w:b/>
          <w:bCs/>
          <w:u w:val="single"/>
          <w:rtl/>
        </w:rPr>
      </w:pPr>
      <w:r w:rsidRPr="00F47823">
        <w:rPr>
          <w:rFonts w:eastAsia="Times New Roman"/>
          <w:rtl/>
        </w:rPr>
        <w:t>הנדון:</w:t>
      </w:r>
      <w:r w:rsidRPr="00F47823">
        <w:rPr>
          <w:rFonts w:eastAsia="Times New Roman" w:hint="cs"/>
          <w:rtl/>
        </w:rPr>
        <w:t xml:space="preserve"> </w:t>
      </w:r>
      <w:r w:rsidRPr="00F47823">
        <w:rPr>
          <w:rFonts w:eastAsia="Times New Roman" w:hint="cs"/>
          <w:b/>
          <w:bCs/>
          <w:rtl/>
        </w:rPr>
        <w:t>מכרז</w:t>
      </w:r>
      <w:r w:rsidRPr="00F47823">
        <w:rPr>
          <w:rFonts w:hint="cs"/>
          <w:b/>
          <w:bCs/>
          <w:rtl/>
        </w:rPr>
        <w:t xml:space="preserve"> מס. </w:t>
      </w:r>
      <w:r w:rsidR="00E83860">
        <w:rPr>
          <w:rFonts w:hint="cs"/>
          <w:b/>
          <w:bCs/>
          <w:rtl/>
        </w:rPr>
        <w:t>36/2019</w:t>
      </w:r>
      <w:r w:rsidRPr="00F47823">
        <w:rPr>
          <w:rFonts w:hint="cs"/>
          <w:b/>
          <w:bCs/>
          <w:rtl/>
        </w:rPr>
        <w:t xml:space="preserve">  </w:t>
      </w:r>
      <w:r w:rsidRPr="00F47823">
        <w:rPr>
          <w:rFonts w:eastAsia="Times New Roman" w:hint="cs"/>
          <w:b/>
          <w:bCs/>
          <w:rtl/>
        </w:rPr>
        <w:t xml:space="preserve">למתן שירותי </w:t>
      </w:r>
      <w:r w:rsidR="00687D4B" w:rsidRPr="00F47823">
        <w:rPr>
          <w:rFonts w:eastAsia="Times New Roman" w:hint="cs"/>
          <w:b/>
          <w:bCs/>
          <w:rtl/>
        </w:rPr>
        <w:t xml:space="preserve">ריכוז </w:t>
      </w:r>
      <w:r w:rsidRPr="00F47823">
        <w:rPr>
          <w:rFonts w:eastAsia="Times New Roman" w:hint="cs"/>
          <w:b/>
          <w:bCs/>
          <w:rtl/>
        </w:rPr>
        <w:t xml:space="preserve">אבטחה </w:t>
      </w:r>
      <w:r w:rsidR="00687D4B" w:rsidRPr="00F47823">
        <w:rPr>
          <w:rFonts w:eastAsia="Times New Roman" w:hint="cs"/>
          <w:b/>
          <w:bCs/>
          <w:rtl/>
        </w:rPr>
        <w:t>חמושה ב</w:t>
      </w:r>
      <w:r w:rsidRPr="00F47823">
        <w:rPr>
          <w:rFonts w:eastAsia="Times New Roman" w:hint="cs"/>
          <w:b/>
          <w:bCs/>
          <w:rtl/>
        </w:rPr>
        <w:t>מתקני משרד החקלאות ופיתוח הכפר</w:t>
      </w:r>
    </w:p>
    <w:p w:rsidR="006D0B7A" w:rsidRPr="00F47823" w:rsidRDefault="006D0B7A" w:rsidP="006D0B7A">
      <w:pPr>
        <w:keepLines/>
        <w:spacing w:line="240" w:lineRule="auto"/>
        <w:ind w:left="6"/>
        <w:jc w:val="center"/>
        <w:rPr>
          <w:rFonts w:eastAsia="Times New Roman"/>
          <w:b/>
          <w:bCs/>
          <w:u w:val="single"/>
          <w:rtl/>
        </w:rPr>
      </w:pPr>
      <w:r w:rsidRPr="00F47823">
        <w:rPr>
          <w:rFonts w:eastAsia="Times New Roman" w:hint="cs"/>
          <w:b/>
          <w:bCs/>
          <w:u w:val="single"/>
          <w:rtl/>
        </w:rPr>
        <w:t>(להלן - "המכרז")</w:t>
      </w:r>
    </w:p>
    <w:p w:rsidR="006D0B7A" w:rsidRPr="00F47823" w:rsidRDefault="006D0B7A" w:rsidP="006D0B7A">
      <w:pPr>
        <w:keepLines/>
        <w:spacing w:line="240" w:lineRule="auto"/>
        <w:ind w:left="6"/>
        <w:jc w:val="center"/>
        <w:rPr>
          <w:rFonts w:eastAsia="Times New Roman"/>
          <w:b/>
          <w:bCs/>
          <w:u w:val="single"/>
          <w:rtl/>
        </w:rPr>
      </w:pPr>
    </w:p>
    <w:p w:rsidR="006D0B7A" w:rsidRPr="00F47823" w:rsidRDefault="006D0B7A" w:rsidP="006D0B7A">
      <w:pPr>
        <w:keepLines/>
        <w:spacing w:line="240" w:lineRule="auto"/>
        <w:ind w:left="-81"/>
        <w:rPr>
          <w:rFonts w:eastAsia="Times New Roman"/>
          <w:rtl/>
        </w:rPr>
      </w:pPr>
      <w:r w:rsidRPr="00F47823">
        <w:rPr>
          <w:rFonts w:ascii="Arial" w:eastAsia="Times New Roman" w:hAnsi="Arial"/>
          <w:rtl/>
        </w:rPr>
        <w:t>לאחר שהוזהרתי/נו כי עלי/נו לומר את האמת וכי אהיה/נהיה צפוי/ים לעונשים הקבועים בחוק</w:t>
      </w:r>
      <w:r w:rsidRPr="00F47823">
        <w:rPr>
          <w:rFonts w:ascii="Arial" w:eastAsia="Times New Roman" w:hAnsi="Arial" w:hint="cs"/>
          <w:rtl/>
        </w:rPr>
        <w:t xml:space="preserve"> </w:t>
      </w:r>
      <w:r w:rsidRPr="00F47823">
        <w:rPr>
          <w:rFonts w:ascii="Arial" w:eastAsia="Times New Roman" w:hAnsi="Arial"/>
          <w:rtl/>
        </w:rPr>
        <w:t xml:space="preserve">אם לא אעשה/נעשה כן, </w:t>
      </w:r>
      <w:r w:rsidRPr="00F47823">
        <w:rPr>
          <w:rFonts w:ascii="Arial" w:eastAsia="Times New Roman" w:hAnsi="Arial" w:hint="cs"/>
          <w:rtl/>
        </w:rPr>
        <w:t xml:space="preserve">אני/ו </w:t>
      </w:r>
      <w:r w:rsidRPr="00F47823">
        <w:rPr>
          <w:rFonts w:ascii="Arial" w:eastAsia="Times New Roman" w:hAnsi="Arial"/>
          <w:rtl/>
        </w:rPr>
        <w:t xml:space="preserve">מצהיר/ה/ים בזה </w:t>
      </w:r>
      <w:r w:rsidRPr="00F47823">
        <w:rPr>
          <w:rFonts w:ascii="Arial" w:eastAsia="Times New Roman" w:hAnsi="Arial" w:hint="cs"/>
          <w:rtl/>
        </w:rPr>
        <w:t>כי</w:t>
      </w:r>
      <w:r w:rsidRPr="00F47823">
        <w:rPr>
          <w:rFonts w:eastAsia="Times New Roman" w:hint="cs"/>
          <w:b/>
          <w:bCs/>
          <w:rtl/>
          <w:lang w:eastAsia="he-IL"/>
        </w:rPr>
        <w:t>:</w:t>
      </w:r>
      <w:r w:rsidRPr="00F47823">
        <w:rPr>
          <w:rFonts w:eastAsia="Times New Roman" w:hint="cs"/>
          <w:rtl/>
        </w:rPr>
        <w:t xml:space="preserve"> </w:t>
      </w:r>
      <w:r w:rsidRPr="00F47823">
        <w:rPr>
          <w:rFonts w:eastAsia="Times New Roman"/>
          <w:rtl/>
        </w:rPr>
        <w:t>א</w:t>
      </w:r>
      <w:r w:rsidRPr="00F47823">
        <w:rPr>
          <w:rFonts w:eastAsia="Times New Roman" w:hint="cs"/>
          <w:rtl/>
        </w:rPr>
        <w:t xml:space="preserve">ני/ו הח"מ, מורשה/י החתימה והמוסמך/כים לתת תצהיר </w:t>
      </w:r>
      <w:r w:rsidRPr="00F47823">
        <w:rPr>
          <w:rFonts w:ascii="Arial" w:hAnsi="Arial" w:hint="cs"/>
          <w:rtl/>
        </w:rPr>
        <w:t>בשמו של</w:t>
      </w:r>
      <w:r w:rsidRPr="00F47823">
        <w:rPr>
          <w:rFonts w:ascii="Arial" w:hAnsi="Arial"/>
          <w:rtl/>
        </w:rPr>
        <w:t xml:space="preserve"> </w:t>
      </w:r>
      <w:r w:rsidRPr="00F47823">
        <w:rPr>
          <w:rFonts w:eastAsia="Times New Roman" w:hint="cs"/>
          <w:rtl/>
        </w:rPr>
        <w:t xml:space="preserve">______________, המציע במכרז (להלן </w:t>
      </w:r>
      <w:r w:rsidRPr="00F47823">
        <w:rPr>
          <w:rFonts w:eastAsia="Times New Roman"/>
          <w:rtl/>
        </w:rPr>
        <w:t>–</w:t>
      </w:r>
      <w:r w:rsidRPr="00F47823">
        <w:rPr>
          <w:rFonts w:eastAsia="Times New Roman" w:hint="cs"/>
          <w:rtl/>
        </w:rPr>
        <w:t xml:space="preserve"> "המציע"):</w:t>
      </w:r>
    </w:p>
    <w:p w:rsidR="00687D4B" w:rsidRPr="00F47823" w:rsidRDefault="00687D4B" w:rsidP="006D0B7A">
      <w:pPr>
        <w:keepLines/>
        <w:spacing w:line="240" w:lineRule="auto"/>
        <w:ind w:left="-81"/>
        <w:rPr>
          <w:rFonts w:eastAsia="Times New Roman"/>
          <w:rtl/>
        </w:rPr>
      </w:pPr>
    </w:p>
    <w:p w:rsidR="00687D4B" w:rsidRPr="00F47823" w:rsidRDefault="00687D4B" w:rsidP="00C82A94">
      <w:pPr>
        <w:pStyle w:val="af0"/>
        <w:numPr>
          <w:ilvl w:val="0"/>
          <w:numId w:val="166"/>
        </w:numPr>
        <w:rPr>
          <w:b/>
          <w:bCs/>
          <w:u w:val="single"/>
        </w:rPr>
      </w:pPr>
      <w:r w:rsidRPr="00F47823">
        <w:rPr>
          <w:rFonts w:hint="cs"/>
          <w:b/>
          <w:bCs/>
          <w:u w:val="single"/>
          <w:rtl/>
        </w:rPr>
        <w:t>הנחיות למילוי נספח זה:</w:t>
      </w:r>
    </w:p>
    <w:p w:rsidR="00687D4B" w:rsidRPr="00F47823" w:rsidRDefault="00687D4B" w:rsidP="00C82A94">
      <w:pPr>
        <w:pStyle w:val="af0"/>
        <w:numPr>
          <w:ilvl w:val="0"/>
          <w:numId w:val="167"/>
        </w:numPr>
        <w:ind w:left="866" w:hanging="284"/>
        <w:rPr>
          <w:b/>
          <w:bCs/>
          <w:u w:val="single"/>
        </w:rPr>
      </w:pPr>
      <w:r w:rsidRPr="00F47823">
        <w:rPr>
          <w:rFonts w:hint="cs"/>
          <w:rtl/>
        </w:rPr>
        <w:t>כל אנשי הקשר אצל הלקוחות המופיעים בטבלאות שלהן נדרשים להיות מועסקים אצל הלקוחות במועד האחרון להגשת ההצעות למכרז, אחרת רשאי עורך המכרז שלא להתחשב בלקוח זה לצורך עמידת המציע בתנאי הסף או בניקוד מרכיבי האיכות.</w:t>
      </w:r>
    </w:p>
    <w:p w:rsidR="00687D4B" w:rsidRPr="00F47823" w:rsidRDefault="00687D4B" w:rsidP="00C82A94">
      <w:pPr>
        <w:pStyle w:val="af0"/>
        <w:numPr>
          <w:ilvl w:val="0"/>
          <w:numId w:val="167"/>
        </w:numPr>
        <w:ind w:left="866" w:hanging="284"/>
        <w:rPr>
          <w:b/>
          <w:bCs/>
          <w:u w:val="single"/>
        </w:rPr>
      </w:pPr>
      <w:r w:rsidRPr="00F47823">
        <w:rPr>
          <w:rFonts w:hint="cs"/>
          <w:rtl/>
        </w:rPr>
        <w:t>כל אנשי הקשר אצל הלקוחות המופיעים בטבלאות שלהן נדרשים להיות זמינים טלפונית לפניות עורך המכרז. במקרה בו לאחר שלושה ניסיונות טלפוניים כושלים מתועדים להשגת קשר עם איש הקשר, רשאי עורך המכרז שלא להתחשב בלקוח זה לצורך עמידת המציע בתנאי הסף או בניקוד מרכיבי האיכות.</w:t>
      </w:r>
    </w:p>
    <w:p w:rsidR="00687D4B" w:rsidRPr="00F47823" w:rsidRDefault="002C5E99" w:rsidP="00C82A94">
      <w:pPr>
        <w:pStyle w:val="af0"/>
        <w:numPr>
          <w:ilvl w:val="0"/>
          <w:numId w:val="167"/>
        </w:numPr>
        <w:ind w:left="866" w:hanging="284"/>
      </w:pPr>
      <w:r w:rsidRPr="00F47823">
        <w:rPr>
          <w:rFonts w:hint="cs"/>
          <w:rtl/>
        </w:rPr>
        <w:t>ניתן להוסיף שורות נוספות בכל טבלה על פי הצורך.</w:t>
      </w:r>
      <w:r w:rsidR="00687D4B" w:rsidRPr="00F47823">
        <w:rPr>
          <w:rFonts w:hint="cs"/>
          <w:rtl/>
          <w:lang w:val="en-US"/>
        </w:rPr>
        <w:t xml:space="preserve"> </w:t>
      </w:r>
    </w:p>
    <w:p w:rsidR="002C5E99" w:rsidRPr="00F47823" w:rsidRDefault="002C5E99" w:rsidP="002C5E99">
      <w:pPr>
        <w:pStyle w:val="af0"/>
        <w:ind w:left="866"/>
      </w:pPr>
      <w:r w:rsidRPr="00F47823">
        <w:rPr>
          <w:rFonts w:hint="cs"/>
          <w:rtl/>
        </w:rPr>
        <w:t>-------------------------------------------------------------------------------------------------------------------</w:t>
      </w:r>
    </w:p>
    <w:p w:rsidR="00687D4B" w:rsidRPr="00F47823" w:rsidRDefault="00687D4B" w:rsidP="00C82A94">
      <w:pPr>
        <w:pStyle w:val="af0"/>
        <w:numPr>
          <w:ilvl w:val="0"/>
          <w:numId w:val="166"/>
        </w:numPr>
        <w:rPr>
          <w:b/>
          <w:bCs/>
          <w:u w:val="single"/>
        </w:rPr>
      </w:pPr>
      <w:r w:rsidRPr="00F47823">
        <w:rPr>
          <w:rFonts w:hint="cs"/>
          <w:b/>
          <w:bCs/>
          <w:u w:val="single"/>
          <w:rtl/>
        </w:rPr>
        <w:t>אי מתן שירותי אבטחה במשרד החקלאות</w:t>
      </w:r>
      <w:r w:rsidR="00F91D19" w:rsidRPr="00F47823">
        <w:rPr>
          <w:rFonts w:hint="cs"/>
          <w:b/>
          <w:bCs/>
          <w:u w:val="single"/>
          <w:rtl/>
        </w:rPr>
        <w:t>:</w:t>
      </w:r>
    </w:p>
    <w:p w:rsidR="00687D4B" w:rsidRPr="00F47823" w:rsidRDefault="00687D4B" w:rsidP="00F91D19">
      <w:pPr>
        <w:ind w:left="360"/>
        <w:rPr>
          <w:rtl/>
        </w:rPr>
      </w:pPr>
      <w:r w:rsidRPr="00F47823">
        <w:rPr>
          <w:rFonts w:hint="cs"/>
          <w:rtl/>
        </w:rPr>
        <w:t>המציע אינו מספק שירותי אבטחה מכל סוג שהוא (מאבטחים, שומרים, מוקדנים) בכל מתקני משרד החקלאות. יובהר בזאת כי המציע לא יהיה רשאי להציע הצעות במכרזי אבטחה מכל סוג שהוא במשרד החקלאות בזמן התקשרותו במכרז זה</w:t>
      </w:r>
      <w:r w:rsidRPr="00F47823">
        <w:rPr>
          <w:rFonts w:eastAsia="Times New Roman" w:cs="David" w:hint="cs"/>
          <w:rtl/>
        </w:rPr>
        <w:t>.</w:t>
      </w:r>
    </w:p>
    <w:p w:rsidR="00D04956" w:rsidRPr="00F47823" w:rsidRDefault="00D04956" w:rsidP="00F91D19">
      <w:pPr>
        <w:ind w:left="360"/>
        <w:rPr>
          <w:rtl/>
        </w:rPr>
      </w:pPr>
    </w:p>
    <w:p w:rsidR="00195FEC" w:rsidRPr="00F47823" w:rsidRDefault="00195FEC" w:rsidP="00C82A94">
      <w:pPr>
        <w:pStyle w:val="af0"/>
        <w:numPr>
          <w:ilvl w:val="0"/>
          <w:numId w:val="166"/>
        </w:numPr>
        <w:rPr>
          <w:b/>
          <w:bCs/>
          <w:caps/>
          <w:spacing w:val="10"/>
          <w:u w:val="single"/>
          <w:rtl/>
        </w:rPr>
      </w:pPr>
      <w:r w:rsidRPr="00F47823">
        <w:rPr>
          <w:rFonts w:hint="cs"/>
          <w:b/>
          <w:bCs/>
          <w:caps/>
          <w:spacing w:val="10"/>
          <w:u w:val="single"/>
          <w:rtl/>
        </w:rPr>
        <w:t>מתן שירותי ריכוז אבטחה על ידי המציע</w:t>
      </w:r>
      <w:r w:rsidR="00D04956" w:rsidRPr="00F47823">
        <w:rPr>
          <w:rFonts w:hint="cs"/>
          <w:b/>
          <w:bCs/>
          <w:caps/>
          <w:spacing w:val="10"/>
          <w:u w:val="single"/>
          <w:rtl/>
        </w:rPr>
        <w:t>*</w:t>
      </w:r>
      <w:r w:rsidR="00F91D19" w:rsidRPr="00F47823">
        <w:rPr>
          <w:rFonts w:hint="cs"/>
          <w:b/>
          <w:bCs/>
          <w:caps/>
          <w:spacing w:val="10"/>
          <w:u w:val="single"/>
          <w:rtl/>
        </w:rPr>
        <w:t>:</w:t>
      </w:r>
    </w:p>
    <w:p w:rsidR="00195FEC" w:rsidRPr="00F47823" w:rsidRDefault="00195FEC" w:rsidP="00997E34">
      <w:pPr>
        <w:tabs>
          <w:tab w:val="left" w:pos="621"/>
          <w:tab w:val="left" w:pos="1917"/>
          <w:tab w:val="left" w:pos="7158"/>
        </w:tabs>
        <w:autoSpaceDN w:val="0"/>
        <w:ind w:left="360"/>
      </w:pPr>
      <w:r w:rsidRPr="00F47823">
        <w:rPr>
          <w:rFonts w:hint="cs"/>
          <w:rtl/>
        </w:rPr>
        <w:t xml:space="preserve">במהלך השנים 2015 עד 2019, </w:t>
      </w:r>
      <w:r w:rsidRPr="00F47823">
        <w:rPr>
          <w:rtl/>
        </w:rPr>
        <w:t xml:space="preserve">המציע </w:t>
      </w:r>
      <w:r w:rsidRPr="00F47823">
        <w:rPr>
          <w:rFonts w:hint="cs"/>
          <w:rtl/>
        </w:rPr>
        <w:t>הציב מטעמו רכז</w:t>
      </w:r>
      <w:r w:rsidR="00C43E3E" w:rsidRPr="00F47823">
        <w:rPr>
          <w:rFonts w:hint="cs"/>
          <w:rtl/>
        </w:rPr>
        <w:t>י</w:t>
      </w:r>
      <w:r w:rsidRPr="00F47823">
        <w:rPr>
          <w:rFonts w:hint="cs"/>
          <w:rtl/>
        </w:rPr>
        <w:t xml:space="preserve"> אבטחה חמושה כהגדרתו במכרז זה, אצל לפחות </w:t>
      </w:r>
      <w:r w:rsidRPr="00F47823">
        <w:rPr>
          <w:rFonts w:hint="cs"/>
          <w:b/>
          <w:bCs/>
          <w:u w:val="single"/>
          <w:rtl/>
        </w:rPr>
        <w:t>שלושה לקוחות שונים</w:t>
      </w:r>
      <w:r w:rsidRPr="00F47823">
        <w:rPr>
          <w:rFonts w:hint="cs"/>
          <w:rtl/>
        </w:rPr>
        <w:t xml:space="preserve"> לפחות (רכז אחד לפחות אצל כל לקוח), כאשר ההיקף הכספי המצטבר לכל לקוח עמד על לפחות </w:t>
      </w:r>
      <w:r w:rsidR="00997E34">
        <w:rPr>
          <w:rFonts w:hint="cs"/>
          <w:rtl/>
        </w:rPr>
        <w:t>2</w:t>
      </w:r>
      <w:r w:rsidR="00D04956" w:rsidRPr="00F47823">
        <w:rPr>
          <w:rFonts w:hint="cs"/>
          <w:rtl/>
        </w:rPr>
        <w:t>מיליון ₪ כולל מע"מ כדלקמן:</w:t>
      </w:r>
    </w:p>
    <w:tbl>
      <w:tblPr>
        <w:bidiVisual/>
        <w:tblW w:w="8364"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
        <w:gridCol w:w="1591"/>
        <w:gridCol w:w="1434"/>
        <w:gridCol w:w="1588"/>
        <w:gridCol w:w="1074"/>
        <w:gridCol w:w="1090"/>
        <w:gridCol w:w="1286"/>
      </w:tblGrid>
      <w:tr w:rsidR="00195FEC" w:rsidRPr="00F47823" w:rsidTr="00F91D19">
        <w:tc>
          <w:tcPr>
            <w:tcW w:w="284" w:type="dxa"/>
            <w:shd w:val="clear" w:color="auto" w:fill="D9D9D9"/>
          </w:tcPr>
          <w:p w:rsidR="00195FEC" w:rsidRPr="00F47823" w:rsidRDefault="00195FEC" w:rsidP="00EF751B">
            <w:pPr>
              <w:spacing w:line="276" w:lineRule="auto"/>
              <w:rPr>
                <w:rFonts w:eastAsia="Times New Roman"/>
                <w:b/>
                <w:bCs/>
                <w:sz w:val="20"/>
                <w:szCs w:val="20"/>
                <w:rtl/>
              </w:rPr>
            </w:pPr>
            <w:r w:rsidRPr="00F47823">
              <w:rPr>
                <w:rFonts w:eastAsia="Times New Roman" w:hint="cs"/>
                <w:b/>
                <w:bCs/>
                <w:sz w:val="20"/>
                <w:szCs w:val="20"/>
                <w:rtl/>
              </w:rPr>
              <w:t>#</w:t>
            </w:r>
          </w:p>
        </w:tc>
        <w:tc>
          <w:tcPr>
            <w:tcW w:w="1595" w:type="dxa"/>
            <w:shd w:val="clear" w:color="auto" w:fill="D9D9D9"/>
          </w:tcPr>
          <w:p w:rsidR="00195FEC" w:rsidRPr="00F47823" w:rsidRDefault="00195FEC" w:rsidP="00EF751B">
            <w:pPr>
              <w:spacing w:line="276" w:lineRule="auto"/>
              <w:rPr>
                <w:rFonts w:eastAsia="Times New Roman"/>
                <w:b/>
                <w:bCs/>
                <w:sz w:val="20"/>
                <w:szCs w:val="20"/>
                <w:rtl/>
              </w:rPr>
            </w:pPr>
            <w:r w:rsidRPr="00F47823">
              <w:rPr>
                <w:rFonts w:eastAsia="Times New Roman" w:hint="cs"/>
                <w:b/>
                <w:bCs/>
                <w:sz w:val="20"/>
                <w:szCs w:val="20"/>
                <w:rtl/>
              </w:rPr>
              <w:t>שם הלקוח</w:t>
            </w:r>
          </w:p>
        </w:tc>
        <w:tc>
          <w:tcPr>
            <w:tcW w:w="1437" w:type="dxa"/>
            <w:shd w:val="clear" w:color="auto" w:fill="D9D9D9"/>
          </w:tcPr>
          <w:p w:rsidR="00195FEC" w:rsidRPr="00F47823" w:rsidRDefault="00195FEC" w:rsidP="00195FEC">
            <w:pPr>
              <w:spacing w:line="276" w:lineRule="auto"/>
              <w:jc w:val="left"/>
              <w:rPr>
                <w:rFonts w:eastAsia="Times New Roman"/>
                <w:b/>
                <w:bCs/>
                <w:sz w:val="20"/>
                <w:szCs w:val="20"/>
                <w:rtl/>
              </w:rPr>
            </w:pPr>
            <w:r w:rsidRPr="00F47823">
              <w:rPr>
                <w:rFonts w:eastAsia="Times New Roman" w:hint="cs"/>
                <w:b/>
                <w:bCs/>
                <w:sz w:val="20"/>
                <w:szCs w:val="20"/>
                <w:rtl/>
              </w:rPr>
              <w:t>שם מלא ומס. זהות של רכז האבטחה</w:t>
            </w:r>
          </w:p>
        </w:tc>
        <w:tc>
          <w:tcPr>
            <w:tcW w:w="1592" w:type="dxa"/>
            <w:shd w:val="clear" w:color="auto" w:fill="D9D9D9"/>
          </w:tcPr>
          <w:p w:rsidR="00195FEC" w:rsidRPr="00F47823" w:rsidRDefault="00195FEC" w:rsidP="00EF751B">
            <w:pPr>
              <w:spacing w:line="276" w:lineRule="auto"/>
              <w:jc w:val="left"/>
              <w:rPr>
                <w:rFonts w:eastAsia="Times New Roman"/>
                <w:b/>
                <w:bCs/>
                <w:sz w:val="20"/>
                <w:szCs w:val="20"/>
                <w:rtl/>
              </w:rPr>
            </w:pPr>
            <w:r w:rsidRPr="00F47823">
              <w:rPr>
                <w:rFonts w:eastAsia="Times New Roman" w:hint="cs"/>
                <w:b/>
                <w:bCs/>
                <w:sz w:val="20"/>
                <w:szCs w:val="20"/>
                <w:rtl/>
              </w:rPr>
              <w:t>היקף כספי מצטבר בש"ח לא כולל מע"מ</w:t>
            </w:r>
          </w:p>
        </w:tc>
        <w:tc>
          <w:tcPr>
            <w:tcW w:w="1075" w:type="dxa"/>
            <w:shd w:val="clear" w:color="auto" w:fill="D9D9D9"/>
          </w:tcPr>
          <w:p w:rsidR="00195FEC" w:rsidRPr="00F47823" w:rsidRDefault="00195FEC" w:rsidP="00EF751B">
            <w:pPr>
              <w:spacing w:line="276" w:lineRule="auto"/>
              <w:rPr>
                <w:rFonts w:eastAsia="Times New Roman"/>
                <w:b/>
                <w:bCs/>
                <w:sz w:val="20"/>
                <w:szCs w:val="20"/>
                <w:rtl/>
              </w:rPr>
            </w:pPr>
            <w:r w:rsidRPr="00F47823">
              <w:rPr>
                <w:rFonts w:eastAsia="Times New Roman" w:hint="cs"/>
                <w:b/>
                <w:bCs/>
                <w:sz w:val="20"/>
                <w:szCs w:val="20"/>
                <w:rtl/>
              </w:rPr>
              <w:t>תקופת מתן השירותים</w:t>
            </w:r>
          </w:p>
        </w:tc>
        <w:tc>
          <w:tcPr>
            <w:tcW w:w="1092" w:type="dxa"/>
            <w:shd w:val="clear" w:color="auto" w:fill="D9D9D9"/>
          </w:tcPr>
          <w:p w:rsidR="00195FEC" w:rsidRPr="00F47823" w:rsidRDefault="00195FEC" w:rsidP="00EF751B">
            <w:pPr>
              <w:spacing w:line="276" w:lineRule="auto"/>
              <w:rPr>
                <w:rFonts w:eastAsia="Times New Roman"/>
                <w:b/>
                <w:bCs/>
                <w:sz w:val="20"/>
                <w:szCs w:val="20"/>
                <w:rtl/>
              </w:rPr>
            </w:pPr>
            <w:r w:rsidRPr="00F47823">
              <w:rPr>
                <w:rFonts w:eastAsia="Times New Roman" w:hint="cs"/>
                <w:b/>
                <w:bCs/>
                <w:sz w:val="20"/>
                <w:szCs w:val="20"/>
                <w:rtl/>
              </w:rPr>
              <w:t>שם איש הקשר אצל הלקוח</w:t>
            </w:r>
          </w:p>
        </w:tc>
        <w:tc>
          <w:tcPr>
            <w:tcW w:w="1289" w:type="dxa"/>
            <w:shd w:val="clear" w:color="auto" w:fill="D9D9D9"/>
          </w:tcPr>
          <w:p w:rsidR="00195FEC" w:rsidRPr="00F47823" w:rsidRDefault="00195FEC" w:rsidP="00EF751B">
            <w:pPr>
              <w:spacing w:line="276" w:lineRule="auto"/>
              <w:rPr>
                <w:rFonts w:eastAsia="Times New Roman"/>
                <w:b/>
                <w:bCs/>
                <w:sz w:val="20"/>
                <w:szCs w:val="20"/>
                <w:rtl/>
              </w:rPr>
            </w:pPr>
            <w:r w:rsidRPr="00F47823">
              <w:rPr>
                <w:rFonts w:eastAsia="Times New Roman" w:hint="cs"/>
                <w:b/>
                <w:bCs/>
                <w:sz w:val="20"/>
                <w:szCs w:val="20"/>
                <w:rtl/>
              </w:rPr>
              <w:t>טלפון נייד איש הקשר אצל הלקוח</w:t>
            </w:r>
          </w:p>
        </w:tc>
      </w:tr>
      <w:tr w:rsidR="00195FEC" w:rsidRPr="00F47823" w:rsidTr="00F91D19">
        <w:tc>
          <w:tcPr>
            <w:tcW w:w="284" w:type="dxa"/>
            <w:shd w:val="clear" w:color="auto" w:fill="auto"/>
          </w:tcPr>
          <w:p w:rsidR="00195FEC" w:rsidRPr="00F47823" w:rsidRDefault="00195FEC" w:rsidP="00C82A94">
            <w:pPr>
              <w:pStyle w:val="af0"/>
              <w:numPr>
                <w:ilvl w:val="0"/>
                <w:numId w:val="170"/>
              </w:numPr>
              <w:spacing w:line="276" w:lineRule="auto"/>
              <w:rPr>
                <w:rFonts w:eastAsia="Times New Roman"/>
                <w:sz w:val="20"/>
                <w:szCs w:val="20"/>
                <w:rtl/>
              </w:rPr>
            </w:pPr>
          </w:p>
        </w:tc>
        <w:tc>
          <w:tcPr>
            <w:tcW w:w="1595" w:type="dxa"/>
            <w:shd w:val="clear" w:color="auto" w:fill="auto"/>
          </w:tcPr>
          <w:p w:rsidR="00195FEC" w:rsidRPr="00F47823" w:rsidRDefault="00195FEC" w:rsidP="00EF751B">
            <w:pPr>
              <w:spacing w:line="276" w:lineRule="auto"/>
              <w:rPr>
                <w:rFonts w:eastAsia="Times New Roman"/>
                <w:sz w:val="20"/>
                <w:szCs w:val="20"/>
                <w:rtl/>
              </w:rPr>
            </w:pPr>
          </w:p>
        </w:tc>
        <w:tc>
          <w:tcPr>
            <w:tcW w:w="1437" w:type="dxa"/>
          </w:tcPr>
          <w:p w:rsidR="00195FEC" w:rsidRPr="00F47823" w:rsidRDefault="00195FEC" w:rsidP="00EF751B">
            <w:pPr>
              <w:spacing w:line="276" w:lineRule="auto"/>
              <w:rPr>
                <w:rFonts w:eastAsia="Times New Roman"/>
                <w:sz w:val="20"/>
                <w:szCs w:val="20"/>
                <w:rtl/>
              </w:rPr>
            </w:pPr>
          </w:p>
        </w:tc>
        <w:tc>
          <w:tcPr>
            <w:tcW w:w="1592" w:type="dxa"/>
            <w:shd w:val="clear" w:color="auto" w:fill="auto"/>
          </w:tcPr>
          <w:p w:rsidR="00195FEC" w:rsidRPr="00F47823" w:rsidRDefault="00195FEC" w:rsidP="00EF751B">
            <w:pPr>
              <w:spacing w:line="276" w:lineRule="auto"/>
              <w:rPr>
                <w:rFonts w:eastAsia="Times New Roman"/>
                <w:sz w:val="20"/>
                <w:szCs w:val="20"/>
                <w:rtl/>
              </w:rPr>
            </w:pPr>
          </w:p>
        </w:tc>
        <w:tc>
          <w:tcPr>
            <w:tcW w:w="1075" w:type="dxa"/>
          </w:tcPr>
          <w:p w:rsidR="00195FEC" w:rsidRPr="00F47823" w:rsidRDefault="00195FEC" w:rsidP="00EF751B">
            <w:pPr>
              <w:spacing w:line="276" w:lineRule="auto"/>
              <w:rPr>
                <w:rFonts w:eastAsia="Times New Roman"/>
                <w:sz w:val="20"/>
                <w:szCs w:val="20"/>
                <w:rtl/>
              </w:rPr>
            </w:pPr>
          </w:p>
        </w:tc>
        <w:tc>
          <w:tcPr>
            <w:tcW w:w="1092" w:type="dxa"/>
            <w:shd w:val="clear" w:color="auto" w:fill="auto"/>
          </w:tcPr>
          <w:p w:rsidR="00195FEC" w:rsidRPr="00F47823" w:rsidRDefault="00195FEC" w:rsidP="00EF751B">
            <w:pPr>
              <w:spacing w:line="276" w:lineRule="auto"/>
              <w:rPr>
                <w:rFonts w:eastAsia="Times New Roman"/>
                <w:sz w:val="20"/>
                <w:szCs w:val="20"/>
                <w:rtl/>
              </w:rPr>
            </w:pPr>
          </w:p>
        </w:tc>
        <w:tc>
          <w:tcPr>
            <w:tcW w:w="1289" w:type="dxa"/>
            <w:shd w:val="clear" w:color="auto" w:fill="auto"/>
          </w:tcPr>
          <w:p w:rsidR="00195FEC" w:rsidRPr="00F47823" w:rsidRDefault="00195FEC" w:rsidP="00EF751B">
            <w:pPr>
              <w:spacing w:line="276" w:lineRule="auto"/>
              <w:rPr>
                <w:rFonts w:eastAsia="Times New Roman"/>
                <w:sz w:val="20"/>
                <w:szCs w:val="20"/>
                <w:rtl/>
              </w:rPr>
            </w:pPr>
          </w:p>
        </w:tc>
      </w:tr>
      <w:tr w:rsidR="00195FEC" w:rsidRPr="00F47823" w:rsidTr="00F91D19">
        <w:tc>
          <w:tcPr>
            <w:tcW w:w="284" w:type="dxa"/>
            <w:shd w:val="clear" w:color="auto" w:fill="auto"/>
          </w:tcPr>
          <w:p w:rsidR="00195FEC" w:rsidRPr="00F47823" w:rsidRDefault="00195FEC" w:rsidP="00C82A94">
            <w:pPr>
              <w:pStyle w:val="af0"/>
              <w:numPr>
                <w:ilvl w:val="0"/>
                <w:numId w:val="170"/>
              </w:numPr>
              <w:spacing w:line="276" w:lineRule="auto"/>
              <w:rPr>
                <w:rFonts w:eastAsia="Times New Roman"/>
                <w:sz w:val="20"/>
                <w:szCs w:val="20"/>
                <w:rtl/>
              </w:rPr>
            </w:pPr>
          </w:p>
        </w:tc>
        <w:tc>
          <w:tcPr>
            <w:tcW w:w="1595" w:type="dxa"/>
            <w:shd w:val="clear" w:color="auto" w:fill="auto"/>
          </w:tcPr>
          <w:p w:rsidR="00195FEC" w:rsidRPr="00F47823" w:rsidRDefault="00195FEC" w:rsidP="00EF751B">
            <w:pPr>
              <w:spacing w:line="276" w:lineRule="auto"/>
              <w:rPr>
                <w:rFonts w:eastAsia="Times New Roman"/>
                <w:sz w:val="20"/>
                <w:szCs w:val="20"/>
                <w:rtl/>
              </w:rPr>
            </w:pPr>
          </w:p>
        </w:tc>
        <w:tc>
          <w:tcPr>
            <w:tcW w:w="1437" w:type="dxa"/>
          </w:tcPr>
          <w:p w:rsidR="00195FEC" w:rsidRPr="00F47823" w:rsidRDefault="00195FEC" w:rsidP="00EF751B">
            <w:pPr>
              <w:spacing w:line="276" w:lineRule="auto"/>
              <w:rPr>
                <w:rFonts w:eastAsia="Times New Roman"/>
                <w:sz w:val="20"/>
                <w:szCs w:val="20"/>
                <w:rtl/>
              </w:rPr>
            </w:pPr>
          </w:p>
        </w:tc>
        <w:tc>
          <w:tcPr>
            <w:tcW w:w="1592" w:type="dxa"/>
            <w:shd w:val="clear" w:color="auto" w:fill="auto"/>
          </w:tcPr>
          <w:p w:rsidR="00195FEC" w:rsidRPr="00F47823" w:rsidRDefault="00195FEC" w:rsidP="00EF751B">
            <w:pPr>
              <w:spacing w:line="276" w:lineRule="auto"/>
              <w:rPr>
                <w:rFonts w:eastAsia="Times New Roman"/>
                <w:sz w:val="20"/>
                <w:szCs w:val="20"/>
                <w:rtl/>
              </w:rPr>
            </w:pPr>
          </w:p>
        </w:tc>
        <w:tc>
          <w:tcPr>
            <w:tcW w:w="1075" w:type="dxa"/>
          </w:tcPr>
          <w:p w:rsidR="00195FEC" w:rsidRPr="00F47823" w:rsidRDefault="00195FEC" w:rsidP="00EF751B">
            <w:pPr>
              <w:spacing w:line="276" w:lineRule="auto"/>
              <w:rPr>
                <w:rFonts w:eastAsia="Times New Roman"/>
                <w:sz w:val="20"/>
                <w:szCs w:val="20"/>
                <w:rtl/>
              </w:rPr>
            </w:pPr>
          </w:p>
        </w:tc>
        <w:tc>
          <w:tcPr>
            <w:tcW w:w="1092" w:type="dxa"/>
            <w:shd w:val="clear" w:color="auto" w:fill="auto"/>
          </w:tcPr>
          <w:p w:rsidR="00195FEC" w:rsidRPr="00F47823" w:rsidRDefault="00195FEC" w:rsidP="00EF751B">
            <w:pPr>
              <w:spacing w:line="276" w:lineRule="auto"/>
              <w:rPr>
                <w:rFonts w:eastAsia="Times New Roman"/>
                <w:sz w:val="20"/>
                <w:szCs w:val="20"/>
                <w:rtl/>
              </w:rPr>
            </w:pPr>
          </w:p>
        </w:tc>
        <w:tc>
          <w:tcPr>
            <w:tcW w:w="1289" w:type="dxa"/>
            <w:shd w:val="clear" w:color="auto" w:fill="auto"/>
          </w:tcPr>
          <w:p w:rsidR="00195FEC" w:rsidRPr="00F47823" w:rsidRDefault="00195FEC" w:rsidP="00EF751B">
            <w:pPr>
              <w:spacing w:line="276" w:lineRule="auto"/>
              <w:rPr>
                <w:rFonts w:eastAsia="Times New Roman"/>
                <w:sz w:val="20"/>
                <w:szCs w:val="20"/>
                <w:rtl/>
              </w:rPr>
            </w:pPr>
          </w:p>
        </w:tc>
      </w:tr>
      <w:tr w:rsidR="00195FEC" w:rsidRPr="00F47823" w:rsidTr="00F91D19">
        <w:tc>
          <w:tcPr>
            <w:tcW w:w="284" w:type="dxa"/>
            <w:shd w:val="clear" w:color="auto" w:fill="auto"/>
          </w:tcPr>
          <w:p w:rsidR="00195FEC" w:rsidRPr="00F47823" w:rsidRDefault="00195FEC" w:rsidP="00C82A94">
            <w:pPr>
              <w:pStyle w:val="af0"/>
              <w:numPr>
                <w:ilvl w:val="0"/>
                <w:numId w:val="170"/>
              </w:numPr>
              <w:spacing w:line="276" w:lineRule="auto"/>
              <w:rPr>
                <w:rFonts w:eastAsia="Times New Roman"/>
                <w:sz w:val="20"/>
                <w:szCs w:val="20"/>
                <w:rtl/>
              </w:rPr>
            </w:pPr>
          </w:p>
        </w:tc>
        <w:tc>
          <w:tcPr>
            <w:tcW w:w="1595" w:type="dxa"/>
            <w:shd w:val="clear" w:color="auto" w:fill="auto"/>
          </w:tcPr>
          <w:p w:rsidR="00195FEC" w:rsidRPr="00F47823" w:rsidRDefault="00195FEC" w:rsidP="00EF751B">
            <w:pPr>
              <w:spacing w:line="276" w:lineRule="auto"/>
              <w:rPr>
                <w:rFonts w:eastAsia="Times New Roman"/>
                <w:sz w:val="20"/>
                <w:szCs w:val="20"/>
                <w:rtl/>
              </w:rPr>
            </w:pPr>
          </w:p>
        </w:tc>
        <w:tc>
          <w:tcPr>
            <w:tcW w:w="1437" w:type="dxa"/>
          </w:tcPr>
          <w:p w:rsidR="00195FEC" w:rsidRPr="00F47823" w:rsidRDefault="00195FEC" w:rsidP="00EF751B">
            <w:pPr>
              <w:spacing w:line="276" w:lineRule="auto"/>
              <w:rPr>
                <w:rFonts w:eastAsia="Times New Roman"/>
                <w:sz w:val="20"/>
                <w:szCs w:val="20"/>
                <w:rtl/>
              </w:rPr>
            </w:pPr>
          </w:p>
        </w:tc>
        <w:tc>
          <w:tcPr>
            <w:tcW w:w="1592" w:type="dxa"/>
            <w:shd w:val="clear" w:color="auto" w:fill="auto"/>
          </w:tcPr>
          <w:p w:rsidR="00195FEC" w:rsidRPr="00F47823" w:rsidRDefault="00195FEC" w:rsidP="00EF751B">
            <w:pPr>
              <w:spacing w:line="276" w:lineRule="auto"/>
              <w:rPr>
                <w:rFonts w:eastAsia="Times New Roman"/>
                <w:sz w:val="20"/>
                <w:szCs w:val="20"/>
                <w:rtl/>
              </w:rPr>
            </w:pPr>
          </w:p>
        </w:tc>
        <w:tc>
          <w:tcPr>
            <w:tcW w:w="1075" w:type="dxa"/>
          </w:tcPr>
          <w:p w:rsidR="00195FEC" w:rsidRPr="00F47823" w:rsidRDefault="00195FEC" w:rsidP="00EF751B">
            <w:pPr>
              <w:spacing w:line="276" w:lineRule="auto"/>
              <w:rPr>
                <w:rFonts w:eastAsia="Times New Roman"/>
                <w:sz w:val="20"/>
                <w:szCs w:val="20"/>
                <w:rtl/>
              </w:rPr>
            </w:pPr>
          </w:p>
        </w:tc>
        <w:tc>
          <w:tcPr>
            <w:tcW w:w="1092" w:type="dxa"/>
            <w:shd w:val="clear" w:color="auto" w:fill="auto"/>
          </w:tcPr>
          <w:p w:rsidR="00195FEC" w:rsidRPr="00F47823" w:rsidRDefault="00195FEC" w:rsidP="00EF751B">
            <w:pPr>
              <w:spacing w:line="276" w:lineRule="auto"/>
              <w:rPr>
                <w:rFonts w:eastAsia="Times New Roman"/>
                <w:sz w:val="20"/>
                <w:szCs w:val="20"/>
                <w:rtl/>
              </w:rPr>
            </w:pPr>
          </w:p>
        </w:tc>
        <w:tc>
          <w:tcPr>
            <w:tcW w:w="1289" w:type="dxa"/>
            <w:shd w:val="clear" w:color="auto" w:fill="auto"/>
          </w:tcPr>
          <w:p w:rsidR="00195FEC" w:rsidRPr="00F47823" w:rsidRDefault="00195FEC" w:rsidP="00EF751B">
            <w:pPr>
              <w:spacing w:line="276" w:lineRule="auto"/>
              <w:rPr>
                <w:rFonts w:eastAsia="Times New Roman"/>
                <w:sz w:val="20"/>
                <w:szCs w:val="20"/>
                <w:rtl/>
              </w:rPr>
            </w:pPr>
          </w:p>
        </w:tc>
      </w:tr>
      <w:tr w:rsidR="00D04956" w:rsidRPr="00F47823" w:rsidTr="00F91D19">
        <w:tc>
          <w:tcPr>
            <w:tcW w:w="284" w:type="dxa"/>
            <w:shd w:val="clear" w:color="auto" w:fill="auto"/>
          </w:tcPr>
          <w:p w:rsidR="00D04956" w:rsidRPr="00F47823" w:rsidRDefault="00D04956" w:rsidP="00C82A94">
            <w:pPr>
              <w:pStyle w:val="af0"/>
              <w:numPr>
                <w:ilvl w:val="0"/>
                <w:numId w:val="170"/>
              </w:numPr>
              <w:spacing w:line="276" w:lineRule="auto"/>
              <w:rPr>
                <w:rFonts w:eastAsia="Times New Roman"/>
                <w:sz w:val="20"/>
                <w:szCs w:val="20"/>
                <w:rtl/>
              </w:rPr>
            </w:pPr>
          </w:p>
        </w:tc>
        <w:tc>
          <w:tcPr>
            <w:tcW w:w="1595" w:type="dxa"/>
            <w:shd w:val="clear" w:color="auto" w:fill="auto"/>
          </w:tcPr>
          <w:p w:rsidR="00D04956" w:rsidRPr="00F47823" w:rsidRDefault="00D04956" w:rsidP="00EF751B">
            <w:pPr>
              <w:spacing w:line="276" w:lineRule="auto"/>
              <w:rPr>
                <w:rFonts w:eastAsia="Times New Roman"/>
                <w:sz w:val="20"/>
                <w:szCs w:val="20"/>
                <w:rtl/>
              </w:rPr>
            </w:pPr>
          </w:p>
        </w:tc>
        <w:tc>
          <w:tcPr>
            <w:tcW w:w="1437" w:type="dxa"/>
          </w:tcPr>
          <w:p w:rsidR="00D04956" w:rsidRPr="00F47823" w:rsidRDefault="00D04956" w:rsidP="00EF751B">
            <w:pPr>
              <w:spacing w:line="276" w:lineRule="auto"/>
              <w:rPr>
                <w:rFonts w:eastAsia="Times New Roman"/>
                <w:sz w:val="20"/>
                <w:szCs w:val="20"/>
                <w:rtl/>
              </w:rPr>
            </w:pPr>
          </w:p>
        </w:tc>
        <w:tc>
          <w:tcPr>
            <w:tcW w:w="1592" w:type="dxa"/>
            <w:shd w:val="clear" w:color="auto" w:fill="auto"/>
          </w:tcPr>
          <w:p w:rsidR="00D04956" w:rsidRPr="00F47823" w:rsidRDefault="00D04956" w:rsidP="00EF751B">
            <w:pPr>
              <w:spacing w:line="276" w:lineRule="auto"/>
              <w:rPr>
                <w:rFonts w:eastAsia="Times New Roman"/>
                <w:sz w:val="20"/>
                <w:szCs w:val="20"/>
                <w:rtl/>
              </w:rPr>
            </w:pPr>
          </w:p>
        </w:tc>
        <w:tc>
          <w:tcPr>
            <w:tcW w:w="1075" w:type="dxa"/>
          </w:tcPr>
          <w:p w:rsidR="00D04956" w:rsidRPr="00F47823" w:rsidRDefault="00D04956" w:rsidP="00EF751B">
            <w:pPr>
              <w:spacing w:line="276" w:lineRule="auto"/>
              <w:rPr>
                <w:rFonts w:eastAsia="Times New Roman"/>
                <w:sz w:val="20"/>
                <w:szCs w:val="20"/>
                <w:rtl/>
              </w:rPr>
            </w:pPr>
          </w:p>
        </w:tc>
        <w:tc>
          <w:tcPr>
            <w:tcW w:w="1092" w:type="dxa"/>
            <w:shd w:val="clear" w:color="auto" w:fill="auto"/>
          </w:tcPr>
          <w:p w:rsidR="00D04956" w:rsidRPr="00F47823" w:rsidRDefault="00D04956" w:rsidP="00EF751B">
            <w:pPr>
              <w:spacing w:line="276" w:lineRule="auto"/>
              <w:rPr>
                <w:rFonts w:eastAsia="Times New Roman"/>
                <w:sz w:val="20"/>
                <w:szCs w:val="20"/>
                <w:rtl/>
              </w:rPr>
            </w:pPr>
          </w:p>
        </w:tc>
        <w:tc>
          <w:tcPr>
            <w:tcW w:w="1289" w:type="dxa"/>
            <w:shd w:val="clear" w:color="auto" w:fill="auto"/>
          </w:tcPr>
          <w:p w:rsidR="00D04956" w:rsidRPr="00F47823" w:rsidRDefault="00D04956" w:rsidP="00EF751B">
            <w:pPr>
              <w:spacing w:line="276" w:lineRule="auto"/>
              <w:rPr>
                <w:rFonts w:eastAsia="Times New Roman"/>
                <w:sz w:val="20"/>
                <w:szCs w:val="20"/>
                <w:rtl/>
              </w:rPr>
            </w:pPr>
          </w:p>
        </w:tc>
      </w:tr>
      <w:tr w:rsidR="00D04956" w:rsidRPr="00F47823" w:rsidTr="00F91D19">
        <w:tc>
          <w:tcPr>
            <w:tcW w:w="284" w:type="dxa"/>
            <w:shd w:val="clear" w:color="auto" w:fill="auto"/>
          </w:tcPr>
          <w:p w:rsidR="00D04956" w:rsidRPr="00F47823" w:rsidRDefault="00D04956" w:rsidP="00C82A94">
            <w:pPr>
              <w:pStyle w:val="af0"/>
              <w:numPr>
                <w:ilvl w:val="0"/>
                <w:numId w:val="170"/>
              </w:numPr>
              <w:spacing w:line="276" w:lineRule="auto"/>
              <w:rPr>
                <w:rFonts w:eastAsia="Times New Roman"/>
                <w:sz w:val="20"/>
                <w:szCs w:val="20"/>
                <w:rtl/>
              </w:rPr>
            </w:pPr>
          </w:p>
        </w:tc>
        <w:tc>
          <w:tcPr>
            <w:tcW w:w="1595" w:type="dxa"/>
            <w:shd w:val="clear" w:color="auto" w:fill="auto"/>
          </w:tcPr>
          <w:p w:rsidR="00D04956" w:rsidRPr="00F47823" w:rsidRDefault="00D04956" w:rsidP="00EF751B">
            <w:pPr>
              <w:spacing w:line="276" w:lineRule="auto"/>
              <w:rPr>
                <w:rFonts w:eastAsia="Times New Roman"/>
                <w:sz w:val="20"/>
                <w:szCs w:val="20"/>
                <w:rtl/>
              </w:rPr>
            </w:pPr>
          </w:p>
        </w:tc>
        <w:tc>
          <w:tcPr>
            <w:tcW w:w="1437" w:type="dxa"/>
          </w:tcPr>
          <w:p w:rsidR="00D04956" w:rsidRPr="00F47823" w:rsidRDefault="00D04956" w:rsidP="00EF751B">
            <w:pPr>
              <w:spacing w:line="276" w:lineRule="auto"/>
              <w:rPr>
                <w:rFonts w:eastAsia="Times New Roman"/>
                <w:sz w:val="20"/>
                <w:szCs w:val="20"/>
                <w:rtl/>
              </w:rPr>
            </w:pPr>
          </w:p>
        </w:tc>
        <w:tc>
          <w:tcPr>
            <w:tcW w:w="1592" w:type="dxa"/>
            <w:shd w:val="clear" w:color="auto" w:fill="auto"/>
          </w:tcPr>
          <w:p w:rsidR="00D04956" w:rsidRPr="00F47823" w:rsidRDefault="00D04956" w:rsidP="00EF751B">
            <w:pPr>
              <w:spacing w:line="276" w:lineRule="auto"/>
              <w:rPr>
                <w:rFonts w:eastAsia="Times New Roman"/>
                <w:sz w:val="20"/>
                <w:szCs w:val="20"/>
                <w:rtl/>
              </w:rPr>
            </w:pPr>
          </w:p>
        </w:tc>
        <w:tc>
          <w:tcPr>
            <w:tcW w:w="1075" w:type="dxa"/>
          </w:tcPr>
          <w:p w:rsidR="00D04956" w:rsidRPr="00F47823" w:rsidRDefault="00D04956" w:rsidP="00EF751B">
            <w:pPr>
              <w:spacing w:line="276" w:lineRule="auto"/>
              <w:rPr>
                <w:rFonts w:eastAsia="Times New Roman"/>
                <w:sz w:val="20"/>
                <w:szCs w:val="20"/>
                <w:rtl/>
              </w:rPr>
            </w:pPr>
          </w:p>
        </w:tc>
        <w:tc>
          <w:tcPr>
            <w:tcW w:w="1092" w:type="dxa"/>
            <w:shd w:val="clear" w:color="auto" w:fill="auto"/>
          </w:tcPr>
          <w:p w:rsidR="00D04956" w:rsidRPr="00F47823" w:rsidRDefault="00D04956" w:rsidP="00EF751B">
            <w:pPr>
              <w:spacing w:line="276" w:lineRule="auto"/>
              <w:rPr>
                <w:rFonts w:eastAsia="Times New Roman"/>
                <w:sz w:val="20"/>
                <w:szCs w:val="20"/>
                <w:rtl/>
              </w:rPr>
            </w:pPr>
          </w:p>
        </w:tc>
        <w:tc>
          <w:tcPr>
            <w:tcW w:w="1289" w:type="dxa"/>
            <w:shd w:val="clear" w:color="auto" w:fill="auto"/>
          </w:tcPr>
          <w:p w:rsidR="00D04956" w:rsidRPr="00F47823" w:rsidRDefault="00D04956" w:rsidP="00EF751B">
            <w:pPr>
              <w:spacing w:line="276" w:lineRule="auto"/>
              <w:rPr>
                <w:rFonts w:eastAsia="Times New Roman"/>
                <w:sz w:val="20"/>
                <w:szCs w:val="20"/>
                <w:rtl/>
              </w:rPr>
            </w:pPr>
          </w:p>
        </w:tc>
      </w:tr>
      <w:tr w:rsidR="00D04956" w:rsidRPr="00F47823" w:rsidTr="00F91D19">
        <w:tc>
          <w:tcPr>
            <w:tcW w:w="284" w:type="dxa"/>
            <w:shd w:val="clear" w:color="auto" w:fill="auto"/>
          </w:tcPr>
          <w:p w:rsidR="00D04956" w:rsidRPr="00F47823" w:rsidRDefault="00D04956" w:rsidP="00C82A94">
            <w:pPr>
              <w:pStyle w:val="af0"/>
              <w:numPr>
                <w:ilvl w:val="0"/>
                <w:numId w:val="170"/>
              </w:numPr>
              <w:spacing w:line="276" w:lineRule="auto"/>
              <w:rPr>
                <w:rFonts w:eastAsia="Times New Roman"/>
                <w:sz w:val="20"/>
                <w:szCs w:val="20"/>
                <w:rtl/>
              </w:rPr>
            </w:pPr>
          </w:p>
        </w:tc>
        <w:tc>
          <w:tcPr>
            <w:tcW w:w="1595" w:type="dxa"/>
            <w:shd w:val="clear" w:color="auto" w:fill="auto"/>
          </w:tcPr>
          <w:p w:rsidR="00D04956" w:rsidRPr="00F47823" w:rsidRDefault="00D04956" w:rsidP="00EF751B">
            <w:pPr>
              <w:spacing w:line="276" w:lineRule="auto"/>
              <w:rPr>
                <w:rFonts w:eastAsia="Times New Roman"/>
                <w:sz w:val="20"/>
                <w:szCs w:val="20"/>
                <w:rtl/>
              </w:rPr>
            </w:pPr>
          </w:p>
        </w:tc>
        <w:tc>
          <w:tcPr>
            <w:tcW w:w="1437" w:type="dxa"/>
          </w:tcPr>
          <w:p w:rsidR="00D04956" w:rsidRPr="00F47823" w:rsidRDefault="00D04956" w:rsidP="00EF751B">
            <w:pPr>
              <w:spacing w:line="276" w:lineRule="auto"/>
              <w:rPr>
                <w:rFonts w:eastAsia="Times New Roman"/>
                <w:sz w:val="20"/>
                <w:szCs w:val="20"/>
                <w:rtl/>
              </w:rPr>
            </w:pPr>
          </w:p>
        </w:tc>
        <w:tc>
          <w:tcPr>
            <w:tcW w:w="1592" w:type="dxa"/>
            <w:shd w:val="clear" w:color="auto" w:fill="auto"/>
          </w:tcPr>
          <w:p w:rsidR="00D04956" w:rsidRPr="00F47823" w:rsidRDefault="00D04956" w:rsidP="00EF751B">
            <w:pPr>
              <w:spacing w:line="276" w:lineRule="auto"/>
              <w:rPr>
                <w:rFonts w:eastAsia="Times New Roman"/>
                <w:sz w:val="20"/>
                <w:szCs w:val="20"/>
                <w:rtl/>
              </w:rPr>
            </w:pPr>
          </w:p>
        </w:tc>
        <w:tc>
          <w:tcPr>
            <w:tcW w:w="1075" w:type="dxa"/>
          </w:tcPr>
          <w:p w:rsidR="00D04956" w:rsidRPr="00F47823" w:rsidRDefault="00D04956" w:rsidP="00EF751B">
            <w:pPr>
              <w:spacing w:line="276" w:lineRule="auto"/>
              <w:rPr>
                <w:rFonts w:eastAsia="Times New Roman"/>
                <w:sz w:val="20"/>
                <w:szCs w:val="20"/>
                <w:rtl/>
              </w:rPr>
            </w:pPr>
          </w:p>
        </w:tc>
        <w:tc>
          <w:tcPr>
            <w:tcW w:w="1092" w:type="dxa"/>
            <w:shd w:val="clear" w:color="auto" w:fill="auto"/>
          </w:tcPr>
          <w:p w:rsidR="00D04956" w:rsidRPr="00F47823" w:rsidRDefault="00D04956" w:rsidP="00EF751B">
            <w:pPr>
              <w:spacing w:line="276" w:lineRule="auto"/>
              <w:rPr>
                <w:rFonts w:eastAsia="Times New Roman"/>
                <w:sz w:val="20"/>
                <w:szCs w:val="20"/>
                <w:rtl/>
              </w:rPr>
            </w:pPr>
          </w:p>
        </w:tc>
        <w:tc>
          <w:tcPr>
            <w:tcW w:w="1289" w:type="dxa"/>
            <w:shd w:val="clear" w:color="auto" w:fill="auto"/>
          </w:tcPr>
          <w:p w:rsidR="00D04956" w:rsidRPr="00F47823" w:rsidRDefault="00D04956" w:rsidP="00EF751B">
            <w:pPr>
              <w:spacing w:line="276" w:lineRule="auto"/>
              <w:rPr>
                <w:rFonts w:eastAsia="Times New Roman"/>
                <w:sz w:val="20"/>
                <w:szCs w:val="20"/>
                <w:rtl/>
              </w:rPr>
            </w:pPr>
          </w:p>
        </w:tc>
      </w:tr>
      <w:tr w:rsidR="00D04956" w:rsidRPr="00F47823" w:rsidTr="00F91D19">
        <w:tc>
          <w:tcPr>
            <w:tcW w:w="284" w:type="dxa"/>
            <w:shd w:val="clear" w:color="auto" w:fill="auto"/>
          </w:tcPr>
          <w:p w:rsidR="00D04956" w:rsidRPr="00F47823" w:rsidRDefault="00D04956" w:rsidP="00C82A94">
            <w:pPr>
              <w:pStyle w:val="af0"/>
              <w:numPr>
                <w:ilvl w:val="0"/>
                <w:numId w:val="170"/>
              </w:numPr>
              <w:spacing w:line="276" w:lineRule="auto"/>
              <w:rPr>
                <w:rFonts w:eastAsia="Times New Roman"/>
                <w:sz w:val="20"/>
                <w:szCs w:val="20"/>
                <w:rtl/>
              </w:rPr>
            </w:pPr>
          </w:p>
        </w:tc>
        <w:tc>
          <w:tcPr>
            <w:tcW w:w="1595" w:type="dxa"/>
            <w:shd w:val="clear" w:color="auto" w:fill="auto"/>
          </w:tcPr>
          <w:p w:rsidR="00D04956" w:rsidRPr="00F47823" w:rsidRDefault="00D04956" w:rsidP="00EF751B">
            <w:pPr>
              <w:spacing w:line="276" w:lineRule="auto"/>
              <w:rPr>
                <w:rFonts w:eastAsia="Times New Roman"/>
                <w:sz w:val="20"/>
                <w:szCs w:val="20"/>
                <w:rtl/>
              </w:rPr>
            </w:pPr>
          </w:p>
        </w:tc>
        <w:tc>
          <w:tcPr>
            <w:tcW w:w="1437" w:type="dxa"/>
          </w:tcPr>
          <w:p w:rsidR="00D04956" w:rsidRPr="00F47823" w:rsidRDefault="00D04956" w:rsidP="00EF751B">
            <w:pPr>
              <w:spacing w:line="276" w:lineRule="auto"/>
              <w:rPr>
                <w:rFonts w:eastAsia="Times New Roman"/>
                <w:sz w:val="20"/>
                <w:szCs w:val="20"/>
                <w:rtl/>
              </w:rPr>
            </w:pPr>
          </w:p>
        </w:tc>
        <w:tc>
          <w:tcPr>
            <w:tcW w:w="1592" w:type="dxa"/>
            <w:shd w:val="clear" w:color="auto" w:fill="auto"/>
          </w:tcPr>
          <w:p w:rsidR="00D04956" w:rsidRPr="00F47823" w:rsidRDefault="00D04956" w:rsidP="00EF751B">
            <w:pPr>
              <w:spacing w:line="276" w:lineRule="auto"/>
              <w:rPr>
                <w:rFonts w:eastAsia="Times New Roman"/>
                <w:sz w:val="20"/>
                <w:szCs w:val="20"/>
                <w:rtl/>
              </w:rPr>
            </w:pPr>
          </w:p>
        </w:tc>
        <w:tc>
          <w:tcPr>
            <w:tcW w:w="1075" w:type="dxa"/>
          </w:tcPr>
          <w:p w:rsidR="00D04956" w:rsidRPr="00F47823" w:rsidRDefault="00D04956" w:rsidP="00EF751B">
            <w:pPr>
              <w:spacing w:line="276" w:lineRule="auto"/>
              <w:rPr>
                <w:rFonts w:eastAsia="Times New Roman"/>
                <w:sz w:val="20"/>
                <w:szCs w:val="20"/>
                <w:rtl/>
              </w:rPr>
            </w:pPr>
          </w:p>
        </w:tc>
        <w:tc>
          <w:tcPr>
            <w:tcW w:w="1092" w:type="dxa"/>
            <w:shd w:val="clear" w:color="auto" w:fill="auto"/>
          </w:tcPr>
          <w:p w:rsidR="00D04956" w:rsidRPr="00F47823" w:rsidRDefault="00D04956" w:rsidP="00EF751B">
            <w:pPr>
              <w:spacing w:line="276" w:lineRule="auto"/>
              <w:rPr>
                <w:rFonts w:eastAsia="Times New Roman"/>
                <w:sz w:val="20"/>
                <w:szCs w:val="20"/>
                <w:rtl/>
              </w:rPr>
            </w:pPr>
          </w:p>
        </w:tc>
        <w:tc>
          <w:tcPr>
            <w:tcW w:w="1289" w:type="dxa"/>
            <w:shd w:val="clear" w:color="auto" w:fill="auto"/>
          </w:tcPr>
          <w:p w:rsidR="00D04956" w:rsidRPr="00F47823" w:rsidRDefault="00D04956" w:rsidP="00EF751B">
            <w:pPr>
              <w:spacing w:line="276" w:lineRule="auto"/>
              <w:rPr>
                <w:rFonts w:eastAsia="Times New Roman"/>
                <w:sz w:val="20"/>
                <w:szCs w:val="20"/>
                <w:rtl/>
              </w:rPr>
            </w:pPr>
          </w:p>
        </w:tc>
      </w:tr>
      <w:tr w:rsidR="00D04956" w:rsidRPr="00F47823" w:rsidTr="00F91D19">
        <w:tc>
          <w:tcPr>
            <w:tcW w:w="284" w:type="dxa"/>
            <w:shd w:val="clear" w:color="auto" w:fill="auto"/>
          </w:tcPr>
          <w:p w:rsidR="00D04956" w:rsidRPr="00F47823" w:rsidRDefault="00D04956" w:rsidP="00C82A94">
            <w:pPr>
              <w:pStyle w:val="af0"/>
              <w:numPr>
                <w:ilvl w:val="0"/>
                <w:numId w:val="170"/>
              </w:numPr>
              <w:spacing w:line="276" w:lineRule="auto"/>
              <w:rPr>
                <w:rFonts w:eastAsia="Times New Roman"/>
                <w:sz w:val="20"/>
                <w:szCs w:val="20"/>
                <w:rtl/>
              </w:rPr>
            </w:pPr>
          </w:p>
        </w:tc>
        <w:tc>
          <w:tcPr>
            <w:tcW w:w="1595" w:type="dxa"/>
            <w:shd w:val="clear" w:color="auto" w:fill="auto"/>
          </w:tcPr>
          <w:p w:rsidR="00D04956" w:rsidRPr="00F47823" w:rsidRDefault="00D04956" w:rsidP="00EF751B">
            <w:pPr>
              <w:spacing w:line="276" w:lineRule="auto"/>
              <w:rPr>
                <w:rFonts w:eastAsia="Times New Roman"/>
                <w:sz w:val="20"/>
                <w:szCs w:val="20"/>
                <w:rtl/>
              </w:rPr>
            </w:pPr>
          </w:p>
        </w:tc>
        <w:tc>
          <w:tcPr>
            <w:tcW w:w="1437" w:type="dxa"/>
          </w:tcPr>
          <w:p w:rsidR="00D04956" w:rsidRPr="00F47823" w:rsidRDefault="00D04956" w:rsidP="00EF751B">
            <w:pPr>
              <w:spacing w:line="276" w:lineRule="auto"/>
              <w:rPr>
                <w:rFonts w:eastAsia="Times New Roman"/>
                <w:sz w:val="20"/>
                <w:szCs w:val="20"/>
                <w:rtl/>
              </w:rPr>
            </w:pPr>
          </w:p>
        </w:tc>
        <w:tc>
          <w:tcPr>
            <w:tcW w:w="1592" w:type="dxa"/>
            <w:shd w:val="clear" w:color="auto" w:fill="auto"/>
          </w:tcPr>
          <w:p w:rsidR="00D04956" w:rsidRPr="00F47823" w:rsidRDefault="00D04956" w:rsidP="00EF751B">
            <w:pPr>
              <w:spacing w:line="276" w:lineRule="auto"/>
              <w:rPr>
                <w:rFonts w:eastAsia="Times New Roman"/>
                <w:sz w:val="20"/>
                <w:szCs w:val="20"/>
                <w:rtl/>
              </w:rPr>
            </w:pPr>
          </w:p>
        </w:tc>
        <w:tc>
          <w:tcPr>
            <w:tcW w:w="1075" w:type="dxa"/>
          </w:tcPr>
          <w:p w:rsidR="00D04956" w:rsidRPr="00F47823" w:rsidRDefault="00D04956" w:rsidP="00EF751B">
            <w:pPr>
              <w:spacing w:line="276" w:lineRule="auto"/>
              <w:rPr>
                <w:rFonts w:eastAsia="Times New Roman"/>
                <w:sz w:val="20"/>
                <w:szCs w:val="20"/>
                <w:rtl/>
              </w:rPr>
            </w:pPr>
          </w:p>
        </w:tc>
        <w:tc>
          <w:tcPr>
            <w:tcW w:w="1092" w:type="dxa"/>
            <w:shd w:val="clear" w:color="auto" w:fill="auto"/>
          </w:tcPr>
          <w:p w:rsidR="00D04956" w:rsidRPr="00F47823" w:rsidRDefault="00D04956" w:rsidP="00EF751B">
            <w:pPr>
              <w:spacing w:line="276" w:lineRule="auto"/>
              <w:rPr>
                <w:rFonts w:eastAsia="Times New Roman"/>
                <w:sz w:val="20"/>
                <w:szCs w:val="20"/>
                <w:rtl/>
              </w:rPr>
            </w:pPr>
          </w:p>
        </w:tc>
        <w:tc>
          <w:tcPr>
            <w:tcW w:w="1289" w:type="dxa"/>
            <w:shd w:val="clear" w:color="auto" w:fill="auto"/>
          </w:tcPr>
          <w:p w:rsidR="00D04956" w:rsidRPr="00F47823" w:rsidRDefault="00D04956" w:rsidP="00EF751B">
            <w:pPr>
              <w:spacing w:line="276" w:lineRule="auto"/>
              <w:rPr>
                <w:rFonts w:eastAsia="Times New Roman"/>
                <w:sz w:val="20"/>
                <w:szCs w:val="20"/>
                <w:rtl/>
              </w:rPr>
            </w:pPr>
          </w:p>
        </w:tc>
      </w:tr>
    </w:tbl>
    <w:p w:rsidR="00195FEC" w:rsidRPr="00F47823" w:rsidRDefault="00D04956" w:rsidP="006D0B7A">
      <w:pPr>
        <w:keepLines/>
        <w:spacing w:line="240" w:lineRule="auto"/>
        <w:ind w:left="-81"/>
        <w:rPr>
          <w:rFonts w:eastAsia="Times New Roman"/>
          <w:rtl/>
        </w:rPr>
      </w:pPr>
      <w:r w:rsidRPr="00F47823">
        <w:rPr>
          <w:rFonts w:eastAsia="Times New Roman" w:hint="cs"/>
          <w:rtl/>
        </w:rPr>
        <w:t xml:space="preserve">            * סעיף זה ישמש את עורך המכרז לבדיקת עמידת ההצעה בתנאי הסף וגם לניקוד מרכיב האיכות.</w:t>
      </w:r>
    </w:p>
    <w:p w:rsidR="00D04956" w:rsidRPr="00F47823" w:rsidRDefault="00D04956" w:rsidP="00D04956">
      <w:pPr>
        <w:pStyle w:val="af0"/>
        <w:ind w:left="360"/>
        <w:rPr>
          <w:rFonts w:eastAsia="Times New Roman"/>
          <w:b/>
          <w:bCs/>
          <w:u w:val="single"/>
          <w:lang w:eastAsia="he-IL"/>
        </w:rPr>
      </w:pPr>
    </w:p>
    <w:p w:rsidR="00D04956" w:rsidRPr="00F47823" w:rsidRDefault="00D04956" w:rsidP="00C43E3E">
      <w:pPr>
        <w:rPr>
          <w:rFonts w:eastAsia="Times New Roman"/>
          <w:lang w:eastAsia="he-IL"/>
        </w:rPr>
      </w:pPr>
    </w:p>
    <w:p w:rsidR="00C43E3E" w:rsidRPr="00F47823" w:rsidRDefault="00C43E3E" w:rsidP="00C82A94">
      <w:pPr>
        <w:pStyle w:val="af0"/>
        <w:numPr>
          <w:ilvl w:val="0"/>
          <w:numId w:val="166"/>
        </w:numPr>
        <w:rPr>
          <w:b/>
          <w:bCs/>
          <w:u w:val="single"/>
          <w:rtl/>
        </w:rPr>
      </w:pPr>
      <w:r w:rsidRPr="00F47823">
        <w:rPr>
          <w:rFonts w:hint="cs"/>
          <w:b/>
          <w:bCs/>
          <w:u w:val="single"/>
          <w:rtl/>
        </w:rPr>
        <w:t xml:space="preserve"> צוות המציע:</w:t>
      </w:r>
    </w:p>
    <w:p w:rsidR="00C43E3E" w:rsidRPr="00F47823" w:rsidRDefault="00DC7300" w:rsidP="00C43E3E">
      <w:pPr>
        <w:ind w:left="1149" w:hanging="425"/>
        <w:rPr>
          <w:rtl/>
        </w:rPr>
      </w:pPr>
      <w:r>
        <w:rPr>
          <w:rFonts w:hint="cs"/>
          <w:rtl/>
        </w:rPr>
        <w:t>א</w:t>
      </w:r>
      <w:r w:rsidR="00C43E3E" w:rsidRPr="00F47823">
        <w:rPr>
          <w:rFonts w:hint="cs"/>
          <w:rtl/>
        </w:rPr>
        <w:t xml:space="preserve">.    להלן פרטי </w:t>
      </w:r>
      <w:r w:rsidR="00C43E3E" w:rsidRPr="00F47823">
        <w:rPr>
          <w:rFonts w:hint="cs"/>
          <w:b/>
          <w:bCs/>
          <w:u w:val="single"/>
          <w:rtl/>
        </w:rPr>
        <w:t>שני רכזי ביטחון</w:t>
      </w:r>
      <w:r w:rsidR="00C43E3E" w:rsidRPr="00F47823">
        <w:rPr>
          <w:rFonts w:hint="cs"/>
          <w:rtl/>
        </w:rPr>
        <w:t xml:space="preserve"> המוצעים לביצוע השירותים המבוקשים במכרז:</w:t>
      </w:r>
    </w:p>
    <w:tbl>
      <w:tblPr>
        <w:tblStyle w:val="affff8"/>
        <w:bidiVisual/>
        <w:tblW w:w="0" w:type="auto"/>
        <w:tblInd w:w="1564" w:type="dxa"/>
        <w:tblLook w:val="04A0" w:firstRow="1" w:lastRow="0" w:firstColumn="1" w:lastColumn="0" w:noHBand="0" w:noVBand="1"/>
      </w:tblPr>
      <w:tblGrid>
        <w:gridCol w:w="567"/>
        <w:gridCol w:w="2673"/>
        <w:gridCol w:w="1950"/>
        <w:gridCol w:w="2040"/>
      </w:tblGrid>
      <w:tr w:rsidR="00C43E3E" w:rsidRPr="00F47823" w:rsidTr="00C43E3E">
        <w:tc>
          <w:tcPr>
            <w:tcW w:w="567" w:type="dxa"/>
            <w:shd w:val="clear" w:color="auto" w:fill="F2F2F2" w:themeFill="background1" w:themeFillShade="F2"/>
          </w:tcPr>
          <w:p w:rsidR="00C43E3E" w:rsidRPr="00F47823" w:rsidRDefault="00C43E3E" w:rsidP="00C43E3E">
            <w:pPr>
              <w:rPr>
                <w:b/>
                <w:bCs/>
                <w:rtl/>
              </w:rPr>
            </w:pPr>
            <w:r w:rsidRPr="00F47823">
              <w:rPr>
                <w:rFonts w:hint="cs"/>
                <w:b/>
                <w:bCs/>
                <w:rtl/>
              </w:rPr>
              <w:t>#</w:t>
            </w:r>
          </w:p>
        </w:tc>
        <w:tc>
          <w:tcPr>
            <w:tcW w:w="2673" w:type="dxa"/>
            <w:shd w:val="clear" w:color="auto" w:fill="F2F2F2" w:themeFill="background1" w:themeFillShade="F2"/>
          </w:tcPr>
          <w:p w:rsidR="00C43E3E" w:rsidRPr="00F47823" w:rsidRDefault="00C43E3E" w:rsidP="00C43E3E">
            <w:pPr>
              <w:rPr>
                <w:b/>
                <w:bCs/>
                <w:rtl/>
              </w:rPr>
            </w:pPr>
            <w:r w:rsidRPr="00F47823">
              <w:rPr>
                <w:rFonts w:hint="cs"/>
                <w:b/>
                <w:bCs/>
                <w:rtl/>
              </w:rPr>
              <w:t xml:space="preserve">       שם מלא</w:t>
            </w:r>
          </w:p>
        </w:tc>
        <w:tc>
          <w:tcPr>
            <w:tcW w:w="1950" w:type="dxa"/>
            <w:shd w:val="clear" w:color="auto" w:fill="F2F2F2" w:themeFill="background1" w:themeFillShade="F2"/>
          </w:tcPr>
          <w:p w:rsidR="00C43E3E" w:rsidRPr="00F47823" w:rsidRDefault="00C43E3E" w:rsidP="00C43E3E">
            <w:pPr>
              <w:rPr>
                <w:b/>
                <w:bCs/>
                <w:rtl/>
              </w:rPr>
            </w:pPr>
            <w:r w:rsidRPr="00F47823">
              <w:rPr>
                <w:rFonts w:hint="cs"/>
                <w:b/>
                <w:bCs/>
                <w:rtl/>
              </w:rPr>
              <w:t>ת.ז.</w:t>
            </w:r>
          </w:p>
        </w:tc>
        <w:tc>
          <w:tcPr>
            <w:tcW w:w="2040" w:type="dxa"/>
            <w:shd w:val="clear" w:color="auto" w:fill="F2F2F2" w:themeFill="background1" w:themeFillShade="F2"/>
          </w:tcPr>
          <w:p w:rsidR="00C43E3E" w:rsidRPr="00F47823" w:rsidRDefault="00C43E3E" w:rsidP="00C43E3E">
            <w:pPr>
              <w:rPr>
                <w:b/>
                <w:bCs/>
                <w:rtl/>
              </w:rPr>
            </w:pPr>
            <w:r w:rsidRPr="00F47823">
              <w:rPr>
                <w:rFonts w:hint="cs"/>
                <w:b/>
                <w:bCs/>
                <w:rtl/>
              </w:rPr>
              <w:t>שם מעסיק נכון ליום הגשת ההצעה למכרז</w:t>
            </w:r>
          </w:p>
        </w:tc>
      </w:tr>
      <w:tr w:rsidR="00C43E3E" w:rsidRPr="00F47823" w:rsidTr="00C43E3E">
        <w:tc>
          <w:tcPr>
            <w:tcW w:w="567" w:type="dxa"/>
          </w:tcPr>
          <w:p w:rsidR="00C43E3E" w:rsidRPr="00F47823" w:rsidRDefault="00C43E3E" w:rsidP="00C43E3E">
            <w:pPr>
              <w:rPr>
                <w:rtl/>
              </w:rPr>
            </w:pPr>
            <w:r w:rsidRPr="00F47823">
              <w:rPr>
                <w:rFonts w:hint="cs"/>
                <w:rtl/>
              </w:rPr>
              <w:t>1</w:t>
            </w:r>
          </w:p>
        </w:tc>
        <w:tc>
          <w:tcPr>
            <w:tcW w:w="2673" w:type="dxa"/>
          </w:tcPr>
          <w:p w:rsidR="00C43E3E" w:rsidRPr="00F47823" w:rsidRDefault="00C43E3E" w:rsidP="00C43E3E">
            <w:pPr>
              <w:rPr>
                <w:rtl/>
              </w:rPr>
            </w:pPr>
          </w:p>
        </w:tc>
        <w:tc>
          <w:tcPr>
            <w:tcW w:w="1950" w:type="dxa"/>
          </w:tcPr>
          <w:p w:rsidR="00C43E3E" w:rsidRPr="00F47823" w:rsidRDefault="00C43E3E" w:rsidP="00C43E3E">
            <w:pPr>
              <w:rPr>
                <w:rtl/>
              </w:rPr>
            </w:pPr>
          </w:p>
        </w:tc>
        <w:tc>
          <w:tcPr>
            <w:tcW w:w="2040" w:type="dxa"/>
          </w:tcPr>
          <w:p w:rsidR="00C43E3E" w:rsidRPr="00F47823" w:rsidRDefault="00C43E3E" w:rsidP="00C43E3E">
            <w:pPr>
              <w:rPr>
                <w:rtl/>
              </w:rPr>
            </w:pPr>
          </w:p>
        </w:tc>
      </w:tr>
      <w:tr w:rsidR="00C43E3E" w:rsidRPr="00F47823" w:rsidTr="00C43E3E">
        <w:tc>
          <w:tcPr>
            <w:tcW w:w="567" w:type="dxa"/>
          </w:tcPr>
          <w:p w:rsidR="00C43E3E" w:rsidRPr="00F47823" w:rsidRDefault="00C43E3E" w:rsidP="00C43E3E">
            <w:pPr>
              <w:rPr>
                <w:rtl/>
              </w:rPr>
            </w:pPr>
            <w:r w:rsidRPr="00F47823">
              <w:rPr>
                <w:rFonts w:hint="cs"/>
                <w:rtl/>
              </w:rPr>
              <w:t>2</w:t>
            </w:r>
          </w:p>
        </w:tc>
        <w:tc>
          <w:tcPr>
            <w:tcW w:w="2673" w:type="dxa"/>
          </w:tcPr>
          <w:p w:rsidR="00C43E3E" w:rsidRPr="00F47823" w:rsidRDefault="00C43E3E" w:rsidP="00C43E3E">
            <w:pPr>
              <w:rPr>
                <w:rtl/>
              </w:rPr>
            </w:pPr>
          </w:p>
        </w:tc>
        <w:tc>
          <w:tcPr>
            <w:tcW w:w="1950" w:type="dxa"/>
          </w:tcPr>
          <w:p w:rsidR="00C43E3E" w:rsidRPr="00F47823" w:rsidRDefault="00C43E3E" w:rsidP="00C43E3E">
            <w:pPr>
              <w:rPr>
                <w:rtl/>
              </w:rPr>
            </w:pPr>
          </w:p>
        </w:tc>
        <w:tc>
          <w:tcPr>
            <w:tcW w:w="2040" w:type="dxa"/>
          </w:tcPr>
          <w:p w:rsidR="00C43E3E" w:rsidRPr="00F47823" w:rsidRDefault="00C43E3E" w:rsidP="00C43E3E">
            <w:pPr>
              <w:rPr>
                <w:rtl/>
              </w:rPr>
            </w:pPr>
          </w:p>
        </w:tc>
      </w:tr>
    </w:tbl>
    <w:p w:rsidR="00C43E3E" w:rsidRPr="00F47823" w:rsidRDefault="00C43E3E" w:rsidP="00C43E3E">
      <w:pPr>
        <w:ind w:left="1149" w:hanging="425"/>
        <w:rPr>
          <w:rtl/>
        </w:rPr>
      </w:pPr>
    </w:p>
    <w:p w:rsidR="00C43E3E" w:rsidRPr="00F47823" w:rsidRDefault="00C43E3E" w:rsidP="00C43E3E">
      <w:pPr>
        <w:ind w:left="1149" w:hanging="425"/>
      </w:pPr>
      <w:r w:rsidRPr="00F47823">
        <w:rPr>
          <w:rFonts w:hint="cs"/>
          <w:rtl/>
        </w:rPr>
        <w:t xml:space="preserve">         </w:t>
      </w:r>
      <w:r w:rsidRPr="00F47823">
        <w:rPr>
          <w:rFonts w:hint="cs"/>
          <w:b/>
          <w:bCs/>
          <w:u w:val="single"/>
          <w:rtl/>
        </w:rPr>
        <w:t>כל רכז ביטחון מוצע עומד בכל תנאי הסף שלהלן במצטבר</w:t>
      </w:r>
      <w:r w:rsidRPr="00F47823">
        <w:rPr>
          <w:rFonts w:hint="cs"/>
          <w:rtl/>
        </w:rPr>
        <w:t>:</w:t>
      </w:r>
    </w:p>
    <w:p w:rsidR="005924BF" w:rsidRPr="00F47823" w:rsidRDefault="005924BF" w:rsidP="005924BF">
      <w:pPr>
        <w:pStyle w:val="af0"/>
        <w:numPr>
          <w:ilvl w:val="0"/>
          <w:numId w:val="182"/>
        </w:numPr>
      </w:pPr>
      <w:r w:rsidRPr="00F47823">
        <w:rPr>
          <w:rFonts w:hint="cs"/>
          <w:rtl/>
        </w:rPr>
        <w:t>ניהול</w:t>
      </w:r>
      <w:r w:rsidRPr="00F47823">
        <w:rPr>
          <w:rtl/>
        </w:rPr>
        <w:t xml:space="preserve"> </w:t>
      </w:r>
      <w:r w:rsidRPr="00F47823">
        <w:rPr>
          <w:rFonts w:hint="cs"/>
          <w:rtl/>
        </w:rPr>
        <w:t>אבטחה</w:t>
      </w:r>
      <w:r w:rsidRPr="00F47823">
        <w:rPr>
          <w:rtl/>
        </w:rPr>
        <w:t xml:space="preserve"> </w:t>
      </w:r>
      <w:r w:rsidRPr="00F47823">
        <w:rPr>
          <w:rFonts w:hint="cs"/>
          <w:rtl/>
        </w:rPr>
        <w:t>חמושה</w:t>
      </w:r>
      <w:r w:rsidRPr="00F47823">
        <w:rPr>
          <w:rtl/>
        </w:rPr>
        <w:t xml:space="preserve"> </w:t>
      </w:r>
      <w:r w:rsidRPr="00F47823">
        <w:rPr>
          <w:rFonts w:hint="cs"/>
          <w:rtl/>
        </w:rPr>
        <w:t>כרכז</w:t>
      </w:r>
      <w:r w:rsidRPr="00F47823">
        <w:rPr>
          <w:rtl/>
        </w:rPr>
        <w:t xml:space="preserve"> </w:t>
      </w:r>
      <w:r w:rsidRPr="00F47823">
        <w:rPr>
          <w:rFonts w:hint="cs"/>
          <w:rtl/>
        </w:rPr>
        <w:t>ביטחון</w:t>
      </w:r>
      <w:r w:rsidRPr="00F47823">
        <w:rPr>
          <w:rtl/>
        </w:rPr>
        <w:t xml:space="preserve"> </w:t>
      </w:r>
      <w:r w:rsidRPr="00F47823">
        <w:rPr>
          <w:rFonts w:hint="cs"/>
          <w:rtl/>
        </w:rPr>
        <w:t>במשך</w:t>
      </w:r>
      <w:r w:rsidRPr="00F47823">
        <w:rPr>
          <w:rtl/>
        </w:rPr>
        <w:t xml:space="preserve"> </w:t>
      </w:r>
      <w:r w:rsidRPr="00F47823">
        <w:rPr>
          <w:rFonts w:hint="cs"/>
          <w:rtl/>
        </w:rPr>
        <w:t>לפחות</w:t>
      </w:r>
      <w:r w:rsidRPr="00F47823">
        <w:rPr>
          <w:rtl/>
        </w:rPr>
        <w:t xml:space="preserve"> </w:t>
      </w:r>
      <w:r w:rsidRPr="00F47823">
        <w:rPr>
          <w:rFonts w:hint="cs"/>
          <w:rtl/>
        </w:rPr>
        <w:t>שנתיים</w:t>
      </w:r>
      <w:r w:rsidRPr="00F47823">
        <w:rPr>
          <w:rtl/>
        </w:rPr>
        <w:t xml:space="preserve"> </w:t>
      </w:r>
      <w:r w:rsidRPr="00F47823">
        <w:rPr>
          <w:rFonts w:hint="cs"/>
          <w:rtl/>
        </w:rPr>
        <w:t>רצופות</w:t>
      </w:r>
      <w:r w:rsidRPr="00F47823">
        <w:rPr>
          <w:rtl/>
        </w:rPr>
        <w:t xml:space="preserve">, </w:t>
      </w:r>
      <w:r w:rsidRPr="00F47823">
        <w:rPr>
          <w:rFonts w:hint="cs"/>
          <w:rtl/>
        </w:rPr>
        <w:t>אצל</w:t>
      </w:r>
      <w:r w:rsidRPr="00F47823">
        <w:rPr>
          <w:rtl/>
        </w:rPr>
        <w:t xml:space="preserve"> </w:t>
      </w:r>
      <w:r w:rsidRPr="00F47823">
        <w:rPr>
          <w:rFonts w:hint="cs"/>
          <w:rtl/>
        </w:rPr>
        <w:t>אותו</w:t>
      </w:r>
      <w:r w:rsidRPr="00F47823">
        <w:rPr>
          <w:rtl/>
        </w:rPr>
        <w:t xml:space="preserve"> </w:t>
      </w:r>
      <w:r w:rsidRPr="00F47823">
        <w:rPr>
          <w:rFonts w:hint="cs"/>
          <w:rtl/>
        </w:rPr>
        <w:t>לקוח</w:t>
      </w:r>
      <w:r w:rsidRPr="00F47823">
        <w:rPr>
          <w:rtl/>
        </w:rPr>
        <w:t xml:space="preserve"> </w:t>
      </w:r>
      <w:r w:rsidRPr="00F47823">
        <w:rPr>
          <w:rFonts w:hint="cs"/>
          <w:rtl/>
        </w:rPr>
        <w:t>במהלך</w:t>
      </w:r>
      <w:r w:rsidRPr="00F47823">
        <w:rPr>
          <w:rtl/>
        </w:rPr>
        <w:t xml:space="preserve"> </w:t>
      </w:r>
      <w:r w:rsidRPr="00F47823">
        <w:rPr>
          <w:rFonts w:hint="cs"/>
          <w:rtl/>
        </w:rPr>
        <w:t>השנים</w:t>
      </w:r>
      <w:r w:rsidRPr="00F47823">
        <w:rPr>
          <w:rtl/>
        </w:rPr>
        <w:t xml:space="preserve"> 2015 </w:t>
      </w:r>
      <w:r w:rsidRPr="00F47823">
        <w:rPr>
          <w:rFonts w:hint="cs"/>
          <w:rtl/>
        </w:rPr>
        <w:t>עד</w:t>
      </w:r>
      <w:r w:rsidRPr="00F47823">
        <w:rPr>
          <w:rtl/>
        </w:rPr>
        <w:t xml:space="preserve"> 2019.</w:t>
      </w:r>
    </w:p>
    <w:p w:rsidR="005924BF" w:rsidRPr="00F47823" w:rsidRDefault="005924BF" w:rsidP="005924BF">
      <w:pPr>
        <w:pStyle w:val="af0"/>
        <w:ind w:left="2160"/>
        <w:rPr>
          <w:rtl/>
        </w:rPr>
      </w:pPr>
      <w:r w:rsidRPr="00F47823">
        <w:rPr>
          <w:rFonts w:hint="cs"/>
          <w:rtl/>
        </w:rPr>
        <w:t xml:space="preserve">שם הלקוח:_____________________________________ </w:t>
      </w:r>
    </w:p>
    <w:p w:rsidR="005924BF" w:rsidRPr="00F47823" w:rsidRDefault="005924BF" w:rsidP="005924BF">
      <w:pPr>
        <w:pStyle w:val="af0"/>
        <w:ind w:left="2160"/>
        <w:rPr>
          <w:rtl/>
        </w:rPr>
      </w:pPr>
      <w:r w:rsidRPr="00F47823">
        <w:rPr>
          <w:rFonts w:hint="cs"/>
          <w:rtl/>
        </w:rPr>
        <w:t>תקופת מתן השירות: ______________________________</w:t>
      </w:r>
    </w:p>
    <w:p w:rsidR="005924BF" w:rsidRPr="00F47823" w:rsidRDefault="005924BF" w:rsidP="005924BF">
      <w:pPr>
        <w:pStyle w:val="af0"/>
        <w:ind w:left="2160"/>
        <w:rPr>
          <w:rtl/>
        </w:rPr>
      </w:pPr>
      <w:r w:rsidRPr="00F47823">
        <w:rPr>
          <w:rFonts w:hint="cs"/>
          <w:rtl/>
        </w:rPr>
        <w:t>פרטי איש הקשר אצל הלקוח:________________________</w:t>
      </w:r>
    </w:p>
    <w:p w:rsidR="005924BF" w:rsidRPr="00F47823" w:rsidRDefault="005924BF" w:rsidP="00DC7300">
      <w:pPr>
        <w:pStyle w:val="af0"/>
        <w:numPr>
          <w:ilvl w:val="0"/>
          <w:numId w:val="182"/>
        </w:numPr>
      </w:pPr>
      <w:r w:rsidRPr="00F47823">
        <w:rPr>
          <w:rFonts w:hint="cs"/>
          <w:rtl/>
        </w:rPr>
        <w:t xml:space="preserve"> </w:t>
      </w:r>
      <w:r w:rsidR="00DC7300">
        <w:rPr>
          <w:rFonts w:hint="cs"/>
          <w:rtl/>
        </w:rPr>
        <w:t xml:space="preserve">בוגר קורס מנהלי ביטחון במכללה מאושרת ע"י משטרת ישראל או לחילופין התחייבות המציע לגבי כל אחד הרכזים המוצעים על ידו  להשלמת </w:t>
      </w:r>
      <w:r w:rsidR="00DC7300" w:rsidRPr="00F47823">
        <w:rPr>
          <w:rFonts w:hint="cs"/>
          <w:rtl/>
        </w:rPr>
        <w:t>קורס</w:t>
      </w:r>
      <w:r w:rsidR="00DC7300">
        <w:rPr>
          <w:rFonts w:hint="cs"/>
          <w:rtl/>
        </w:rPr>
        <w:t xml:space="preserve"> </w:t>
      </w:r>
      <w:r w:rsidR="00DC7300" w:rsidRPr="00F47823">
        <w:rPr>
          <w:rFonts w:hint="cs"/>
          <w:rtl/>
        </w:rPr>
        <w:t xml:space="preserve">מנהלי ביטחון במכללה מאושרת ע"י משטרת ישראל בהצלחה בתוך שנה מיום </w:t>
      </w:r>
      <w:r w:rsidR="00DC7300">
        <w:rPr>
          <w:rFonts w:hint="cs"/>
          <w:rtl/>
        </w:rPr>
        <w:t>חתימת הסכם עם הזוכה</w:t>
      </w:r>
      <w:r w:rsidR="00DC7300" w:rsidRPr="00F47823">
        <w:rPr>
          <w:rFonts w:hint="cs"/>
          <w:rtl/>
        </w:rPr>
        <w:t xml:space="preserve"> </w:t>
      </w:r>
      <w:r w:rsidR="00DC7300">
        <w:rPr>
          <w:rFonts w:hint="cs"/>
          <w:rtl/>
        </w:rPr>
        <w:t xml:space="preserve">למתן השירותים למשרד. יובהר כי רכז שלא ישלים את הקורס כנדרש </w:t>
      </w:r>
      <w:r w:rsidR="00DC7300" w:rsidRPr="00F47823">
        <w:rPr>
          <w:rFonts w:hint="cs"/>
          <w:rtl/>
        </w:rPr>
        <w:t>לא יהיה רשאי להמשיך לתפקד כרכז ביטחון וה</w:t>
      </w:r>
      <w:r w:rsidR="00DC7300">
        <w:rPr>
          <w:rFonts w:hint="cs"/>
          <w:rtl/>
        </w:rPr>
        <w:t xml:space="preserve">זוכה </w:t>
      </w:r>
      <w:proofErr w:type="spellStart"/>
      <w:r w:rsidR="00DC7300">
        <w:rPr>
          <w:rFonts w:hint="cs"/>
          <w:rtl/>
        </w:rPr>
        <w:t>ידרש</w:t>
      </w:r>
      <w:proofErr w:type="spellEnd"/>
      <w:r w:rsidR="00DC7300">
        <w:rPr>
          <w:rFonts w:hint="cs"/>
          <w:rtl/>
        </w:rPr>
        <w:t xml:space="preserve"> להחליפו לאלתר</w:t>
      </w:r>
      <w:r w:rsidR="00DC7300" w:rsidRPr="00F47823">
        <w:rPr>
          <w:rFonts w:hint="cs"/>
          <w:rtl/>
        </w:rPr>
        <w:t>.</w:t>
      </w:r>
    </w:p>
    <w:p w:rsidR="005924BF" w:rsidRPr="00F47823" w:rsidRDefault="005924BF" w:rsidP="005924BF">
      <w:pPr>
        <w:pStyle w:val="af0"/>
        <w:numPr>
          <w:ilvl w:val="0"/>
          <w:numId w:val="182"/>
        </w:numPr>
      </w:pPr>
      <w:r w:rsidRPr="00F47823">
        <w:rPr>
          <w:rFonts w:hint="cs"/>
          <w:rtl/>
        </w:rPr>
        <w:t>בעל כשירות רפואית לביצוע התפקיד (יש לצרף אישור)</w:t>
      </w:r>
    </w:p>
    <w:p w:rsidR="005924BF" w:rsidRPr="00F47823" w:rsidRDefault="005924BF" w:rsidP="005924BF">
      <w:pPr>
        <w:pStyle w:val="af0"/>
        <w:numPr>
          <w:ilvl w:val="0"/>
          <w:numId w:val="182"/>
        </w:numPr>
      </w:pPr>
      <w:r w:rsidRPr="00F47823">
        <w:rPr>
          <w:rFonts w:hint="cs"/>
          <w:rtl/>
        </w:rPr>
        <w:t xml:space="preserve">בעל רישיון נהיגה בתוקף (יש לצרף רישיון תקף) </w:t>
      </w:r>
    </w:p>
    <w:p w:rsidR="005924BF" w:rsidRPr="00F47823" w:rsidRDefault="005924BF" w:rsidP="005924BF">
      <w:pPr>
        <w:pStyle w:val="af0"/>
        <w:numPr>
          <w:ilvl w:val="0"/>
          <w:numId w:val="182"/>
        </w:numPr>
      </w:pPr>
      <w:r w:rsidRPr="00F47823">
        <w:rPr>
          <w:rFonts w:hint="cs"/>
          <w:rtl/>
        </w:rPr>
        <w:t>סיים שרות צבאי תוך ציון "התנהגות טובה" לפחות בתעודת השחרור מצה"ל.</w:t>
      </w:r>
    </w:p>
    <w:p w:rsidR="005924BF" w:rsidRPr="00F47823" w:rsidRDefault="005924BF" w:rsidP="005924BF">
      <w:pPr>
        <w:pStyle w:val="af0"/>
        <w:numPr>
          <w:ilvl w:val="0"/>
          <w:numId w:val="182"/>
        </w:numPr>
      </w:pPr>
      <w:r w:rsidRPr="00F47823">
        <w:rPr>
          <w:rFonts w:hint="cs"/>
          <w:rtl/>
        </w:rPr>
        <w:t>הכשר ביטחוני רמה 4 (עבור משימת אבטחת השר)- יש לצרף אישור.</w:t>
      </w:r>
    </w:p>
    <w:p w:rsidR="005924BF" w:rsidRPr="00F47823" w:rsidRDefault="00DC7300" w:rsidP="005924BF">
      <w:pPr>
        <w:pStyle w:val="af0"/>
        <w:numPr>
          <w:ilvl w:val="0"/>
          <w:numId w:val="182"/>
        </w:numPr>
      </w:pPr>
      <w:r>
        <w:rPr>
          <w:rFonts w:hint="cs"/>
          <w:rtl/>
        </w:rPr>
        <w:t>העדר רישום פלילי</w:t>
      </w:r>
    </w:p>
    <w:p w:rsidR="006D0B7A" w:rsidRDefault="006D0B7A" w:rsidP="006D0B7A">
      <w:pPr>
        <w:rPr>
          <w:rtl/>
          <w:lang w:val="x-none"/>
        </w:rPr>
      </w:pPr>
    </w:p>
    <w:p w:rsidR="00E55A87" w:rsidRDefault="00E55A87" w:rsidP="006D0B7A">
      <w:pPr>
        <w:rPr>
          <w:rtl/>
          <w:lang w:val="x-none"/>
        </w:rPr>
      </w:pPr>
    </w:p>
    <w:p w:rsidR="00E55A87" w:rsidRDefault="00E55A87" w:rsidP="006D0B7A">
      <w:pPr>
        <w:rPr>
          <w:rtl/>
          <w:lang w:val="x-none"/>
        </w:rPr>
      </w:pPr>
    </w:p>
    <w:p w:rsidR="00E55A87" w:rsidRDefault="00E55A87" w:rsidP="006D0B7A">
      <w:pPr>
        <w:rPr>
          <w:rtl/>
          <w:lang w:val="x-none"/>
        </w:rPr>
      </w:pPr>
    </w:p>
    <w:p w:rsidR="00E55A87" w:rsidRPr="00F47823" w:rsidRDefault="00E55A87" w:rsidP="006D0B7A">
      <w:pPr>
        <w:rPr>
          <w:rtl/>
          <w:lang w:val="x-none"/>
        </w:rPr>
      </w:pPr>
    </w:p>
    <w:p w:rsidR="006D0B7A" w:rsidRPr="00F47823" w:rsidRDefault="006D0B7A" w:rsidP="006D0B7A">
      <w:pPr>
        <w:spacing w:line="240" w:lineRule="auto"/>
        <w:ind w:left="360"/>
        <w:rPr>
          <w:b/>
          <w:bCs/>
          <w:caps/>
          <w:spacing w:val="15"/>
          <w:sz w:val="22"/>
          <w:szCs w:val="22"/>
          <w:u w:val="single"/>
          <w:rtl/>
          <w:lang w:val="x-none" w:eastAsia="x-none"/>
        </w:rPr>
      </w:pPr>
    </w:p>
    <w:p w:rsidR="00C43E3E" w:rsidRPr="00F47823" w:rsidRDefault="00C43E3E" w:rsidP="00C43E3E">
      <w:pPr>
        <w:widowControl w:val="0"/>
        <w:adjustRightInd w:val="0"/>
        <w:spacing w:line="240" w:lineRule="auto"/>
        <w:jc w:val="center"/>
        <w:textAlignment w:val="baseline"/>
        <w:rPr>
          <w:rFonts w:eastAsia="Times New Roman"/>
          <w:b/>
          <w:bCs/>
          <w:sz w:val="22"/>
          <w:szCs w:val="22"/>
          <w:rtl/>
        </w:rPr>
      </w:pPr>
      <w:r w:rsidRPr="00F47823">
        <w:rPr>
          <w:rFonts w:eastAsia="Times New Roman"/>
          <w:b/>
          <w:bCs/>
          <w:sz w:val="22"/>
          <w:szCs w:val="22"/>
          <w:rtl/>
        </w:rPr>
        <w:lastRenderedPageBreak/>
        <w:t>ז</w:t>
      </w:r>
      <w:r w:rsidRPr="00F47823">
        <w:rPr>
          <w:rFonts w:eastAsia="Times New Roman" w:hint="cs"/>
          <w:b/>
          <w:bCs/>
          <w:sz w:val="22"/>
          <w:szCs w:val="22"/>
          <w:rtl/>
        </w:rPr>
        <w:t>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C43E3E" w:rsidRPr="00F47823" w:rsidTr="00EF751B">
        <w:tc>
          <w:tcPr>
            <w:tcW w:w="2016" w:type="dxa"/>
            <w:tcBorders>
              <w:left w:val="single" w:sz="4" w:space="0" w:color="auto"/>
            </w:tcBorders>
            <w:shd w:val="clear" w:color="auto" w:fill="E6E6E6"/>
          </w:tcPr>
          <w:p w:rsidR="00C43E3E" w:rsidRPr="00F47823" w:rsidRDefault="00C43E3E" w:rsidP="00EF751B">
            <w:pPr>
              <w:widowControl w:val="0"/>
              <w:adjustRightInd w:val="0"/>
              <w:spacing w:line="240" w:lineRule="auto"/>
              <w:textAlignment w:val="baseline"/>
              <w:rPr>
                <w:rFonts w:ascii="Arial" w:eastAsia="Times New Roman" w:hAnsi="Arial"/>
                <w:b/>
                <w:bCs/>
                <w:sz w:val="20"/>
                <w:szCs w:val="20"/>
                <w:rtl/>
                <w:lang w:eastAsia="he-IL"/>
              </w:rPr>
            </w:pPr>
            <w:r w:rsidRPr="00F47823">
              <w:rPr>
                <w:rFonts w:ascii="Arial" w:eastAsia="Times New Roman" w:hAnsi="Arial"/>
                <w:b/>
                <w:bCs/>
                <w:sz w:val="20"/>
                <w:szCs w:val="20"/>
                <w:rtl/>
                <w:lang w:eastAsia="he-IL"/>
              </w:rPr>
              <w:t>שם מורשה החתימה</w:t>
            </w:r>
          </w:p>
        </w:tc>
        <w:tc>
          <w:tcPr>
            <w:tcW w:w="2201" w:type="dxa"/>
            <w:shd w:val="clear" w:color="auto" w:fill="E6E6E6"/>
          </w:tcPr>
          <w:p w:rsidR="00C43E3E" w:rsidRPr="00F47823" w:rsidRDefault="00C43E3E" w:rsidP="00EF751B">
            <w:pPr>
              <w:widowControl w:val="0"/>
              <w:adjustRightInd w:val="0"/>
              <w:spacing w:line="240" w:lineRule="auto"/>
              <w:textAlignment w:val="baseline"/>
              <w:rPr>
                <w:rFonts w:ascii="Arial" w:eastAsia="Times New Roman" w:hAnsi="Arial"/>
                <w:b/>
                <w:bCs/>
                <w:sz w:val="20"/>
                <w:szCs w:val="20"/>
                <w:rtl/>
                <w:lang w:eastAsia="he-IL"/>
              </w:rPr>
            </w:pPr>
            <w:r w:rsidRPr="00F47823">
              <w:rPr>
                <w:rFonts w:ascii="Arial" w:eastAsia="Times New Roman" w:hAnsi="Arial"/>
                <w:b/>
                <w:bCs/>
                <w:sz w:val="20"/>
                <w:szCs w:val="20"/>
                <w:rtl/>
                <w:lang w:eastAsia="he-IL"/>
              </w:rPr>
              <w:t>ת.ז.</w:t>
            </w:r>
          </w:p>
        </w:tc>
        <w:tc>
          <w:tcPr>
            <w:tcW w:w="1579" w:type="dxa"/>
            <w:shd w:val="clear" w:color="auto" w:fill="E6E6E6"/>
          </w:tcPr>
          <w:p w:rsidR="00C43E3E" w:rsidRPr="00F47823" w:rsidRDefault="00C43E3E" w:rsidP="00EF751B">
            <w:pPr>
              <w:widowControl w:val="0"/>
              <w:adjustRightInd w:val="0"/>
              <w:spacing w:line="240" w:lineRule="auto"/>
              <w:textAlignment w:val="baseline"/>
              <w:rPr>
                <w:rFonts w:ascii="Arial" w:eastAsia="Times New Roman" w:hAnsi="Arial"/>
                <w:b/>
                <w:bCs/>
                <w:sz w:val="20"/>
                <w:szCs w:val="20"/>
                <w:rtl/>
                <w:lang w:eastAsia="he-IL"/>
              </w:rPr>
            </w:pPr>
            <w:r w:rsidRPr="00F47823">
              <w:rPr>
                <w:rFonts w:ascii="Arial" w:eastAsia="Times New Roman" w:hAnsi="Arial"/>
                <w:b/>
                <w:bCs/>
                <w:sz w:val="20"/>
                <w:szCs w:val="20"/>
                <w:rtl/>
                <w:lang w:eastAsia="he-IL"/>
              </w:rPr>
              <w:t>חתימה וחותמת תאגיד</w:t>
            </w:r>
          </w:p>
        </w:tc>
        <w:tc>
          <w:tcPr>
            <w:tcW w:w="1944" w:type="dxa"/>
            <w:shd w:val="clear" w:color="auto" w:fill="E6E6E6"/>
          </w:tcPr>
          <w:p w:rsidR="00C43E3E" w:rsidRPr="00F47823" w:rsidRDefault="00C43E3E" w:rsidP="00EF751B">
            <w:pPr>
              <w:widowControl w:val="0"/>
              <w:adjustRightInd w:val="0"/>
              <w:spacing w:line="240" w:lineRule="auto"/>
              <w:textAlignment w:val="baseline"/>
              <w:rPr>
                <w:rFonts w:ascii="Arial" w:eastAsia="Times New Roman" w:hAnsi="Arial"/>
                <w:b/>
                <w:bCs/>
                <w:sz w:val="20"/>
                <w:szCs w:val="20"/>
                <w:rtl/>
                <w:lang w:eastAsia="he-IL"/>
              </w:rPr>
            </w:pPr>
            <w:r w:rsidRPr="00F47823">
              <w:rPr>
                <w:rFonts w:ascii="Arial" w:eastAsia="Times New Roman" w:hAnsi="Arial"/>
                <w:b/>
                <w:bCs/>
                <w:sz w:val="20"/>
                <w:szCs w:val="20"/>
                <w:rtl/>
                <w:lang w:eastAsia="he-IL"/>
              </w:rPr>
              <w:t>תאריך</w:t>
            </w:r>
          </w:p>
        </w:tc>
      </w:tr>
      <w:tr w:rsidR="00C43E3E" w:rsidRPr="00F47823" w:rsidTr="00EF751B">
        <w:tc>
          <w:tcPr>
            <w:tcW w:w="2016" w:type="dxa"/>
            <w:shd w:val="clear" w:color="auto" w:fill="auto"/>
          </w:tcPr>
          <w:p w:rsidR="00C43E3E" w:rsidRPr="00F47823" w:rsidRDefault="00C43E3E" w:rsidP="00EF751B">
            <w:pPr>
              <w:widowControl w:val="0"/>
              <w:adjustRightInd w:val="0"/>
              <w:spacing w:line="240" w:lineRule="auto"/>
              <w:textAlignment w:val="baseline"/>
              <w:rPr>
                <w:rFonts w:ascii="Arial" w:eastAsia="Times New Roman" w:hAnsi="Arial"/>
                <w:b/>
                <w:bCs/>
                <w:sz w:val="20"/>
                <w:szCs w:val="20"/>
                <w:rtl/>
                <w:lang w:eastAsia="he-IL"/>
              </w:rPr>
            </w:pPr>
          </w:p>
          <w:p w:rsidR="00C43E3E" w:rsidRPr="00F47823" w:rsidRDefault="00C43E3E" w:rsidP="00EF751B">
            <w:pPr>
              <w:widowControl w:val="0"/>
              <w:adjustRightInd w:val="0"/>
              <w:spacing w:line="240" w:lineRule="auto"/>
              <w:textAlignment w:val="baseline"/>
              <w:rPr>
                <w:rFonts w:ascii="Arial" w:eastAsia="Times New Roman" w:hAnsi="Arial"/>
                <w:b/>
                <w:bCs/>
                <w:sz w:val="20"/>
                <w:szCs w:val="20"/>
                <w:rtl/>
                <w:lang w:eastAsia="he-IL"/>
              </w:rPr>
            </w:pPr>
          </w:p>
        </w:tc>
        <w:tc>
          <w:tcPr>
            <w:tcW w:w="2201" w:type="dxa"/>
            <w:shd w:val="clear" w:color="auto" w:fill="auto"/>
          </w:tcPr>
          <w:p w:rsidR="00C43E3E" w:rsidRPr="00F47823" w:rsidRDefault="00C43E3E" w:rsidP="00EF751B">
            <w:pPr>
              <w:widowControl w:val="0"/>
              <w:adjustRightInd w:val="0"/>
              <w:spacing w:line="240" w:lineRule="auto"/>
              <w:textAlignment w:val="baseline"/>
              <w:rPr>
                <w:rFonts w:ascii="Arial" w:eastAsia="Times New Roman" w:hAnsi="Arial"/>
                <w:b/>
                <w:bCs/>
                <w:sz w:val="20"/>
                <w:szCs w:val="20"/>
                <w:rtl/>
                <w:lang w:eastAsia="he-IL"/>
              </w:rPr>
            </w:pPr>
          </w:p>
        </w:tc>
        <w:tc>
          <w:tcPr>
            <w:tcW w:w="1579" w:type="dxa"/>
            <w:shd w:val="clear" w:color="auto" w:fill="auto"/>
          </w:tcPr>
          <w:p w:rsidR="00C43E3E" w:rsidRPr="00F47823" w:rsidRDefault="00C43E3E" w:rsidP="00EF751B">
            <w:pPr>
              <w:widowControl w:val="0"/>
              <w:adjustRightInd w:val="0"/>
              <w:spacing w:line="240" w:lineRule="auto"/>
              <w:textAlignment w:val="baseline"/>
              <w:rPr>
                <w:rFonts w:ascii="Arial" w:eastAsia="Times New Roman" w:hAnsi="Arial"/>
                <w:b/>
                <w:bCs/>
                <w:sz w:val="20"/>
                <w:szCs w:val="20"/>
                <w:rtl/>
                <w:lang w:eastAsia="he-IL"/>
              </w:rPr>
            </w:pPr>
          </w:p>
        </w:tc>
        <w:tc>
          <w:tcPr>
            <w:tcW w:w="1944" w:type="dxa"/>
            <w:shd w:val="clear" w:color="auto" w:fill="auto"/>
          </w:tcPr>
          <w:p w:rsidR="00C43E3E" w:rsidRPr="00F47823" w:rsidRDefault="00C43E3E" w:rsidP="00EF751B">
            <w:pPr>
              <w:widowControl w:val="0"/>
              <w:adjustRightInd w:val="0"/>
              <w:spacing w:line="240" w:lineRule="auto"/>
              <w:textAlignment w:val="baseline"/>
              <w:rPr>
                <w:rFonts w:ascii="Arial" w:eastAsia="Times New Roman" w:hAnsi="Arial"/>
                <w:b/>
                <w:bCs/>
                <w:sz w:val="20"/>
                <w:szCs w:val="20"/>
                <w:rtl/>
                <w:lang w:eastAsia="he-IL"/>
              </w:rPr>
            </w:pPr>
          </w:p>
        </w:tc>
      </w:tr>
      <w:tr w:rsidR="00C43E3E" w:rsidRPr="00F47823" w:rsidTr="00EF751B">
        <w:tc>
          <w:tcPr>
            <w:tcW w:w="2016" w:type="dxa"/>
            <w:shd w:val="clear" w:color="auto" w:fill="auto"/>
          </w:tcPr>
          <w:p w:rsidR="00C43E3E" w:rsidRPr="00F47823" w:rsidRDefault="00C43E3E" w:rsidP="00EF751B">
            <w:pPr>
              <w:widowControl w:val="0"/>
              <w:adjustRightInd w:val="0"/>
              <w:spacing w:line="240" w:lineRule="auto"/>
              <w:textAlignment w:val="baseline"/>
              <w:rPr>
                <w:rFonts w:ascii="Arial" w:eastAsia="Times New Roman" w:hAnsi="Arial"/>
                <w:b/>
                <w:bCs/>
                <w:sz w:val="20"/>
                <w:szCs w:val="20"/>
                <w:rtl/>
                <w:lang w:eastAsia="he-IL"/>
              </w:rPr>
            </w:pPr>
          </w:p>
          <w:p w:rsidR="00C43E3E" w:rsidRPr="00F47823" w:rsidRDefault="00C43E3E" w:rsidP="00EF751B">
            <w:pPr>
              <w:widowControl w:val="0"/>
              <w:adjustRightInd w:val="0"/>
              <w:spacing w:line="240" w:lineRule="auto"/>
              <w:textAlignment w:val="baseline"/>
              <w:rPr>
                <w:rFonts w:ascii="Arial" w:eastAsia="Times New Roman" w:hAnsi="Arial"/>
                <w:b/>
                <w:bCs/>
                <w:sz w:val="20"/>
                <w:szCs w:val="20"/>
                <w:rtl/>
                <w:lang w:eastAsia="he-IL"/>
              </w:rPr>
            </w:pPr>
          </w:p>
        </w:tc>
        <w:tc>
          <w:tcPr>
            <w:tcW w:w="2201" w:type="dxa"/>
            <w:shd w:val="clear" w:color="auto" w:fill="auto"/>
          </w:tcPr>
          <w:p w:rsidR="00C43E3E" w:rsidRPr="00F47823" w:rsidRDefault="00C43E3E" w:rsidP="00EF751B">
            <w:pPr>
              <w:widowControl w:val="0"/>
              <w:adjustRightInd w:val="0"/>
              <w:spacing w:line="240" w:lineRule="auto"/>
              <w:textAlignment w:val="baseline"/>
              <w:rPr>
                <w:rFonts w:ascii="Arial" w:eastAsia="Times New Roman" w:hAnsi="Arial"/>
                <w:b/>
                <w:bCs/>
                <w:sz w:val="20"/>
                <w:szCs w:val="20"/>
                <w:rtl/>
                <w:lang w:eastAsia="he-IL"/>
              </w:rPr>
            </w:pPr>
          </w:p>
        </w:tc>
        <w:tc>
          <w:tcPr>
            <w:tcW w:w="1579" w:type="dxa"/>
            <w:shd w:val="clear" w:color="auto" w:fill="auto"/>
          </w:tcPr>
          <w:p w:rsidR="00C43E3E" w:rsidRPr="00F47823" w:rsidRDefault="00C43E3E" w:rsidP="00EF751B">
            <w:pPr>
              <w:widowControl w:val="0"/>
              <w:adjustRightInd w:val="0"/>
              <w:spacing w:line="240" w:lineRule="auto"/>
              <w:textAlignment w:val="baseline"/>
              <w:rPr>
                <w:rFonts w:ascii="Arial" w:eastAsia="Times New Roman" w:hAnsi="Arial"/>
                <w:b/>
                <w:bCs/>
                <w:sz w:val="20"/>
                <w:szCs w:val="20"/>
                <w:rtl/>
                <w:lang w:eastAsia="he-IL"/>
              </w:rPr>
            </w:pPr>
          </w:p>
        </w:tc>
        <w:tc>
          <w:tcPr>
            <w:tcW w:w="1944" w:type="dxa"/>
            <w:shd w:val="clear" w:color="auto" w:fill="auto"/>
          </w:tcPr>
          <w:p w:rsidR="00C43E3E" w:rsidRPr="00F47823" w:rsidRDefault="00C43E3E" w:rsidP="00EF751B">
            <w:pPr>
              <w:widowControl w:val="0"/>
              <w:adjustRightInd w:val="0"/>
              <w:spacing w:line="240" w:lineRule="auto"/>
              <w:textAlignment w:val="baseline"/>
              <w:rPr>
                <w:rFonts w:ascii="Arial" w:eastAsia="Times New Roman" w:hAnsi="Arial"/>
                <w:b/>
                <w:bCs/>
                <w:sz w:val="20"/>
                <w:szCs w:val="20"/>
                <w:rtl/>
                <w:lang w:eastAsia="he-IL"/>
              </w:rPr>
            </w:pPr>
          </w:p>
        </w:tc>
      </w:tr>
    </w:tbl>
    <w:p w:rsidR="00C43E3E" w:rsidRPr="00F47823" w:rsidRDefault="00C43E3E" w:rsidP="00C43E3E">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rsidR="00C43E3E" w:rsidRPr="00F47823" w:rsidRDefault="00C43E3E" w:rsidP="00C43E3E">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rsidR="00C43E3E" w:rsidRPr="00F47823" w:rsidRDefault="00C43E3E" w:rsidP="00C43E3E">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rsidR="00C43E3E" w:rsidRPr="00F47823" w:rsidRDefault="00C43E3E" w:rsidP="00C43E3E">
      <w:pPr>
        <w:widowControl w:val="0"/>
        <w:adjustRightInd w:val="0"/>
        <w:spacing w:line="240" w:lineRule="auto"/>
        <w:textAlignment w:val="baseline"/>
        <w:rPr>
          <w:rFonts w:eastAsia="Times New Roman"/>
          <w:b/>
          <w:bCs/>
          <w:sz w:val="22"/>
          <w:szCs w:val="22"/>
          <w:u w:val="single"/>
          <w:rtl/>
        </w:rPr>
      </w:pPr>
    </w:p>
    <w:p w:rsidR="00C43E3E" w:rsidRPr="00F47823" w:rsidRDefault="00C43E3E" w:rsidP="00C43E3E">
      <w:pPr>
        <w:widowControl w:val="0"/>
        <w:adjustRightInd w:val="0"/>
        <w:spacing w:line="240" w:lineRule="auto"/>
        <w:textAlignment w:val="baseline"/>
        <w:rPr>
          <w:rFonts w:eastAsia="Times New Roman"/>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C43E3E" w:rsidRPr="00F47823" w:rsidTr="00EF751B">
        <w:trPr>
          <w:jc w:val="center"/>
        </w:trPr>
        <w:tc>
          <w:tcPr>
            <w:tcW w:w="8280" w:type="dxa"/>
            <w:gridSpan w:val="4"/>
            <w:shd w:val="clear" w:color="auto" w:fill="E6E6E6"/>
          </w:tcPr>
          <w:p w:rsidR="00C43E3E" w:rsidRPr="00F47823" w:rsidRDefault="00C43E3E" w:rsidP="00EF751B">
            <w:pPr>
              <w:widowControl w:val="0"/>
              <w:adjustRightInd w:val="0"/>
              <w:spacing w:line="240" w:lineRule="auto"/>
              <w:jc w:val="center"/>
              <w:textAlignment w:val="baseline"/>
              <w:rPr>
                <w:rFonts w:ascii="Arial" w:eastAsia="Times New Roman" w:hAnsi="Arial"/>
                <w:sz w:val="20"/>
                <w:szCs w:val="20"/>
                <w:rtl/>
              </w:rPr>
            </w:pPr>
            <w:r w:rsidRPr="00F47823">
              <w:rPr>
                <w:rFonts w:ascii="Arial" w:eastAsia="Times New Roman" w:hAnsi="Arial"/>
                <w:b/>
                <w:bCs/>
                <w:sz w:val="20"/>
                <w:szCs w:val="20"/>
                <w:rtl/>
              </w:rPr>
              <w:t>אישור עורך הדין</w:t>
            </w:r>
          </w:p>
        </w:tc>
      </w:tr>
      <w:tr w:rsidR="00C43E3E" w:rsidRPr="00F47823" w:rsidTr="00EF751B">
        <w:trPr>
          <w:jc w:val="center"/>
        </w:trPr>
        <w:tc>
          <w:tcPr>
            <w:tcW w:w="2013" w:type="dxa"/>
            <w:shd w:val="clear" w:color="auto" w:fill="E6E6E6"/>
          </w:tcPr>
          <w:p w:rsidR="00C43E3E" w:rsidRPr="00F47823" w:rsidRDefault="00C43E3E" w:rsidP="00EF751B">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rtl/>
              </w:rPr>
              <w:t>אני החתום מטה, עו"ד:</w:t>
            </w:r>
          </w:p>
        </w:tc>
        <w:tc>
          <w:tcPr>
            <w:tcW w:w="2125" w:type="dxa"/>
            <w:shd w:val="clear" w:color="auto" w:fill="E6E6E6"/>
          </w:tcPr>
          <w:p w:rsidR="00C43E3E" w:rsidRPr="00F47823" w:rsidRDefault="00C43E3E" w:rsidP="00EF751B">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rtl/>
              </w:rPr>
              <w:t>מאשר כי ביום:</w:t>
            </w:r>
          </w:p>
        </w:tc>
        <w:tc>
          <w:tcPr>
            <w:tcW w:w="2125" w:type="dxa"/>
            <w:shd w:val="clear" w:color="auto" w:fill="E6E6E6"/>
          </w:tcPr>
          <w:p w:rsidR="00C43E3E" w:rsidRPr="00F47823" w:rsidRDefault="00C43E3E" w:rsidP="00EF751B">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rtl/>
              </w:rPr>
              <w:t>הופיע/ה/ו בפני במשרדי אשר ברחוב:</w:t>
            </w:r>
          </w:p>
        </w:tc>
        <w:tc>
          <w:tcPr>
            <w:tcW w:w="2017" w:type="dxa"/>
            <w:shd w:val="clear" w:color="auto" w:fill="E6E6E6"/>
          </w:tcPr>
          <w:p w:rsidR="00C43E3E" w:rsidRPr="00F47823" w:rsidRDefault="00C43E3E" w:rsidP="00EF751B">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rtl/>
              </w:rPr>
              <w:t>בישוב/עיר:</w:t>
            </w:r>
          </w:p>
        </w:tc>
      </w:tr>
      <w:tr w:rsidR="00C43E3E" w:rsidRPr="00F47823" w:rsidTr="00EF751B">
        <w:trPr>
          <w:jc w:val="center"/>
        </w:trPr>
        <w:tc>
          <w:tcPr>
            <w:tcW w:w="2013" w:type="dxa"/>
            <w:tcBorders>
              <w:bottom w:val="single" w:sz="4" w:space="0" w:color="auto"/>
            </w:tcBorders>
            <w:shd w:val="clear" w:color="auto" w:fill="auto"/>
          </w:tcPr>
          <w:p w:rsidR="00C43E3E" w:rsidRPr="00F47823" w:rsidRDefault="00C43E3E" w:rsidP="00EF751B">
            <w:pPr>
              <w:widowControl w:val="0"/>
              <w:adjustRightInd w:val="0"/>
              <w:spacing w:line="240" w:lineRule="auto"/>
              <w:textAlignment w:val="baseline"/>
              <w:rPr>
                <w:rFonts w:ascii="Arial" w:eastAsia="Times New Roman" w:hAnsi="Arial"/>
                <w:b/>
                <w:bCs/>
                <w:sz w:val="20"/>
                <w:szCs w:val="20"/>
                <w:u w:val="single"/>
                <w:rtl/>
              </w:rPr>
            </w:pPr>
          </w:p>
          <w:p w:rsidR="00C43E3E" w:rsidRPr="00F47823" w:rsidRDefault="00C43E3E" w:rsidP="00EF751B">
            <w:pPr>
              <w:widowControl w:val="0"/>
              <w:adjustRightInd w:val="0"/>
              <w:spacing w:line="240"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rsidR="00C43E3E" w:rsidRPr="00F47823" w:rsidRDefault="00C43E3E" w:rsidP="00EF751B">
            <w:pPr>
              <w:widowControl w:val="0"/>
              <w:adjustRightInd w:val="0"/>
              <w:spacing w:line="240"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rsidR="00C43E3E" w:rsidRPr="00F47823" w:rsidRDefault="00C43E3E" w:rsidP="00EF751B">
            <w:pPr>
              <w:widowControl w:val="0"/>
              <w:adjustRightInd w:val="0"/>
              <w:spacing w:line="240" w:lineRule="auto"/>
              <w:textAlignment w:val="baseline"/>
              <w:rPr>
                <w:rFonts w:ascii="Arial" w:eastAsia="Times New Roman" w:hAnsi="Arial"/>
                <w:b/>
                <w:bCs/>
                <w:sz w:val="20"/>
                <w:szCs w:val="20"/>
                <w:u w:val="single"/>
                <w:rtl/>
              </w:rPr>
            </w:pPr>
          </w:p>
        </w:tc>
        <w:tc>
          <w:tcPr>
            <w:tcW w:w="2017" w:type="dxa"/>
            <w:tcBorders>
              <w:bottom w:val="single" w:sz="4" w:space="0" w:color="auto"/>
            </w:tcBorders>
            <w:shd w:val="clear" w:color="auto" w:fill="auto"/>
          </w:tcPr>
          <w:p w:rsidR="00C43E3E" w:rsidRPr="00F47823" w:rsidRDefault="00C43E3E" w:rsidP="00EF751B">
            <w:pPr>
              <w:widowControl w:val="0"/>
              <w:adjustRightInd w:val="0"/>
              <w:spacing w:line="240" w:lineRule="auto"/>
              <w:textAlignment w:val="baseline"/>
              <w:rPr>
                <w:rFonts w:ascii="Arial" w:eastAsia="Times New Roman" w:hAnsi="Arial"/>
                <w:b/>
                <w:bCs/>
                <w:sz w:val="20"/>
                <w:szCs w:val="20"/>
                <w:u w:val="single"/>
                <w:rtl/>
              </w:rPr>
            </w:pPr>
          </w:p>
        </w:tc>
      </w:tr>
      <w:tr w:rsidR="00C43E3E" w:rsidRPr="00F47823" w:rsidTr="00EF751B">
        <w:trPr>
          <w:jc w:val="center"/>
        </w:trPr>
        <w:tc>
          <w:tcPr>
            <w:tcW w:w="2013" w:type="dxa"/>
            <w:tcBorders>
              <w:bottom w:val="single" w:sz="4" w:space="0" w:color="auto"/>
            </w:tcBorders>
            <w:shd w:val="clear" w:color="auto" w:fill="E6E6E6"/>
          </w:tcPr>
          <w:p w:rsidR="00C43E3E" w:rsidRPr="00F47823" w:rsidRDefault="00C43E3E" w:rsidP="00EF751B">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rtl/>
              </w:rPr>
              <w:t>מר/גב':</w:t>
            </w:r>
          </w:p>
        </w:tc>
        <w:tc>
          <w:tcPr>
            <w:tcW w:w="2125" w:type="dxa"/>
            <w:tcBorders>
              <w:bottom w:val="single" w:sz="4" w:space="0" w:color="auto"/>
            </w:tcBorders>
            <w:shd w:val="clear" w:color="auto" w:fill="E6E6E6"/>
          </w:tcPr>
          <w:p w:rsidR="00C43E3E" w:rsidRPr="00F47823" w:rsidRDefault="00C43E3E" w:rsidP="00EF751B">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rtl/>
              </w:rPr>
              <w:t>אשר זיהה עצמו ע"י ת.ז. מס.:</w:t>
            </w:r>
          </w:p>
        </w:tc>
        <w:tc>
          <w:tcPr>
            <w:tcW w:w="2125" w:type="dxa"/>
            <w:tcBorders>
              <w:bottom w:val="single" w:sz="4" w:space="0" w:color="auto"/>
            </w:tcBorders>
            <w:shd w:val="clear" w:color="auto" w:fill="E6E6E6"/>
          </w:tcPr>
          <w:p w:rsidR="00C43E3E" w:rsidRPr="00F47823" w:rsidRDefault="00C43E3E" w:rsidP="00EF751B">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rtl/>
              </w:rPr>
              <w:t>מר/גב':</w:t>
            </w:r>
          </w:p>
        </w:tc>
        <w:tc>
          <w:tcPr>
            <w:tcW w:w="2017" w:type="dxa"/>
            <w:tcBorders>
              <w:bottom w:val="single" w:sz="4" w:space="0" w:color="auto"/>
            </w:tcBorders>
            <w:shd w:val="clear" w:color="auto" w:fill="E6E6E6"/>
          </w:tcPr>
          <w:p w:rsidR="00C43E3E" w:rsidRPr="00F47823" w:rsidRDefault="00C43E3E" w:rsidP="00EF751B">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rtl/>
              </w:rPr>
              <w:t>אשר זיהה עצמו ע"י ת.ז. מס.:</w:t>
            </w:r>
          </w:p>
        </w:tc>
      </w:tr>
      <w:tr w:rsidR="00C43E3E" w:rsidRPr="00F47823" w:rsidTr="00EF751B">
        <w:trPr>
          <w:jc w:val="center"/>
        </w:trPr>
        <w:tc>
          <w:tcPr>
            <w:tcW w:w="2013" w:type="dxa"/>
            <w:tcBorders>
              <w:bottom w:val="single" w:sz="4" w:space="0" w:color="auto"/>
            </w:tcBorders>
            <w:shd w:val="clear" w:color="auto" w:fill="auto"/>
          </w:tcPr>
          <w:p w:rsidR="00C43E3E" w:rsidRPr="00F47823" w:rsidRDefault="00C43E3E" w:rsidP="00EF751B">
            <w:pPr>
              <w:widowControl w:val="0"/>
              <w:adjustRightInd w:val="0"/>
              <w:spacing w:line="240" w:lineRule="auto"/>
              <w:textAlignment w:val="baseline"/>
              <w:rPr>
                <w:rFonts w:ascii="Arial" w:eastAsia="Times New Roman" w:hAnsi="Arial"/>
                <w:sz w:val="20"/>
                <w:szCs w:val="20"/>
                <w:rtl/>
              </w:rPr>
            </w:pPr>
          </w:p>
          <w:p w:rsidR="00C43E3E" w:rsidRPr="00F47823" w:rsidRDefault="00C43E3E" w:rsidP="00EF751B">
            <w:pPr>
              <w:widowControl w:val="0"/>
              <w:adjustRightInd w:val="0"/>
              <w:spacing w:line="240"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rsidR="00C43E3E" w:rsidRPr="00F47823" w:rsidRDefault="00C43E3E" w:rsidP="00EF751B">
            <w:pPr>
              <w:widowControl w:val="0"/>
              <w:adjustRightInd w:val="0"/>
              <w:spacing w:line="240"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rsidR="00C43E3E" w:rsidRPr="00F47823" w:rsidRDefault="00C43E3E" w:rsidP="00EF751B">
            <w:pPr>
              <w:widowControl w:val="0"/>
              <w:adjustRightInd w:val="0"/>
              <w:spacing w:line="240" w:lineRule="auto"/>
              <w:textAlignment w:val="baseline"/>
              <w:rPr>
                <w:rFonts w:ascii="Arial" w:eastAsia="Times New Roman" w:hAnsi="Arial"/>
                <w:sz w:val="20"/>
                <w:szCs w:val="20"/>
                <w:rtl/>
              </w:rPr>
            </w:pPr>
          </w:p>
        </w:tc>
        <w:tc>
          <w:tcPr>
            <w:tcW w:w="2017" w:type="dxa"/>
            <w:tcBorders>
              <w:bottom w:val="single" w:sz="4" w:space="0" w:color="auto"/>
            </w:tcBorders>
            <w:shd w:val="clear" w:color="auto" w:fill="auto"/>
          </w:tcPr>
          <w:p w:rsidR="00C43E3E" w:rsidRPr="00F47823" w:rsidRDefault="00C43E3E" w:rsidP="00EF751B">
            <w:pPr>
              <w:widowControl w:val="0"/>
              <w:adjustRightInd w:val="0"/>
              <w:spacing w:line="240" w:lineRule="auto"/>
              <w:textAlignment w:val="baseline"/>
              <w:rPr>
                <w:rFonts w:ascii="Arial" w:eastAsia="Times New Roman" w:hAnsi="Arial"/>
                <w:sz w:val="20"/>
                <w:szCs w:val="20"/>
                <w:rtl/>
              </w:rPr>
            </w:pPr>
          </w:p>
        </w:tc>
      </w:tr>
      <w:tr w:rsidR="00C43E3E" w:rsidRPr="00F47823" w:rsidTr="00EF751B">
        <w:trPr>
          <w:jc w:val="center"/>
        </w:trPr>
        <w:tc>
          <w:tcPr>
            <w:tcW w:w="8280" w:type="dxa"/>
            <w:gridSpan w:val="4"/>
            <w:tcBorders>
              <w:bottom w:val="single" w:sz="4" w:space="0" w:color="auto"/>
            </w:tcBorders>
            <w:shd w:val="clear" w:color="auto" w:fill="auto"/>
          </w:tcPr>
          <w:p w:rsidR="00C43E3E" w:rsidRPr="00F47823" w:rsidRDefault="00C43E3E" w:rsidP="00EF751B">
            <w:pPr>
              <w:widowControl w:val="0"/>
              <w:adjustRightInd w:val="0"/>
              <w:spacing w:line="240" w:lineRule="auto"/>
              <w:textAlignment w:val="baseline"/>
              <w:rPr>
                <w:rFonts w:ascii="Arial" w:eastAsia="Times New Roman" w:hAnsi="Arial"/>
                <w:b/>
                <w:bCs/>
                <w:sz w:val="20"/>
                <w:szCs w:val="20"/>
                <w:u w:val="single"/>
                <w:rtl/>
              </w:rPr>
            </w:pPr>
            <w:r w:rsidRPr="00F47823">
              <w:rPr>
                <w:rFonts w:ascii="Arial" w:eastAsia="Times New Roman" w:hAnsi="Arial"/>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F47823">
              <w:rPr>
                <w:rFonts w:ascii="Arial" w:eastAsia="Times New Roman" w:hAnsi="Arial"/>
                <w:b/>
                <w:bCs/>
                <w:sz w:val="20"/>
                <w:szCs w:val="20"/>
                <w:u w:val="single"/>
                <w:rtl/>
              </w:rPr>
              <w:t>.</w:t>
            </w:r>
          </w:p>
        </w:tc>
      </w:tr>
      <w:tr w:rsidR="00C43E3E" w:rsidRPr="00F47823" w:rsidTr="00EF751B">
        <w:trPr>
          <w:jc w:val="center"/>
        </w:trPr>
        <w:tc>
          <w:tcPr>
            <w:tcW w:w="2013" w:type="dxa"/>
            <w:shd w:val="clear" w:color="auto" w:fill="E6E6E6"/>
          </w:tcPr>
          <w:p w:rsidR="00C43E3E" w:rsidRPr="00F47823" w:rsidRDefault="00C43E3E" w:rsidP="00EF751B">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rtl/>
              </w:rPr>
              <w:t>שם עו"ד</w:t>
            </w:r>
          </w:p>
        </w:tc>
        <w:tc>
          <w:tcPr>
            <w:tcW w:w="2125" w:type="dxa"/>
            <w:shd w:val="clear" w:color="auto" w:fill="E6E6E6"/>
          </w:tcPr>
          <w:p w:rsidR="00C43E3E" w:rsidRPr="00F47823" w:rsidRDefault="00C43E3E" w:rsidP="00EF751B">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rtl/>
              </w:rPr>
              <w:t>מס. רישיון</w:t>
            </w:r>
          </w:p>
        </w:tc>
        <w:tc>
          <w:tcPr>
            <w:tcW w:w="2125" w:type="dxa"/>
            <w:shd w:val="clear" w:color="auto" w:fill="E6E6E6"/>
          </w:tcPr>
          <w:p w:rsidR="00C43E3E" w:rsidRPr="00F47823" w:rsidRDefault="00C43E3E" w:rsidP="00EF751B">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rtl/>
              </w:rPr>
              <w:t>חתימה וחותמת</w:t>
            </w:r>
          </w:p>
        </w:tc>
        <w:tc>
          <w:tcPr>
            <w:tcW w:w="2017" w:type="dxa"/>
            <w:shd w:val="clear" w:color="auto" w:fill="E6E6E6"/>
          </w:tcPr>
          <w:p w:rsidR="00C43E3E" w:rsidRPr="00F47823" w:rsidRDefault="00C43E3E" w:rsidP="00EF751B">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rtl/>
              </w:rPr>
              <w:t>תאריך</w:t>
            </w:r>
          </w:p>
        </w:tc>
      </w:tr>
      <w:tr w:rsidR="00C43E3E" w:rsidRPr="00F47823" w:rsidTr="00EF751B">
        <w:trPr>
          <w:jc w:val="center"/>
        </w:trPr>
        <w:tc>
          <w:tcPr>
            <w:tcW w:w="2013" w:type="dxa"/>
            <w:shd w:val="clear" w:color="auto" w:fill="auto"/>
          </w:tcPr>
          <w:p w:rsidR="00C43E3E" w:rsidRPr="00F47823" w:rsidRDefault="00C43E3E" w:rsidP="00EF751B">
            <w:pPr>
              <w:widowControl w:val="0"/>
              <w:adjustRightInd w:val="0"/>
              <w:spacing w:line="240" w:lineRule="auto"/>
              <w:textAlignment w:val="baseline"/>
              <w:rPr>
                <w:rFonts w:ascii="Arial" w:eastAsia="Times New Roman" w:hAnsi="Arial"/>
                <w:sz w:val="20"/>
                <w:szCs w:val="20"/>
                <w:rtl/>
              </w:rPr>
            </w:pPr>
          </w:p>
          <w:p w:rsidR="00C43E3E" w:rsidRPr="00F47823" w:rsidRDefault="00C43E3E" w:rsidP="00EF751B">
            <w:pPr>
              <w:widowControl w:val="0"/>
              <w:adjustRightInd w:val="0"/>
              <w:spacing w:line="240" w:lineRule="auto"/>
              <w:textAlignment w:val="baseline"/>
              <w:rPr>
                <w:rFonts w:ascii="Arial" w:eastAsia="Times New Roman" w:hAnsi="Arial"/>
                <w:sz w:val="20"/>
                <w:szCs w:val="20"/>
                <w:rtl/>
              </w:rPr>
            </w:pPr>
          </w:p>
        </w:tc>
        <w:tc>
          <w:tcPr>
            <w:tcW w:w="2125" w:type="dxa"/>
            <w:shd w:val="clear" w:color="auto" w:fill="auto"/>
          </w:tcPr>
          <w:p w:rsidR="00C43E3E" w:rsidRPr="00F47823" w:rsidRDefault="00C43E3E" w:rsidP="00EF751B">
            <w:pPr>
              <w:widowControl w:val="0"/>
              <w:adjustRightInd w:val="0"/>
              <w:spacing w:line="240" w:lineRule="auto"/>
              <w:textAlignment w:val="baseline"/>
              <w:rPr>
                <w:rFonts w:ascii="Arial" w:eastAsia="Times New Roman" w:hAnsi="Arial"/>
                <w:sz w:val="20"/>
                <w:szCs w:val="20"/>
                <w:rtl/>
              </w:rPr>
            </w:pPr>
          </w:p>
        </w:tc>
        <w:tc>
          <w:tcPr>
            <w:tcW w:w="2125" w:type="dxa"/>
            <w:shd w:val="clear" w:color="auto" w:fill="auto"/>
          </w:tcPr>
          <w:p w:rsidR="00C43E3E" w:rsidRPr="00F47823" w:rsidRDefault="00C43E3E" w:rsidP="00EF751B">
            <w:pPr>
              <w:widowControl w:val="0"/>
              <w:adjustRightInd w:val="0"/>
              <w:spacing w:line="240" w:lineRule="auto"/>
              <w:textAlignment w:val="baseline"/>
              <w:rPr>
                <w:rFonts w:ascii="Arial" w:eastAsia="Times New Roman" w:hAnsi="Arial"/>
                <w:sz w:val="20"/>
                <w:szCs w:val="20"/>
                <w:rtl/>
              </w:rPr>
            </w:pPr>
          </w:p>
        </w:tc>
        <w:tc>
          <w:tcPr>
            <w:tcW w:w="2017" w:type="dxa"/>
            <w:shd w:val="clear" w:color="auto" w:fill="auto"/>
          </w:tcPr>
          <w:p w:rsidR="00C43E3E" w:rsidRPr="00F47823" w:rsidRDefault="00C43E3E" w:rsidP="00EF751B">
            <w:pPr>
              <w:widowControl w:val="0"/>
              <w:adjustRightInd w:val="0"/>
              <w:spacing w:line="240" w:lineRule="auto"/>
              <w:textAlignment w:val="baseline"/>
              <w:rPr>
                <w:rFonts w:ascii="Arial" w:eastAsia="Times New Roman" w:hAnsi="Arial"/>
                <w:sz w:val="20"/>
                <w:szCs w:val="20"/>
                <w:rtl/>
              </w:rPr>
            </w:pPr>
          </w:p>
        </w:tc>
      </w:tr>
    </w:tbl>
    <w:p w:rsidR="00C43E3E" w:rsidRPr="00F47823" w:rsidRDefault="00C43E3E" w:rsidP="006D0B7A">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C43E3E" w:rsidRPr="00F47823" w:rsidRDefault="00C43E3E" w:rsidP="006D0B7A">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C43E3E" w:rsidRPr="00F47823" w:rsidRDefault="00C43E3E" w:rsidP="006D0B7A">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C43E3E" w:rsidRPr="00F47823" w:rsidRDefault="00C43E3E" w:rsidP="006D0B7A">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C43E3E" w:rsidRPr="00F47823" w:rsidRDefault="00C43E3E" w:rsidP="006D0B7A">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C43E3E" w:rsidRPr="00F47823" w:rsidRDefault="00C43E3E" w:rsidP="006D0B7A">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C43E3E" w:rsidRDefault="00C43E3E" w:rsidP="006D0B7A">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384243" w:rsidRDefault="00384243" w:rsidP="006D0B7A">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384243" w:rsidRDefault="00384243" w:rsidP="006D0B7A">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384243" w:rsidRDefault="00384243" w:rsidP="006D0B7A">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384243" w:rsidRDefault="00384243" w:rsidP="006D0B7A">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384243" w:rsidRDefault="00384243" w:rsidP="006D0B7A">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384243" w:rsidRDefault="00384243" w:rsidP="006D0B7A">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384243" w:rsidRDefault="00384243" w:rsidP="006D0B7A">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384243" w:rsidRDefault="00384243" w:rsidP="006D0B7A">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384243" w:rsidRDefault="00384243" w:rsidP="006D0B7A">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384243" w:rsidRDefault="00384243" w:rsidP="006D0B7A">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384243" w:rsidRDefault="00384243" w:rsidP="006D0B7A">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384243" w:rsidRDefault="00384243" w:rsidP="006D0B7A">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384243" w:rsidRDefault="00384243" w:rsidP="006D0B7A">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384243" w:rsidRDefault="00384243" w:rsidP="006D0B7A">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384243" w:rsidRDefault="00384243" w:rsidP="006D0B7A">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384243" w:rsidRDefault="00384243" w:rsidP="006D0B7A">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6D0B7A" w:rsidRPr="00F47823" w:rsidRDefault="006D0B7A" w:rsidP="00301930">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rtl/>
          <w:lang w:eastAsia="he-IL"/>
        </w:rPr>
      </w:pPr>
      <w:r w:rsidRPr="00F47823">
        <w:rPr>
          <w:rFonts w:eastAsia="Times New Roman" w:hint="cs"/>
          <w:b/>
          <w:bCs/>
          <w:sz w:val="32"/>
          <w:szCs w:val="32"/>
          <w:u w:val="single"/>
          <w:rtl/>
          <w:lang w:eastAsia="he-IL"/>
        </w:rPr>
        <w:lastRenderedPageBreak/>
        <w:t>נספח מס. 1</w:t>
      </w:r>
      <w:r w:rsidR="00301930" w:rsidRPr="00F47823">
        <w:rPr>
          <w:rFonts w:eastAsia="Times New Roman" w:hint="cs"/>
          <w:b/>
          <w:bCs/>
          <w:sz w:val="32"/>
          <w:szCs w:val="32"/>
          <w:u w:val="single"/>
          <w:rtl/>
          <w:lang w:eastAsia="he-IL"/>
        </w:rPr>
        <w:t>2</w:t>
      </w:r>
      <w:r w:rsidRPr="00F47823">
        <w:rPr>
          <w:rFonts w:eastAsia="Times New Roman" w:hint="cs"/>
          <w:b/>
          <w:bCs/>
          <w:sz w:val="32"/>
          <w:szCs w:val="32"/>
          <w:rtl/>
          <w:lang w:eastAsia="he-IL"/>
        </w:rPr>
        <w:t xml:space="preserve">: </w:t>
      </w: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6D0B7A" w:rsidRPr="00F47823" w:rsidTr="00C17D1F">
        <w:tc>
          <w:tcPr>
            <w:tcW w:w="1078" w:type="dxa"/>
            <w:shd w:val="clear" w:color="auto" w:fill="D9D9D9"/>
          </w:tcPr>
          <w:p w:rsidR="006D0B7A" w:rsidRPr="00F47823" w:rsidRDefault="006D0B7A" w:rsidP="006D0B7A">
            <w:pPr>
              <w:widowControl w:val="0"/>
              <w:adjustRightInd w:val="0"/>
              <w:spacing w:before="40" w:after="40"/>
              <w:ind w:right="284"/>
              <w:textAlignment w:val="baseline"/>
              <w:rPr>
                <w:rFonts w:ascii="Arial" w:eastAsia="Times New Roman" w:hAnsi="Arial"/>
                <w:b/>
                <w:bCs/>
                <w:sz w:val="22"/>
                <w:szCs w:val="22"/>
                <w:rtl/>
              </w:rPr>
            </w:pPr>
            <w:r w:rsidRPr="00F47823">
              <w:rPr>
                <w:rFonts w:ascii="Arial" w:eastAsia="Times New Roman" w:hAnsi="Arial"/>
                <w:b/>
                <w:bCs/>
                <w:sz w:val="22"/>
                <w:szCs w:val="22"/>
                <w:rtl/>
              </w:rPr>
              <w:t>תאריך</w:t>
            </w:r>
          </w:p>
        </w:tc>
        <w:tc>
          <w:tcPr>
            <w:tcW w:w="1423" w:type="dxa"/>
            <w:shd w:val="clear" w:color="auto" w:fill="auto"/>
          </w:tcPr>
          <w:p w:rsidR="006D0B7A" w:rsidRPr="00F47823" w:rsidRDefault="006D0B7A" w:rsidP="006D0B7A">
            <w:pPr>
              <w:widowControl w:val="0"/>
              <w:adjustRightInd w:val="0"/>
              <w:spacing w:before="40" w:after="40"/>
              <w:ind w:right="284"/>
              <w:textAlignment w:val="baseline"/>
              <w:rPr>
                <w:rFonts w:ascii="FrankRuehl" w:eastAsia="Times New Roman" w:hAnsi="FrankRuehl"/>
                <w:sz w:val="22"/>
                <w:szCs w:val="22"/>
                <w:rtl/>
              </w:rPr>
            </w:pPr>
          </w:p>
        </w:tc>
      </w:tr>
    </w:tbl>
    <w:p w:rsidR="006D0B7A" w:rsidRPr="00F47823" w:rsidRDefault="006D0B7A" w:rsidP="006D0B7A">
      <w:pPr>
        <w:widowControl w:val="0"/>
        <w:adjustRightInd w:val="0"/>
        <w:spacing w:before="40" w:after="40"/>
        <w:ind w:right="284"/>
        <w:textAlignment w:val="baseline"/>
        <w:rPr>
          <w:rFonts w:eastAsia="Times New Roman"/>
          <w:b/>
          <w:bCs/>
          <w:sz w:val="28"/>
          <w:szCs w:val="28"/>
          <w:rtl/>
          <w:lang w:eastAsia="he-IL"/>
        </w:rPr>
      </w:pPr>
      <w:r w:rsidRPr="00F47823">
        <w:rPr>
          <w:rFonts w:eastAsia="Times New Roman" w:hint="cs"/>
          <w:b/>
          <w:bCs/>
          <w:sz w:val="28"/>
          <w:szCs w:val="28"/>
          <w:rtl/>
          <w:lang w:eastAsia="he-IL"/>
        </w:rPr>
        <w:t>הצעת המחיר של המציע  (</w:t>
      </w:r>
      <w:r w:rsidRPr="00F47823">
        <w:rPr>
          <w:rFonts w:eastAsia="Times New Roman" w:hint="cs"/>
          <w:b/>
          <w:bCs/>
          <w:sz w:val="28"/>
          <w:szCs w:val="28"/>
          <w:u w:val="single"/>
          <w:rtl/>
          <w:lang w:eastAsia="he-IL"/>
        </w:rPr>
        <w:t>יוגש במעטפה נפרדת</w:t>
      </w:r>
      <w:r w:rsidRPr="00F47823">
        <w:rPr>
          <w:rFonts w:eastAsia="Times New Roman" w:hint="cs"/>
          <w:b/>
          <w:bCs/>
          <w:sz w:val="28"/>
          <w:szCs w:val="28"/>
          <w:rtl/>
          <w:lang w:eastAsia="he-IL"/>
        </w:rPr>
        <w:t>)</w:t>
      </w:r>
    </w:p>
    <w:p w:rsidR="006D0B7A" w:rsidRPr="00F47823" w:rsidRDefault="006D0B7A" w:rsidP="006D0B7A">
      <w:pPr>
        <w:widowControl w:val="0"/>
        <w:adjustRightInd w:val="0"/>
        <w:spacing w:before="40" w:after="40"/>
        <w:ind w:right="284"/>
        <w:textAlignment w:val="baseline"/>
        <w:rPr>
          <w:rFonts w:eastAsia="Times New Roman"/>
          <w:b/>
          <w:bCs/>
          <w:rtl/>
          <w:lang w:eastAsia="he-IL"/>
        </w:rPr>
      </w:pPr>
    </w:p>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r w:rsidRPr="00F47823">
        <w:rPr>
          <w:rFonts w:ascii="FrankRuehl" w:eastAsia="Times New Roman" w:hAnsi="FrankRuehl"/>
          <w:b/>
          <w:bCs/>
          <w:rtl/>
        </w:rPr>
        <w:t>לכבוד</w:t>
      </w:r>
      <w:r w:rsidRPr="00F47823">
        <w:rPr>
          <w:rFonts w:ascii="FrankRuehl" w:eastAsia="Times New Roman" w:hAnsi="FrankRuehl" w:hint="cs"/>
          <w:b/>
          <w:bCs/>
          <w:rtl/>
        </w:rPr>
        <w:t>:</w:t>
      </w:r>
      <w:r w:rsidRPr="00F47823">
        <w:rPr>
          <w:rFonts w:ascii="FrankRuehl" w:eastAsia="Times New Roman" w:hAnsi="FrankRuehl"/>
          <w:b/>
          <w:bCs/>
          <w:rtl/>
        </w:rPr>
        <w:t xml:space="preserve"> </w:t>
      </w:r>
    </w:p>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r w:rsidRPr="00F47823">
        <w:rPr>
          <w:rFonts w:ascii="FrankRuehl" w:eastAsia="Times New Roman" w:hAnsi="FrankRuehl" w:hint="cs"/>
          <w:b/>
          <w:bCs/>
          <w:rtl/>
        </w:rPr>
        <w:t>משרד החקלאות ופיתוח הכפר</w:t>
      </w:r>
    </w:p>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proofErr w:type="spellStart"/>
      <w:r w:rsidRPr="00F47823">
        <w:rPr>
          <w:rFonts w:ascii="FrankRuehl" w:eastAsia="Times New Roman" w:hAnsi="FrankRuehl" w:hint="cs"/>
          <w:b/>
          <w:bCs/>
          <w:rtl/>
        </w:rPr>
        <w:t>הקרייה</w:t>
      </w:r>
      <w:proofErr w:type="spellEnd"/>
      <w:r w:rsidRPr="00F47823">
        <w:rPr>
          <w:rFonts w:ascii="FrankRuehl" w:eastAsia="Times New Roman" w:hAnsi="FrankRuehl" w:hint="cs"/>
          <w:b/>
          <w:bCs/>
          <w:rtl/>
        </w:rPr>
        <w:t xml:space="preserve"> החקלאית בית דגן</w:t>
      </w:r>
    </w:p>
    <w:p w:rsidR="006D0B7A" w:rsidRPr="00F47823" w:rsidRDefault="006D0B7A" w:rsidP="006D0B7A">
      <w:pPr>
        <w:keepLines/>
        <w:spacing w:line="240" w:lineRule="auto"/>
        <w:ind w:left="6"/>
        <w:jc w:val="center"/>
        <w:rPr>
          <w:rFonts w:eastAsia="Times New Roman"/>
          <w:rtl/>
        </w:rPr>
      </w:pPr>
    </w:p>
    <w:p w:rsidR="00FB79B5" w:rsidRPr="00F47823" w:rsidRDefault="00FB79B5" w:rsidP="00FB79B5">
      <w:pPr>
        <w:keepLines/>
        <w:spacing w:line="240" w:lineRule="auto"/>
        <w:ind w:left="6"/>
        <w:jc w:val="center"/>
        <w:rPr>
          <w:rFonts w:eastAsia="Times New Roman"/>
          <w:b/>
          <w:bCs/>
          <w:u w:val="single"/>
          <w:rtl/>
        </w:rPr>
      </w:pPr>
      <w:r w:rsidRPr="00F47823">
        <w:rPr>
          <w:rFonts w:eastAsia="Times New Roman"/>
          <w:rtl/>
        </w:rPr>
        <w:t>הנדון:</w:t>
      </w:r>
      <w:r w:rsidRPr="00F47823">
        <w:rPr>
          <w:rFonts w:eastAsia="Times New Roman" w:hint="cs"/>
          <w:rtl/>
        </w:rPr>
        <w:t xml:space="preserve"> </w:t>
      </w:r>
      <w:r w:rsidRPr="00F47823">
        <w:rPr>
          <w:rFonts w:eastAsia="Times New Roman" w:hint="cs"/>
          <w:b/>
          <w:bCs/>
          <w:rtl/>
        </w:rPr>
        <w:t>מכרז</w:t>
      </w:r>
      <w:r w:rsidRPr="00F47823">
        <w:rPr>
          <w:rFonts w:hint="cs"/>
          <w:b/>
          <w:bCs/>
          <w:rtl/>
        </w:rPr>
        <w:t xml:space="preserve"> מס. </w:t>
      </w:r>
      <w:r w:rsidR="00E83860">
        <w:rPr>
          <w:rFonts w:hint="cs"/>
          <w:b/>
          <w:bCs/>
          <w:rtl/>
        </w:rPr>
        <w:t>36/2019</w:t>
      </w:r>
      <w:r w:rsidRPr="00F47823">
        <w:rPr>
          <w:rFonts w:hint="cs"/>
          <w:b/>
          <w:bCs/>
          <w:rtl/>
        </w:rPr>
        <w:t xml:space="preserve">  </w:t>
      </w:r>
      <w:r w:rsidRPr="00F47823">
        <w:rPr>
          <w:rFonts w:eastAsia="Times New Roman" w:hint="cs"/>
          <w:b/>
          <w:bCs/>
          <w:rtl/>
        </w:rPr>
        <w:t>למתן שירותי ריכוז אבטחה חמושה במתקני משרד החקלאות ופיתוח הכפר</w:t>
      </w:r>
    </w:p>
    <w:p w:rsidR="00FB79B5" w:rsidRPr="00F47823" w:rsidRDefault="00FB79B5" w:rsidP="00FB79B5">
      <w:pPr>
        <w:keepLines/>
        <w:spacing w:line="240" w:lineRule="auto"/>
        <w:ind w:left="6"/>
        <w:jc w:val="center"/>
        <w:rPr>
          <w:rFonts w:eastAsia="Times New Roman"/>
          <w:b/>
          <w:bCs/>
          <w:u w:val="single"/>
          <w:rtl/>
        </w:rPr>
      </w:pPr>
      <w:r w:rsidRPr="00F47823">
        <w:rPr>
          <w:rFonts w:eastAsia="Times New Roman" w:hint="cs"/>
          <w:b/>
          <w:bCs/>
          <w:u w:val="single"/>
          <w:rtl/>
        </w:rPr>
        <w:t>(להלן - "המכרז")</w:t>
      </w:r>
    </w:p>
    <w:p w:rsidR="006D0B7A" w:rsidRPr="00F47823" w:rsidRDefault="006D0B7A" w:rsidP="006D0B7A">
      <w:pPr>
        <w:keepLines/>
        <w:spacing w:line="240" w:lineRule="auto"/>
        <w:ind w:left="6"/>
        <w:jc w:val="center"/>
        <w:rPr>
          <w:rFonts w:eastAsia="Times New Roman"/>
          <w:b/>
          <w:bCs/>
          <w:u w:val="single"/>
          <w:rtl/>
        </w:rPr>
      </w:pPr>
    </w:p>
    <w:p w:rsidR="006D0B7A" w:rsidRPr="00F47823" w:rsidRDefault="006D0B7A" w:rsidP="006D0B7A">
      <w:pPr>
        <w:keepLines/>
        <w:ind w:left="-81"/>
        <w:rPr>
          <w:rFonts w:ascii="Arial" w:eastAsia="Times New Roman" w:hAnsi="Arial"/>
          <w:rtl/>
        </w:rPr>
      </w:pPr>
      <w:r w:rsidRPr="00F47823">
        <w:rPr>
          <w:rFonts w:ascii="Arial" w:eastAsia="Times New Roman" w:hAnsi="Arial"/>
          <w:rtl/>
        </w:rPr>
        <w:t>אני/ו הח"מ, מורשה/י החתימה והמוסמך/כים לתת הצהרה בשמה של ______________, המציע במכרז (להלן – "המציע")</w:t>
      </w:r>
      <w:r w:rsidRPr="00F47823">
        <w:rPr>
          <w:rFonts w:ascii="Arial" w:eastAsia="Times New Roman" w:hAnsi="Arial" w:hint="cs"/>
          <w:rtl/>
        </w:rPr>
        <w:t>.</w:t>
      </w:r>
    </w:p>
    <w:p w:rsidR="006D0B7A" w:rsidRPr="00F47823" w:rsidRDefault="006D0B7A" w:rsidP="006D0B7A">
      <w:pPr>
        <w:keepLines/>
        <w:ind w:left="-81"/>
        <w:rPr>
          <w:rFonts w:eastAsia="Times New Roman"/>
          <w:rtl/>
        </w:rPr>
      </w:pPr>
      <w:r w:rsidRPr="00F47823">
        <w:rPr>
          <w:rFonts w:ascii="Arial" w:eastAsia="Times New Roman" w:hAnsi="Arial"/>
          <w:rtl/>
        </w:rPr>
        <w:t>לאחר שהוזהרתי/נו כי עלי/נו לומר את האמת וכי אהיה/נהיה צפוי/ים לעונשים הקבועים בחוק</w:t>
      </w:r>
      <w:r w:rsidRPr="00F47823">
        <w:rPr>
          <w:rFonts w:ascii="Arial" w:eastAsia="Times New Roman" w:hAnsi="Arial" w:hint="cs"/>
          <w:rtl/>
        </w:rPr>
        <w:t xml:space="preserve"> </w:t>
      </w:r>
      <w:r w:rsidRPr="00F47823">
        <w:rPr>
          <w:rFonts w:ascii="Arial" w:eastAsia="Times New Roman" w:hAnsi="Arial"/>
          <w:rtl/>
        </w:rPr>
        <w:t xml:space="preserve">אם לא אעשה/נעשה כן, </w:t>
      </w:r>
      <w:r w:rsidRPr="00F47823">
        <w:rPr>
          <w:rFonts w:ascii="Arial" w:eastAsia="Times New Roman" w:hAnsi="Arial" w:hint="cs"/>
          <w:rtl/>
        </w:rPr>
        <w:t xml:space="preserve">אני/ו </w:t>
      </w:r>
      <w:r w:rsidRPr="00F47823">
        <w:rPr>
          <w:rFonts w:ascii="Arial" w:eastAsia="Times New Roman" w:hAnsi="Arial"/>
          <w:rtl/>
        </w:rPr>
        <w:t xml:space="preserve">מצהיר/ה/ים בזה </w:t>
      </w:r>
      <w:r w:rsidRPr="00F47823">
        <w:rPr>
          <w:rFonts w:ascii="Arial" w:eastAsia="Times New Roman" w:hAnsi="Arial" w:hint="cs"/>
          <w:rtl/>
        </w:rPr>
        <w:t>כי</w:t>
      </w:r>
      <w:r w:rsidRPr="00F47823">
        <w:rPr>
          <w:rFonts w:eastAsia="Times New Roman" w:hint="cs"/>
          <w:b/>
          <w:bCs/>
          <w:rtl/>
          <w:lang w:eastAsia="he-IL"/>
        </w:rPr>
        <w:t>:</w:t>
      </w:r>
      <w:r w:rsidRPr="00F47823">
        <w:rPr>
          <w:rFonts w:eastAsia="Times New Roman" w:hint="cs"/>
          <w:rtl/>
        </w:rPr>
        <w:t xml:space="preserve"> </w:t>
      </w:r>
      <w:r w:rsidRPr="00F47823">
        <w:rPr>
          <w:rFonts w:eastAsia="Times New Roman"/>
          <w:rtl/>
        </w:rPr>
        <w:t>א</w:t>
      </w:r>
      <w:r w:rsidRPr="00F47823">
        <w:rPr>
          <w:rFonts w:eastAsia="Times New Roman" w:hint="cs"/>
          <w:rtl/>
        </w:rPr>
        <w:t xml:space="preserve">ני/ו הח"מ, מורשה/י החתימה והמוסמך/כים לתת תצהיר </w:t>
      </w:r>
      <w:r w:rsidRPr="00F47823">
        <w:rPr>
          <w:rFonts w:ascii="Arial" w:hAnsi="Arial" w:hint="cs"/>
          <w:rtl/>
        </w:rPr>
        <w:t>בשמו של</w:t>
      </w:r>
      <w:r w:rsidRPr="00F47823">
        <w:rPr>
          <w:rFonts w:ascii="Arial" w:hAnsi="Arial"/>
          <w:rtl/>
        </w:rPr>
        <w:t xml:space="preserve"> </w:t>
      </w:r>
      <w:r w:rsidRPr="00F47823">
        <w:rPr>
          <w:rFonts w:eastAsia="Times New Roman" w:hint="cs"/>
          <w:rtl/>
        </w:rPr>
        <w:t xml:space="preserve">______________, המציע במכרז (להלן </w:t>
      </w:r>
      <w:r w:rsidRPr="00F47823">
        <w:rPr>
          <w:rFonts w:eastAsia="Times New Roman"/>
          <w:rtl/>
        </w:rPr>
        <w:t>–</w:t>
      </w:r>
      <w:r w:rsidRPr="00F47823">
        <w:rPr>
          <w:rFonts w:eastAsia="Times New Roman" w:hint="cs"/>
          <w:rtl/>
        </w:rPr>
        <w:t xml:space="preserve"> "המציע"):</w:t>
      </w:r>
    </w:p>
    <w:p w:rsidR="006D0B7A" w:rsidRPr="00F47823" w:rsidRDefault="006D0B7A" w:rsidP="006D0B7A">
      <w:pPr>
        <w:keepLines/>
        <w:spacing w:line="240" w:lineRule="auto"/>
        <w:ind w:left="-81"/>
        <w:rPr>
          <w:rFonts w:eastAsia="Times New Roman"/>
          <w:rtl/>
        </w:rPr>
      </w:pPr>
    </w:p>
    <w:p w:rsidR="006D0B7A" w:rsidRPr="00F47823" w:rsidRDefault="006D0B7A" w:rsidP="006D0B7A">
      <w:pPr>
        <w:numPr>
          <w:ilvl w:val="0"/>
          <w:numId w:val="103"/>
        </w:numPr>
        <w:rPr>
          <w:rFonts w:eastAsia="Times New Roman"/>
          <w:rtl/>
          <w:lang w:eastAsia="he-IL"/>
        </w:rPr>
      </w:pPr>
      <w:r w:rsidRPr="00F47823">
        <w:rPr>
          <w:rFonts w:eastAsia="Times New Roman" w:hint="cs"/>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6D0B7A" w:rsidRPr="00F47823" w:rsidRDefault="006D0B7A" w:rsidP="006D0B7A">
      <w:pPr>
        <w:numPr>
          <w:ilvl w:val="0"/>
          <w:numId w:val="103"/>
        </w:numPr>
        <w:rPr>
          <w:rFonts w:eastAsia="Times New Roman"/>
          <w:rtl/>
          <w:lang w:eastAsia="he-IL"/>
        </w:rPr>
      </w:pPr>
      <w:r w:rsidRPr="00F47823">
        <w:rPr>
          <w:rFonts w:eastAsia="Times New Roman" w:hint="cs"/>
          <w:rtl/>
          <w:lang w:eastAsia="he-IL"/>
        </w:rPr>
        <w:t>אנו מצהירים בזאת שביכולתנו לתת את השרות במגבלות הזמן שנקבעו במסמכי מכרז זה ובמועדים שייקבעו ע"י המשרד מעת לעת.</w:t>
      </w:r>
    </w:p>
    <w:p w:rsidR="006D0B7A" w:rsidRPr="00F47823" w:rsidRDefault="006D0B7A" w:rsidP="006D0B7A">
      <w:pPr>
        <w:numPr>
          <w:ilvl w:val="0"/>
          <w:numId w:val="103"/>
        </w:numPr>
        <w:rPr>
          <w:rFonts w:eastAsia="Times New Roman"/>
          <w:rtl/>
          <w:lang w:eastAsia="he-IL"/>
        </w:rPr>
      </w:pPr>
      <w:r w:rsidRPr="00F47823">
        <w:rPr>
          <w:rFonts w:eastAsia="Times New Roman" w:hint="cs"/>
          <w:rtl/>
          <w:lang w:eastAsia="he-I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6D0B7A" w:rsidRPr="00F47823" w:rsidRDefault="006D0B7A" w:rsidP="006D0B7A">
      <w:pPr>
        <w:numPr>
          <w:ilvl w:val="0"/>
          <w:numId w:val="103"/>
        </w:numPr>
        <w:rPr>
          <w:rFonts w:eastAsia="Times New Roman"/>
          <w:lang w:eastAsia="he-IL"/>
        </w:rPr>
      </w:pPr>
      <w:r w:rsidRPr="00F47823">
        <w:rPr>
          <w:rFonts w:eastAsia="Times New Roman" w:hint="cs"/>
          <w:rtl/>
          <w:lang w:eastAsia="he-IL"/>
        </w:rPr>
        <w:t xml:space="preserve">לאחר הודעה על קבלת הצעתנו ע"י המשרד, קודם לחתימת החוזה,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לחילוט ערבות המכרז ולנקיטת צעדים מנהליים או משפטיים ע"י המשרד וכן לאפשר למשרד להתקשר עם המציע או המציעים שהצעתם דורגה אחרינו. </w:t>
      </w:r>
    </w:p>
    <w:p w:rsidR="006D0B7A" w:rsidRPr="00F47823" w:rsidRDefault="00A166E0" w:rsidP="00A166E0">
      <w:pPr>
        <w:numPr>
          <w:ilvl w:val="0"/>
          <w:numId w:val="103"/>
        </w:numPr>
        <w:rPr>
          <w:rFonts w:eastAsia="Times New Roman"/>
          <w:b/>
          <w:sz w:val="22"/>
          <w:lang w:eastAsia="he-IL"/>
        </w:rPr>
      </w:pPr>
      <w:r w:rsidRPr="00F47823">
        <w:rPr>
          <w:rFonts w:eastAsia="Times New Roman" w:hint="cs"/>
          <w:b/>
          <w:sz w:val="22"/>
          <w:rtl/>
          <w:lang w:eastAsia="he-IL"/>
        </w:rPr>
        <w:t>המחיר אותו אנו מציעים להלן מתחשב</w:t>
      </w:r>
      <w:r w:rsidR="006D0B7A" w:rsidRPr="00F47823">
        <w:rPr>
          <w:rFonts w:eastAsia="Times New Roman"/>
          <w:b/>
          <w:sz w:val="22"/>
          <w:rtl/>
          <w:lang w:eastAsia="he-IL"/>
        </w:rPr>
        <w:t xml:space="preserve"> בתוספת</w:t>
      </w:r>
      <w:r w:rsidR="006D0B7A" w:rsidRPr="00F47823">
        <w:rPr>
          <w:rFonts w:eastAsia="Times New Roman" w:hint="cs"/>
          <w:b/>
          <w:sz w:val="22"/>
          <w:rtl/>
          <w:lang w:eastAsia="he-IL"/>
        </w:rPr>
        <w:t xml:space="preserve"> הדרושה</w:t>
      </w:r>
      <w:r w:rsidR="006D0B7A" w:rsidRPr="00F47823">
        <w:rPr>
          <w:rFonts w:eastAsia="Times New Roman"/>
          <w:b/>
          <w:sz w:val="22"/>
          <w:rtl/>
          <w:lang w:eastAsia="he-IL"/>
        </w:rPr>
        <w:t xml:space="preserve"> </w:t>
      </w:r>
      <w:r w:rsidR="006D0B7A" w:rsidRPr="00F47823">
        <w:rPr>
          <w:rFonts w:eastAsia="Times New Roman" w:hint="cs"/>
          <w:b/>
          <w:sz w:val="22"/>
          <w:rtl/>
          <w:lang w:eastAsia="he-IL"/>
        </w:rPr>
        <w:t xml:space="preserve">בדין </w:t>
      </w:r>
      <w:r w:rsidR="006D0B7A" w:rsidRPr="00F47823">
        <w:rPr>
          <w:rFonts w:eastAsia="Times New Roman"/>
          <w:b/>
          <w:sz w:val="22"/>
          <w:rtl/>
          <w:lang w:eastAsia="he-IL"/>
        </w:rPr>
        <w:t>עבור</w:t>
      </w:r>
      <w:r w:rsidR="006D0B7A" w:rsidRPr="00F47823">
        <w:rPr>
          <w:rFonts w:eastAsia="Times New Roman" w:hint="cs"/>
          <w:b/>
          <w:sz w:val="22"/>
          <w:rtl/>
          <w:lang w:eastAsia="he-IL"/>
        </w:rPr>
        <w:t xml:space="preserve"> שכר עבודה</w:t>
      </w:r>
      <w:r w:rsidR="006D0B7A" w:rsidRPr="00F47823">
        <w:rPr>
          <w:rFonts w:eastAsia="Times New Roman"/>
          <w:b/>
          <w:sz w:val="22"/>
          <w:rtl/>
          <w:lang w:eastAsia="he-IL"/>
        </w:rPr>
        <w:t xml:space="preserve"> שבתות וחגים </w:t>
      </w:r>
      <w:r w:rsidR="006D0B7A" w:rsidRPr="00F47823">
        <w:rPr>
          <w:rFonts w:eastAsia="Times New Roman" w:hint="cs"/>
          <w:b/>
          <w:sz w:val="22"/>
          <w:rtl/>
          <w:lang w:eastAsia="he-IL"/>
        </w:rPr>
        <w:t>ו</w:t>
      </w:r>
      <w:r w:rsidR="006D0B7A" w:rsidRPr="00F47823">
        <w:rPr>
          <w:rFonts w:eastAsia="Times New Roman" w:hint="eastAsia"/>
          <w:b/>
          <w:sz w:val="22"/>
          <w:rtl/>
          <w:lang w:eastAsia="he-IL"/>
        </w:rPr>
        <w:t>שעות</w:t>
      </w:r>
      <w:r w:rsidR="006D0B7A" w:rsidRPr="00F47823">
        <w:rPr>
          <w:rFonts w:eastAsia="Times New Roman"/>
          <w:b/>
          <w:sz w:val="22"/>
          <w:rtl/>
          <w:lang w:eastAsia="he-IL"/>
        </w:rPr>
        <w:t xml:space="preserve"> נוספות </w:t>
      </w:r>
      <w:r w:rsidR="006D0B7A" w:rsidRPr="00F47823">
        <w:rPr>
          <w:rFonts w:eastAsia="Times New Roman" w:hint="cs"/>
          <w:b/>
          <w:sz w:val="22"/>
          <w:rtl/>
          <w:lang w:eastAsia="he-IL"/>
        </w:rPr>
        <w:t>שישולמו</w:t>
      </w:r>
      <w:r w:rsidR="006D0B7A" w:rsidRPr="00F47823">
        <w:rPr>
          <w:rFonts w:eastAsia="Times New Roman"/>
          <w:b/>
          <w:sz w:val="22"/>
          <w:rtl/>
          <w:lang w:eastAsia="he-IL"/>
        </w:rPr>
        <w:t xml:space="preserve"> על ידי</w:t>
      </w:r>
      <w:r w:rsidRPr="00F47823">
        <w:rPr>
          <w:rFonts w:eastAsia="Times New Roman" w:hint="cs"/>
          <w:b/>
          <w:sz w:val="22"/>
          <w:rtl/>
          <w:lang w:eastAsia="he-IL"/>
        </w:rPr>
        <w:t>נו</w:t>
      </w:r>
      <w:r w:rsidR="006D0B7A" w:rsidRPr="00F47823">
        <w:rPr>
          <w:rFonts w:eastAsia="Times New Roman"/>
          <w:b/>
          <w:sz w:val="22"/>
          <w:rtl/>
          <w:lang w:eastAsia="he-IL"/>
        </w:rPr>
        <w:t xml:space="preserve"> לעובדי</w:t>
      </w:r>
      <w:r w:rsidRPr="00F47823">
        <w:rPr>
          <w:rFonts w:eastAsia="Times New Roman" w:hint="cs"/>
          <w:b/>
          <w:sz w:val="22"/>
          <w:rtl/>
          <w:lang w:eastAsia="he-IL"/>
        </w:rPr>
        <w:t>נו</w:t>
      </w:r>
      <w:r w:rsidR="006D0B7A" w:rsidRPr="00F47823">
        <w:rPr>
          <w:rFonts w:eastAsia="Times New Roman"/>
          <w:b/>
          <w:sz w:val="22"/>
          <w:rtl/>
          <w:lang w:eastAsia="he-IL"/>
        </w:rPr>
        <w:t xml:space="preserve"> </w:t>
      </w:r>
      <w:r w:rsidR="006D0B7A" w:rsidRPr="00F47823">
        <w:rPr>
          <w:rFonts w:eastAsia="Times New Roman" w:hint="cs"/>
          <w:b/>
          <w:sz w:val="22"/>
          <w:rtl/>
          <w:lang w:eastAsia="he-IL"/>
        </w:rPr>
        <w:t>לפי כל דין חוק</w:t>
      </w:r>
      <w:r w:rsidR="006D0B7A" w:rsidRPr="00F47823">
        <w:rPr>
          <w:rFonts w:eastAsia="Times New Roman"/>
          <w:b/>
          <w:sz w:val="22"/>
          <w:rtl/>
          <w:lang w:eastAsia="he-IL"/>
        </w:rPr>
        <w:t>.</w:t>
      </w:r>
    </w:p>
    <w:p w:rsidR="006D0B7A" w:rsidRPr="00F47823" w:rsidRDefault="00A166E0" w:rsidP="00A166E0">
      <w:pPr>
        <w:numPr>
          <w:ilvl w:val="0"/>
          <w:numId w:val="103"/>
        </w:numPr>
        <w:rPr>
          <w:b/>
          <w:sz w:val="22"/>
          <w:rtl/>
          <w:lang w:eastAsia="he-IL"/>
        </w:rPr>
      </w:pPr>
      <w:r w:rsidRPr="00F47823">
        <w:rPr>
          <w:rFonts w:eastAsia="Times New Roman" w:hint="cs"/>
          <w:b/>
          <w:sz w:val="22"/>
          <w:rtl/>
          <w:lang w:eastAsia="he-IL"/>
        </w:rPr>
        <w:t>המחיר אותו אנו מציעים להלן</w:t>
      </w:r>
      <w:r w:rsidR="006D0B7A" w:rsidRPr="00F47823">
        <w:rPr>
          <w:rFonts w:hint="cs"/>
          <w:b/>
          <w:sz w:val="22"/>
          <w:rtl/>
          <w:lang w:eastAsia="he-IL"/>
        </w:rPr>
        <w:t xml:space="preserve">,  </w:t>
      </w:r>
      <w:r w:rsidR="006D0B7A" w:rsidRPr="00F47823">
        <w:rPr>
          <w:rFonts w:hint="eastAsia"/>
          <w:b/>
          <w:sz w:val="22"/>
          <w:rtl/>
          <w:lang w:eastAsia="he-IL"/>
        </w:rPr>
        <w:t>כולל</w:t>
      </w:r>
      <w:r w:rsidR="006D0B7A" w:rsidRPr="00F47823">
        <w:rPr>
          <w:b/>
          <w:sz w:val="22"/>
          <w:rtl/>
          <w:lang w:eastAsia="he-IL"/>
        </w:rPr>
        <w:t xml:space="preserve"> </w:t>
      </w:r>
      <w:r w:rsidR="006D0B7A" w:rsidRPr="00F47823">
        <w:rPr>
          <w:rFonts w:hint="eastAsia"/>
          <w:b/>
          <w:sz w:val="22"/>
          <w:rtl/>
          <w:lang w:eastAsia="he-IL"/>
        </w:rPr>
        <w:t>את</w:t>
      </w:r>
      <w:r w:rsidR="006D0B7A" w:rsidRPr="00F47823">
        <w:rPr>
          <w:b/>
          <w:sz w:val="22"/>
          <w:rtl/>
          <w:lang w:eastAsia="he-IL"/>
        </w:rPr>
        <w:t xml:space="preserve"> </w:t>
      </w:r>
      <w:r w:rsidR="006D0B7A" w:rsidRPr="00F47823">
        <w:rPr>
          <w:rFonts w:hint="eastAsia"/>
          <w:b/>
          <w:sz w:val="22"/>
          <w:rtl/>
          <w:lang w:eastAsia="he-IL"/>
        </w:rPr>
        <w:t>כל</w:t>
      </w:r>
      <w:r w:rsidR="006D0B7A" w:rsidRPr="00F47823">
        <w:rPr>
          <w:b/>
          <w:sz w:val="22"/>
          <w:rtl/>
          <w:lang w:eastAsia="he-IL"/>
        </w:rPr>
        <w:t xml:space="preserve"> </w:t>
      </w:r>
      <w:r w:rsidR="006D0B7A" w:rsidRPr="00F47823">
        <w:rPr>
          <w:rFonts w:hint="eastAsia"/>
          <w:b/>
          <w:sz w:val="22"/>
          <w:rtl/>
          <w:lang w:eastAsia="he-IL"/>
        </w:rPr>
        <w:t>המשימות</w:t>
      </w:r>
      <w:r w:rsidR="006D0B7A" w:rsidRPr="00F47823">
        <w:rPr>
          <w:b/>
          <w:sz w:val="22"/>
          <w:rtl/>
          <w:lang w:eastAsia="he-IL"/>
        </w:rPr>
        <w:t xml:space="preserve"> </w:t>
      </w:r>
      <w:r w:rsidR="006D0B7A" w:rsidRPr="00F47823">
        <w:rPr>
          <w:rFonts w:hint="eastAsia"/>
          <w:b/>
          <w:sz w:val="22"/>
          <w:rtl/>
          <w:lang w:eastAsia="he-IL"/>
        </w:rPr>
        <w:t>המוטלות</w:t>
      </w:r>
      <w:r w:rsidR="006D0B7A" w:rsidRPr="00F47823">
        <w:rPr>
          <w:b/>
          <w:sz w:val="22"/>
          <w:rtl/>
          <w:lang w:eastAsia="he-IL"/>
        </w:rPr>
        <w:t xml:space="preserve"> </w:t>
      </w:r>
      <w:r w:rsidR="006D0B7A" w:rsidRPr="00F47823">
        <w:rPr>
          <w:rFonts w:hint="eastAsia"/>
          <w:b/>
          <w:sz w:val="22"/>
          <w:rtl/>
          <w:lang w:eastAsia="he-IL"/>
        </w:rPr>
        <w:t>עלי</w:t>
      </w:r>
      <w:r w:rsidRPr="00F47823">
        <w:rPr>
          <w:rFonts w:hint="cs"/>
          <w:b/>
          <w:sz w:val="22"/>
          <w:rtl/>
          <w:lang w:eastAsia="he-IL"/>
        </w:rPr>
        <w:t>נו</w:t>
      </w:r>
      <w:r w:rsidR="006D0B7A" w:rsidRPr="00F47823">
        <w:rPr>
          <w:b/>
          <w:sz w:val="22"/>
          <w:rtl/>
          <w:lang w:eastAsia="he-IL"/>
        </w:rPr>
        <w:t xml:space="preserve"> </w:t>
      </w:r>
      <w:r w:rsidR="006D0B7A" w:rsidRPr="00F47823">
        <w:rPr>
          <w:rFonts w:hint="eastAsia"/>
          <w:b/>
          <w:sz w:val="22"/>
          <w:rtl/>
          <w:lang w:eastAsia="he-IL"/>
        </w:rPr>
        <w:t>באשר</w:t>
      </w:r>
      <w:r w:rsidR="006D0B7A" w:rsidRPr="00F47823">
        <w:rPr>
          <w:b/>
          <w:sz w:val="22"/>
          <w:rtl/>
          <w:lang w:eastAsia="he-IL"/>
        </w:rPr>
        <w:t xml:space="preserve"> </w:t>
      </w:r>
      <w:r w:rsidR="006D0B7A" w:rsidRPr="00F47823">
        <w:rPr>
          <w:rFonts w:hint="eastAsia"/>
          <w:b/>
          <w:sz w:val="22"/>
          <w:rtl/>
          <w:lang w:eastAsia="he-IL"/>
        </w:rPr>
        <w:t>הן</w:t>
      </w:r>
      <w:r w:rsidR="006D0B7A" w:rsidRPr="00F47823">
        <w:rPr>
          <w:b/>
          <w:sz w:val="22"/>
          <w:rtl/>
          <w:lang w:eastAsia="he-IL"/>
        </w:rPr>
        <w:t xml:space="preserve"> </w:t>
      </w:r>
      <w:r w:rsidR="006D0B7A" w:rsidRPr="00F47823">
        <w:rPr>
          <w:rFonts w:hint="eastAsia"/>
          <w:b/>
          <w:sz w:val="22"/>
          <w:rtl/>
          <w:lang w:eastAsia="he-IL"/>
        </w:rPr>
        <w:t>כפי</w:t>
      </w:r>
      <w:r w:rsidR="006D0B7A" w:rsidRPr="00F47823">
        <w:rPr>
          <w:b/>
          <w:sz w:val="22"/>
          <w:rtl/>
          <w:lang w:eastAsia="he-IL"/>
        </w:rPr>
        <w:t xml:space="preserve"> </w:t>
      </w:r>
      <w:r w:rsidR="006D0B7A" w:rsidRPr="00F47823">
        <w:rPr>
          <w:rFonts w:hint="eastAsia"/>
          <w:b/>
          <w:sz w:val="22"/>
          <w:rtl/>
          <w:lang w:eastAsia="he-IL"/>
        </w:rPr>
        <w:t>המוגדר</w:t>
      </w:r>
      <w:r w:rsidR="006D0B7A" w:rsidRPr="00F47823">
        <w:rPr>
          <w:b/>
          <w:sz w:val="22"/>
          <w:rtl/>
          <w:lang w:eastAsia="he-IL"/>
        </w:rPr>
        <w:t xml:space="preserve"> </w:t>
      </w:r>
      <w:r w:rsidR="006D0B7A" w:rsidRPr="00F47823">
        <w:rPr>
          <w:rFonts w:hint="eastAsia"/>
          <w:b/>
          <w:sz w:val="22"/>
          <w:rtl/>
          <w:lang w:eastAsia="he-IL"/>
        </w:rPr>
        <w:t>ב</w:t>
      </w:r>
      <w:r w:rsidR="006D0B7A" w:rsidRPr="00F47823">
        <w:rPr>
          <w:rFonts w:hint="cs"/>
          <w:b/>
          <w:sz w:val="22"/>
          <w:rtl/>
          <w:lang w:eastAsia="he-IL"/>
        </w:rPr>
        <w:t xml:space="preserve">מכרז </w:t>
      </w:r>
      <w:r w:rsidR="006D0B7A" w:rsidRPr="00F47823">
        <w:rPr>
          <w:rFonts w:hint="eastAsia"/>
          <w:b/>
          <w:sz w:val="22"/>
          <w:rtl/>
          <w:lang w:eastAsia="he-IL"/>
        </w:rPr>
        <w:t>ובהסכם</w:t>
      </w:r>
      <w:r w:rsidR="006D0B7A" w:rsidRPr="00F47823">
        <w:rPr>
          <w:b/>
          <w:sz w:val="22"/>
          <w:rtl/>
          <w:lang w:eastAsia="he-IL"/>
        </w:rPr>
        <w:t xml:space="preserve"> </w:t>
      </w:r>
      <w:r w:rsidR="006D0B7A" w:rsidRPr="00F47823">
        <w:rPr>
          <w:rFonts w:hint="eastAsia"/>
          <w:b/>
          <w:sz w:val="22"/>
          <w:rtl/>
          <w:lang w:eastAsia="he-IL"/>
        </w:rPr>
        <w:t>ההתקשרות</w:t>
      </w:r>
      <w:r w:rsidR="006D0B7A" w:rsidRPr="00F47823">
        <w:rPr>
          <w:b/>
          <w:sz w:val="22"/>
          <w:rtl/>
          <w:lang w:eastAsia="he-IL"/>
        </w:rPr>
        <w:t xml:space="preserve"> </w:t>
      </w:r>
      <w:r w:rsidR="006D0B7A" w:rsidRPr="00F47823">
        <w:rPr>
          <w:rFonts w:hint="cs"/>
          <w:b/>
          <w:sz w:val="22"/>
          <w:rtl/>
          <w:lang w:eastAsia="he-IL"/>
        </w:rPr>
        <w:t xml:space="preserve">שבמכרז זה, ואת </w:t>
      </w:r>
      <w:r w:rsidR="006D0B7A" w:rsidRPr="00F47823">
        <w:rPr>
          <w:rFonts w:hint="eastAsia"/>
          <w:b/>
          <w:sz w:val="22"/>
          <w:rtl/>
          <w:lang w:eastAsia="he-IL"/>
        </w:rPr>
        <w:t>כל</w:t>
      </w:r>
      <w:r w:rsidR="006D0B7A" w:rsidRPr="00F47823">
        <w:rPr>
          <w:b/>
          <w:sz w:val="22"/>
          <w:rtl/>
          <w:lang w:eastAsia="he-IL"/>
        </w:rPr>
        <w:t xml:space="preserve"> </w:t>
      </w:r>
      <w:r w:rsidR="006D0B7A" w:rsidRPr="00F47823">
        <w:rPr>
          <w:rFonts w:hint="eastAsia"/>
          <w:b/>
          <w:sz w:val="22"/>
          <w:rtl/>
          <w:lang w:eastAsia="he-IL"/>
        </w:rPr>
        <w:t>העלויות</w:t>
      </w:r>
      <w:r w:rsidR="006D0B7A" w:rsidRPr="00F47823">
        <w:rPr>
          <w:b/>
          <w:sz w:val="22"/>
          <w:rtl/>
          <w:lang w:eastAsia="he-IL"/>
        </w:rPr>
        <w:t xml:space="preserve"> </w:t>
      </w:r>
      <w:r w:rsidR="006D0B7A" w:rsidRPr="00F47823">
        <w:rPr>
          <w:rFonts w:hint="eastAsia"/>
          <w:b/>
          <w:sz w:val="22"/>
          <w:rtl/>
          <w:lang w:eastAsia="he-IL"/>
        </w:rPr>
        <w:t>הכרוכות</w:t>
      </w:r>
      <w:r w:rsidR="006D0B7A" w:rsidRPr="00F47823">
        <w:rPr>
          <w:b/>
          <w:sz w:val="22"/>
          <w:rtl/>
          <w:lang w:eastAsia="he-IL"/>
        </w:rPr>
        <w:t xml:space="preserve"> </w:t>
      </w:r>
      <w:r w:rsidR="006D0B7A" w:rsidRPr="00F47823">
        <w:rPr>
          <w:rFonts w:hint="eastAsia"/>
          <w:b/>
          <w:sz w:val="22"/>
          <w:rtl/>
          <w:lang w:eastAsia="he-IL"/>
        </w:rPr>
        <w:t>בביצוען</w:t>
      </w:r>
      <w:r w:rsidR="006D0B7A" w:rsidRPr="00F47823">
        <w:rPr>
          <w:b/>
          <w:sz w:val="22"/>
          <w:rtl/>
          <w:lang w:eastAsia="he-IL"/>
        </w:rPr>
        <w:t xml:space="preserve"> - </w:t>
      </w:r>
      <w:r w:rsidR="006D0B7A" w:rsidRPr="00F47823">
        <w:rPr>
          <w:rFonts w:hint="cs"/>
          <w:b/>
          <w:rtl/>
        </w:rPr>
        <w:t xml:space="preserve">ובכללן: </w:t>
      </w:r>
      <w:r w:rsidR="006D0B7A" w:rsidRPr="00F47823">
        <w:rPr>
          <w:rFonts w:hint="eastAsia"/>
          <w:b/>
          <w:sz w:val="22"/>
          <w:rtl/>
          <w:lang w:eastAsia="he-IL"/>
        </w:rPr>
        <w:t>שכר</w:t>
      </w:r>
      <w:r w:rsidR="006D0B7A" w:rsidRPr="00F47823">
        <w:rPr>
          <w:b/>
          <w:sz w:val="22"/>
          <w:rtl/>
          <w:lang w:eastAsia="he-IL"/>
        </w:rPr>
        <w:t xml:space="preserve"> </w:t>
      </w:r>
      <w:r w:rsidR="006D0B7A" w:rsidRPr="00F47823">
        <w:rPr>
          <w:rFonts w:hint="eastAsia"/>
          <w:b/>
          <w:sz w:val="22"/>
          <w:rtl/>
          <w:lang w:eastAsia="he-IL"/>
        </w:rPr>
        <w:t>עובדים</w:t>
      </w:r>
      <w:r w:rsidR="006D0B7A" w:rsidRPr="00F47823">
        <w:rPr>
          <w:b/>
          <w:sz w:val="22"/>
          <w:rtl/>
          <w:lang w:eastAsia="he-IL"/>
        </w:rPr>
        <w:t xml:space="preserve">, </w:t>
      </w:r>
      <w:r w:rsidR="006D0B7A" w:rsidRPr="00F47823">
        <w:rPr>
          <w:rFonts w:hint="eastAsia"/>
          <w:b/>
          <w:sz w:val="22"/>
          <w:rtl/>
          <w:lang w:eastAsia="he-IL"/>
        </w:rPr>
        <w:t>זכויות</w:t>
      </w:r>
      <w:r w:rsidR="006D0B7A" w:rsidRPr="00F47823">
        <w:rPr>
          <w:b/>
          <w:sz w:val="22"/>
          <w:rtl/>
          <w:lang w:eastAsia="he-IL"/>
        </w:rPr>
        <w:t xml:space="preserve"> </w:t>
      </w:r>
      <w:r w:rsidR="006D0B7A" w:rsidRPr="00F47823">
        <w:rPr>
          <w:rFonts w:hint="eastAsia"/>
          <w:b/>
          <w:sz w:val="22"/>
          <w:rtl/>
          <w:lang w:eastAsia="he-IL"/>
        </w:rPr>
        <w:t>סוציאליות</w:t>
      </w:r>
      <w:r w:rsidR="006D0B7A" w:rsidRPr="00F47823">
        <w:rPr>
          <w:b/>
          <w:sz w:val="22"/>
          <w:rtl/>
          <w:lang w:eastAsia="he-IL"/>
        </w:rPr>
        <w:t xml:space="preserve">, </w:t>
      </w:r>
      <w:r w:rsidRPr="00F47823">
        <w:rPr>
          <w:rFonts w:hint="cs"/>
          <w:b/>
          <w:sz w:val="22"/>
          <w:rtl/>
          <w:lang w:eastAsia="he-IL"/>
        </w:rPr>
        <w:t xml:space="preserve">אש"ל, </w:t>
      </w:r>
      <w:r w:rsidR="006D0B7A" w:rsidRPr="00F47823">
        <w:rPr>
          <w:rFonts w:hint="eastAsia"/>
          <w:b/>
          <w:sz w:val="22"/>
          <w:rtl/>
          <w:lang w:eastAsia="he-IL"/>
        </w:rPr>
        <w:t>ציוד</w:t>
      </w:r>
      <w:r w:rsidR="006D0B7A" w:rsidRPr="00F47823">
        <w:rPr>
          <w:rFonts w:hint="cs"/>
          <w:b/>
          <w:sz w:val="22"/>
          <w:rtl/>
          <w:lang w:eastAsia="he-IL"/>
        </w:rPr>
        <w:t xml:space="preserve"> כללי</w:t>
      </w:r>
      <w:r w:rsidR="006D0B7A" w:rsidRPr="00F47823">
        <w:rPr>
          <w:b/>
          <w:sz w:val="22"/>
          <w:rtl/>
          <w:lang w:eastAsia="he-IL"/>
        </w:rPr>
        <w:t xml:space="preserve">, </w:t>
      </w:r>
      <w:r w:rsidR="006D0B7A" w:rsidRPr="00F47823">
        <w:rPr>
          <w:rFonts w:hint="cs"/>
          <w:b/>
          <w:sz w:val="22"/>
          <w:rtl/>
          <w:lang w:eastAsia="he-IL"/>
        </w:rPr>
        <w:t xml:space="preserve">ביגוד, תחמושת, רווחה וטיפול בפרט, כלי רכב, כלי נשק, הדרכות, החזר הוצאות, השתתפות בישיבות, אמצעי ותשתיות </w:t>
      </w:r>
      <w:proofErr w:type="spellStart"/>
      <w:r w:rsidR="006D0B7A" w:rsidRPr="00F47823">
        <w:rPr>
          <w:rFonts w:hint="cs"/>
          <w:b/>
          <w:sz w:val="22"/>
          <w:rtl/>
          <w:lang w:eastAsia="he-IL"/>
        </w:rPr>
        <w:t>מיחשוב</w:t>
      </w:r>
      <w:proofErr w:type="spellEnd"/>
      <w:r w:rsidR="006D0B7A" w:rsidRPr="00F47823">
        <w:rPr>
          <w:rFonts w:hint="cs"/>
          <w:b/>
          <w:sz w:val="22"/>
          <w:rtl/>
          <w:lang w:eastAsia="he-IL"/>
        </w:rPr>
        <w:t xml:space="preserve">, חומרה, תוכנה, תשתיות וציוד תקשורת, רווח קבלני </w:t>
      </w:r>
      <w:r w:rsidR="006D0B7A" w:rsidRPr="00F47823">
        <w:rPr>
          <w:rFonts w:hint="eastAsia"/>
          <w:b/>
          <w:sz w:val="22"/>
          <w:rtl/>
          <w:lang w:eastAsia="he-IL"/>
        </w:rPr>
        <w:t>וכיו</w:t>
      </w:r>
      <w:r w:rsidR="006D0B7A" w:rsidRPr="00F47823">
        <w:rPr>
          <w:b/>
          <w:sz w:val="22"/>
          <w:rtl/>
          <w:lang w:eastAsia="he-IL"/>
        </w:rPr>
        <w:t xml:space="preserve">"ב </w:t>
      </w:r>
      <w:r w:rsidR="006D0B7A" w:rsidRPr="00F47823">
        <w:rPr>
          <w:rFonts w:hint="eastAsia"/>
          <w:b/>
          <w:sz w:val="22"/>
          <w:rtl/>
          <w:lang w:eastAsia="he-IL"/>
        </w:rPr>
        <w:t>ולא</w:t>
      </w:r>
      <w:r w:rsidR="006D0B7A" w:rsidRPr="00F47823">
        <w:rPr>
          <w:b/>
          <w:sz w:val="22"/>
          <w:rtl/>
          <w:lang w:eastAsia="he-IL"/>
        </w:rPr>
        <w:t xml:space="preserve"> </w:t>
      </w:r>
      <w:r w:rsidR="006D0B7A" w:rsidRPr="00F47823">
        <w:rPr>
          <w:rFonts w:hint="eastAsia"/>
          <w:b/>
          <w:sz w:val="22"/>
          <w:rtl/>
          <w:lang w:eastAsia="he-IL"/>
        </w:rPr>
        <w:t>תהיה</w:t>
      </w:r>
      <w:r w:rsidR="006D0B7A" w:rsidRPr="00F47823">
        <w:rPr>
          <w:b/>
          <w:sz w:val="22"/>
          <w:rtl/>
          <w:lang w:eastAsia="he-IL"/>
        </w:rPr>
        <w:t xml:space="preserve"> </w:t>
      </w:r>
      <w:r w:rsidR="006D0B7A" w:rsidRPr="00F47823">
        <w:rPr>
          <w:rFonts w:hint="eastAsia"/>
          <w:b/>
          <w:sz w:val="22"/>
          <w:rtl/>
          <w:lang w:eastAsia="he-IL"/>
        </w:rPr>
        <w:t>לי</w:t>
      </w:r>
      <w:r w:rsidR="006D0B7A" w:rsidRPr="00F47823">
        <w:rPr>
          <w:b/>
          <w:sz w:val="22"/>
          <w:rtl/>
          <w:lang w:eastAsia="he-IL"/>
        </w:rPr>
        <w:t xml:space="preserve"> </w:t>
      </w:r>
      <w:r w:rsidR="006D0B7A" w:rsidRPr="00F47823">
        <w:rPr>
          <w:rFonts w:hint="eastAsia"/>
          <w:b/>
          <w:sz w:val="22"/>
          <w:rtl/>
          <w:lang w:eastAsia="he-IL"/>
        </w:rPr>
        <w:t>כל</w:t>
      </w:r>
      <w:r w:rsidR="006D0B7A" w:rsidRPr="00F47823">
        <w:rPr>
          <w:b/>
          <w:sz w:val="22"/>
          <w:rtl/>
          <w:lang w:eastAsia="he-IL"/>
        </w:rPr>
        <w:t xml:space="preserve"> </w:t>
      </w:r>
      <w:r w:rsidR="006D0B7A" w:rsidRPr="00F47823">
        <w:rPr>
          <w:rFonts w:hint="eastAsia"/>
          <w:b/>
          <w:sz w:val="22"/>
          <w:rtl/>
          <w:lang w:eastAsia="he-IL"/>
        </w:rPr>
        <w:t>תביעה</w:t>
      </w:r>
      <w:r w:rsidR="006D0B7A" w:rsidRPr="00F47823">
        <w:rPr>
          <w:b/>
          <w:sz w:val="22"/>
          <w:rtl/>
          <w:lang w:eastAsia="he-IL"/>
        </w:rPr>
        <w:t xml:space="preserve"> </w:t>
      </w:r>
      <w:r w:rsidR="006D0B7A" w:rsidRPr="00F47823">
        <w:rPr>
          <w:rFonts w:hint="eastAsia"/>
          <w:b/>
          <w:sz w:val="22"/>
          <w:rtl/>
          <w:lang w:eastAsia="he-IL"/>
        </w:rPr>
        <w:t>כספית</w:t>
      </w:r>
      <w:r w:rsidR="006D0B7A" w:rsidRPr="00F47823">
        <w:rPr>
          <w:b/>
          <w:sz w:val="22"/>
          <w:rtl/>
          <w:lang w:eastAsia="he-IL"/>
        </w:rPr>
        <w:t xml:space="preserve"> </w:t>
      </w:r>
      <w:r w:rsidR="0079091E" w:rsidRPr="00F47823">
        <w:rPr>
          <w:rFonts w:hint="cs"/>
          <w:b/>
          <w:sz w:val="22"/>
          <w:rtl/>
          <w:lang w:eastAsia="he-IL"/>
        </w:rPr>
        <w:t>מהמשר</w:t>
      </w:r>
      <w:r w:rsidRPr="00F47823">
        <w:rPr>
          <w:rFonts w:hint="cs"/>
          <w:b/>
          <w:sz w:val="22"/>
          <w:rtl/>
          <w:lang w:eastAsia="he-IL"/>
        </w:rPr>
        <w:t>ד</w:t>
      </w:r>
      <w:r w:rsidR="006D0B7A" w:rsidRPr="00F47823">
        <w:rPr>
          <w:b/>
          <w:sz w:val="22"/>
          <w:rtl/>
          <w:lang w:eastAsia="he-IL"/>
        </w:rPr>
        <w:t xml:space="preserve"> </w:t>
      </w:r>
      <w:r w:rsidR="006D0B7A" w:rsidRPr="00F47823">
        <w:rPr>
          <w:rFonts w:hint="eastAsia"/>
          <w:b/>
          <w:sz w:val="22"/>
          <w:rtl/>
          <w:lang w:eastAsia="he-IL"/>
        </w:rPr>
        <w:t>מעבר</w:t>
      </w:r>
      <w:r w:rsidR="006D0B7A" w:rsidRPr="00F47823">
        <w:rPr>
          <w:b/>
          <w:sz w:val="22"/>
          <w:rtl/>
          <w:lang w:eastAsia="he-IL"/>
        </w:rPr>
        <w:t xml:space="preserve"> </w:t>
      </w:r>
      <w:r w:rsidRPr="00F47823">
        <w:rPr>
          <w:rFonts w:hint="cs"/>
          <w:b/>
          <w:sz w:val="22"/>
          <w:rtl/>
          <w:lang w:eastAsia="he-IL"/>
        </w:rPr>
        <w:t>למחיר המוצע</w:t>
      </w:r>
      <w:r w:rsidR="006D0B7A" w:rsidRPr="00F47823">
        <w:rPr>
          <w:b/>
          <w:sz w:val="22"/>
          <w:rtl/>
          <w:lang w:eastAsia="he-IL"/>
        </w:rPr>
        <w:t xml:space="preserve"> </w:t>
      </w:r>
      <w:r w:rsidR="006D0B7A" w:rsidRPr="00F47823">
        <w:rPr>
          <w:rFonts w:hint="eastAsia"/>
          <w:b/>
          <w:sz w:val="22"/>
          <w:rtl/>
          <w:lang w:eastAsia="he-IL"/>
        </w:rPr>
        <w:t>על</w:t>
      </w:r>
      <w:r w:rsidR="006D0B7A" w:rsidRPr="00F47823">
        <w:rPr>
          <w:b/>
          <w:sz w:val="22"/>
          <w:rtl/>
          <w:lang w:eastAsia="he-IL"/>
        </w:rPr>
        <w:t xml:space="preserve"> </w:t>
      </w:r>
      <w:r w:rsidR="006D0B7A" w:rsidRPr="00F47823">
        <w:rPr>
          <w:rFonts w:hint="eastAsia"/>
          <w:b/>
          <w:sz w:val="22"/>
          <w:rtl/>
          <w:lang w:eastAsia="he-IL"/>
        </w:rPr>
        <w:t>ידי</w:t>
      </w:r>
      <w:r w:rsidRPr="00F47823">
        <w:rPr>
          <w:rFonts w:hint="cs"/>
          <w:b/>
          <w:sz w:val="22"/>
          <w:rtl/>
          <w:lang w:eastAsia="he-IL"/>
        </w:rPr>
        <w:t>נו</w:t>
      </w:r>
      <w:r w:rsidR="006D0B7A" w:rsidRPr="00F47823">
        <w:rPr>
          <w:b/>
          <w:sz w:val="22"/>
          <w:rtl/>
          <w:lang w:eastAsia="he-IL"/>
        </w:rPr>
        <w:t xml:space="preserve"> </w:t>
      </w:r>
      <w:r w:rsidR="006D0B7A" w:rsidRPr="00F47823">
        <w:rPr>
          <w:rFonts w:hint="eastAsia"/>
          <w:b/>
          <w:sz w:val="22"/>
          <w:rtl/>
          <w:lang w:eastAsia="he-IL"/>
        </w:rPr>
        <w:t>בהצעת</w:t>
      </w:r>
      <w:r w:rsidR="006D0B7A" w:rsidRPr="00F47823">
        <w:rPr>
          <w:b/>
          <w:sz w:val="22"/>
          <w:rtl/>
          <w:lang w:eastAsia="he-IL"/>
        </w:rPr>
        <w:t xml:space="preserve"> </w:t>
      </w:r>
      <w:r w:rsidR="006D0B7A" w:rsidRPr="00F47823">
        <w:rPr>
          <w:rFonts w:hint="eastAsia"/>
          <w:b/>
          <w:sz w:val="22"/>
          <w:rtl/>
          <w:lang w:eastAsia="he-IL"/>
        </w:rPr>
        <w:t>המחיר</w:t>
      </w:r>
      <w:r w:rsidR="006D0B7A" w:rsidRPr="00F47823">
        <w:rPr>
          <w:b/>
          <w:sz w:val="22"/>
          <w:rtl/>
          <w:lang w:eastAsia="he-IL"/>
        </w:rPr>
        <w:t xml:space="preserve"> </w:t>
      </w:r>
      <w:r w:rsidR="006D0B7A" w:rsidRPr="00F47823">
        <w:rPr>
          <w:rFonts w:hint="cs"/>
          <w:b/>
          <w:sz w:val="22"/>
          <w:rtl/>
          <w:lang w:eastAsia="he-IL"/>
        </w:rPr>
        <w:t>להלן</w:t>
      </w:r>
      <w:r w:rsidR="006D0B7A" w:rsidRPr="00F47823">
        <w:rPr>
          <w:b/>
          <w:sz w:val="22"/>
          <w:rtl/>
          <w:lang w:eastAsia="he-IL"/>
        </w:rPr>
        <w:t>.</w:t>
      </w:r>
    </w:p>
    <w:p w:rsidR="004A04D2" w:rsidRPr="00F47823" w:rsidRDefault="004A04D2" w:rsidP="004A04D2">
      <w:pPr>
        <w:numPr>
          <w:ilvl w:val="0"/>
          <w:numId w:val="103"/>
        </w:numPr>
        <w:rPr>
          <w:rFonts w:eastAsia="Times New Roman"/>
          <w:b/>
          <w:sz w:val="22"/>
          <w:rtl/>
          <w:lang w:eastAsia="he-IL"/>
        </w:rPr>
      </w:pPr>
      <w:bookmarkStart w:id="100" w:name="_Ref410015863"/>
      <w:r w:rsidRPr="00F47823">
        <w:rPr>
          <w:rFonts w:eastAsia="Times New Roman" w:hint="cs"/>
          <w:b/>
          <w:sz w:val="22"/>
          <w:rtl/>
          <w:lang w:eastAsia="he-IL"/>
        </w:rPr>
        <w:lastRenderedPageBreak/>
        <w:t xml:space="preserve">ידוע לנו, כי בגין אי ביצוע השירותים כנדרש, ומבלי לגרוע מכל דין או זכות, רשאי המזמין להשית עלינו פיצוי </w:t>
      </w:r>
      <w:r w:rsidR="0079091E" w:rsidRPr="00F47823">
        <w:rPr>
          <w:rFonts w:eastAsia="Times New Roman" w:hint="cs"/>
          <w:b/>
          <w:sz w:val="22"/>
          <w:rtl/>
          <w:lang w:eastAsia="he-IL"/>
        </w:rPr>
        <w:t>מוסכם</w:t>
      </w:r>
      <w:r w:rsidRPr="00F47823">
        <w:rPr>
          <w:rFonts w:eastAsia="Times New Roman" w:hint="cs"/>
          <w:b/>
          <w:sz w:val="22"/>
          <w:rtl/>
          <w:lang w:eastAsia="he-IL"/>
        </w:rPr>
        <w:t xml:space="preserve"> ולקזז מן התמורה המגיעה לנו כמוגדר במכרז ובהסכם ההתקשרות.</w:t>
      </w:r>
    </w:p>
    <w:p w:rsidR="00A166E0" w:rsidRPr="00F47823" w:rsidRDefault="006D0B7A" w:rsidP="00384243">
      <w:pPr>
        <w:numPr>
          <w:ilvl w:val="0"/>
          <w:numId w:val="103"/>
        </w:numPr>
        <w:rPr>
          <w:rFonts w:eastAsia="Times New Roman"/>
          <w:b/>
          <w:sz w:val="22"/>
          <w:lang w:eastAsia="he-IL"/>
        </w:rPr>
      </w:pPr>
      <w:r w:rsidRPr="00F47823">
        <w:rPr>
          <w:rFonts w:eastAsia="Times New Roman" w:hint="cs"/>
          <w:b/>
          <w:sz w:val="22"/>
          <w:rtl/>
          <w:lang w:eastAsia="he-IL"/>
        </w:rPr>
        <w:t xml:space="preserve">אנו מצהירים כי השכר שישולם על-ידינו לעובד </w:t>
      </w:r>
      <w:r w:rsidR="00A166E0" w:rsidRPr="00F47823">
        <w:rPr>
          <w:rFonts w:eastAsia="Times New Roman" w:hint="cs"/>
          <w:b/>
          <w:sz w:val="22"/>
          <w:rtl/>
          <w:lang w:eastAsia="he-IL"/>
        </w:rPr>
        <w:t xml:space="preserve">מתחשב בהוצאות ובעלויות המפורטות </w:t>
      </w:r>
      <w:r w:rsidR="00384243">
        <w:rPr>
          <w:rFonts w:eastAsia="Times New Roman" w:hint="cs"/>
          <w:b/>
          <w:sz w:val="22"/>
          <w:rtl/>
          <w:lang w:eastAsia="he-IL"/>
        </w:rPr>
        <w:t>בסעיף 3.1 במכרז.</w:t>
      </w:r>
    </w:p>
    <w:p w:rsidR="00A166E0" w:rsidRPr="00F47823" w:rsidRDefault="00A166E0" w:rsidP="00A166E0">
      <w:pPr>
        <w:rPr>
          <w:rFonts w:eastAsia="Times New Roman"/>
          <w:rtl/>
          <w:lang w:eastAsia="he-IL"/>
        </w:rPr>
      </w:pPr>
    </w:p>
    <w:bookmarkEnd w:id="100"/>
    <w:p w:rsidR="004A04D2" w:rsidRPr="00F47823" w:rsidRDefault="004A04D2" w:rsidP="004A04D2">
      <w:pPr>
        <w:numPr>
          <w:ilvl w:val="0"/>
          <w:numId w:val="103"/>
        </w:numPr>
        <w:rPr>
          <w:rFonts w:eastAsia="Times New Roman"/>
          <w:b/>
          <w:bCs/>
          <w:u w:val="single"/>
          <w:lang w:eastAsia="he-IL"/>
        </w:rPr>
      </w:pPr>
      <w:r w:rsidRPr="00F47823">
        <w:rPr>
          <w:rFonts w:eastAsia="Times New Roman" w:hint="cs"/>
          <w:b/>
          <w:bCs/>
          <w:u w:val="single"/>
          <w:rtl/>
          <w:lang w:eastAsia="he-IL"/>
        </w:rPr>
        <w:t>להלן הצעת המחיר שלנו:</w:t>
      </w:r>
    </w:p>
    <w:tbl>
      <w:tblPr>
        <w:tblpPr w:leftFromText="180" w:rightFromText="180" w:vertAnchor="text" w:horzAnchor="margin" w:tblpY="7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19"/>
        <w:gridCol w:w="1472"/>
        <w:gridCol w:w="1701"/>
        <w:gridCol w:w="1559"/>
        <w:gridCol w:w="1843"/>
      </w:tblGrid>
      <w:tr w:rsidR="004A04D2" w:rsidRPr="00F47823" w:rsidTr="00FA7BAD">
        <w:tc>
          <w:tcPr>
            <w:tcW w:w="2219" w:type="dxa"/>
            <w:shd w:val="clear" w:color="auto" w:fill="F2F2F2"/>
          </w:tcPr>
          <w:p w:rsidR="004A04D2" w:rsidRPr="00F47823" w:rsidRDefault="004A04D2" w:rsidP="004A04D2">
            <w:pPr>
              <w:spacing w:line="240" w:lineRule="auto"/>
              <w:rPr>
                <w:rFonts w:eastAsia="Times New Roman"/>
                <w:b/>
                <w:bCs/>
                <w:sz w:val="22"/>
                <w:szCs w:val="22"/>
                <w:rtl/>
              </w:rPr>
            </w:pPr>
            <w:r w:rsidRPr="00F47823">
              <w:rPr>
                <w:rFonts w:eastAsia="Times New Roman" w:hint="cs"/>
                <w:b/>
                <w:bCs/>
                <w:sz w:val="22"/>
                <w:szCs w:val="22"/>
                <w:rtl/>
              </w:rPr>
              <w:t>מרכיב עלות</w:t>
            </w:r>
          </w:p>
        </w:tc>
        <w:tc>
          <w:tcPr>
            <w:tcW w:w="1472" w:type="dxa"/>
            <w:shd w:val="clear" w:color="auto" w:fill="F2F2F2"/>
          </w:tcPr>
          <w:p w:rsidR="004A04D2" w:rsidRPr="00F47823" w:rsidRDefault="004A04D2" w:rsidP="004A04D2">
            <w:pPr>
              <w:spacing w:line="240" w:lineRule="auto"/>
              <w:jc w:val="left"/>
              <w:rPr>
                <w:rFonts w:eastAsia="Times New Roman"/>
                <w:b/>
                <w:bCs/>
                <w:sz w:val="22"/>
                <w:szCs w:val="22"/>
                <w:rtl/>
              </w:rPr>
            </w:pPr>
            <w:r w:rsidRPr="00F47823">
              <w:rPr>
                <w:rFonts w:eastAsia="Times New Roman" w:hint="cs"/>
                <w:b/>
                <w:bCs/>
                <w:sz w:val="22"/>
                <w:szCs w:val="22"/>
                <w:rtl/>
              </w:rPr>
              <w:t>יחידת מידה לתמחור</w:t>
            </w:r>
          </w:p>
        </w:tc>
        <w:tc>
          <w:tcPr>
            <w:tcW w:w="1701" w:type="dxa"/>
            <w:shd w:val="clear" w:color="auto" w:fill="F2F2F2"/>
          </w:tcPr>
          <w:p w:rsidR="004A04D2" w:rsidRPr="00F47823" w:rsidRDefault="004A04D2" w:rsidP="004A04D2">
            <w:pPr>
              <w:spacing w:line="240" w:lineRule="auto"/>
              <w:jc w:val="left"/>
              <w:rPr>
                <w:rFonts w:eastAsia="Times New Roman"/>
                <w:b/>
                <w:bCs/>
                <w:sz w:val="22"/>
                <w:szCs w:val="22"/>
                <w:rtl/>
              </w:rPr>
            </w:pPr>
            <w:r w:rsidRPr="00F47823">
              <w:rPr>
                <w:rFonts w:eastAsia="Times New Roman" w:hint="cs"/>
                <w:b/>
                <w:bCs/>
                <w:sz w:val="22"/>
                <w:szCs w:val="22"/>
                <w:rtl/>
              </w:rPr>
              <w:t xml:space="preserve">מחיר מוצע לרכז אבטחה </w:t>
            </w:r>
            <w:r w:rsidRPr="00F47823">
              <w:rPr>
                <w:rFonts w:eastAsia="Times New Roman" w:hint="cs"/>
                <w:b/>
                <w:bCs/>
                <w:sz w:val="22"/>
                <w:szCs w:val="22"/>
                <w:u w:val="single"/>
                <w:rtl/>
              </w:rPr>
              <w:t>אחד</w:t>
            </w:r>
            <w:r w:rsidRPr="00F47823">
              <w:rPr>
                <w:rFonts w:eastAsia="Times New Roman" w:hint="cs"/>
                <w:b/>
                <w:bCs/>
                <w:sz w:val="22"/>
                <w:szCs w:val="22"/>
                <w:rtl/>
              </w:rPr>
              <w:t xml:space="preserve"> בש"ח לא כולל מע"מ </w:t>
            </w:r>
          </w:p>
        </w:tc>
        <w:tc>
          <w:tcPr>
            <w:tcW w:w="1559" w:type="dxa"/>
            <w:shd w:val="clear" w:color="auto" w:fill="F2F2F2"/>
          </w:tcPr>
          <w:p w:rsidR="004A04D2" w:rsidRPr="00F47823" w:rsidRDefault="004A04D2" w:rsidP="004A04D2">
            <w:pPr>
              <w:spacing w:line="240" w:lineRule="auto"/>
              <w:jc w:val="left"/>
              <w:rPr>
                <w:rFonts w:eastAsia="Times New Roman"/>
                <w:b/>
                <w:bCs/>
                <w:sz w:val="22"/>
                <w:szCs w:val="22"/>
                <w:rtl/>
              </w:rPr>
            </w:pPr>
            <w:r w:rsidRPr="00F47823">
              <w:rPr>
                <w:rFonts w:eastAsia="Times New Roman" w:hint="cs"/>
                <w:b/>
                <w:bCs/>
                <w:sz w:val="22"/>
                <w:szCs w:val="22"/>
                <w:rtl/>
              </w:rPr>
              <w:t>מספר רכזי אבטחה נדרשים</w:t>
            </w:r>
          </w:p>
        </w:tc>
        <w:tc>
          <w:tcPr>
            <w:tcW w:w="1843" w:type="dxa"/>
            <w:shd w:val="clear" w:color="auto" w:fill="F2F2F2"/>
          </w:tcPr>
          <w:p w:rsidR="004A04D2" w:rsidRPr="00F47823" w:rsidRDefault="004A04D2" w:rsidP="00FA7BAD">
            <w:pPr>
              <w:spacing w:line="240" w:lineRule="auto"/>
              <w:jc w:val="left"/>
              <w:rPr>
                <w:rFonts w:eastAsia="Times New Roman"/>
                <w:b/>
                <w:bCs/>
                <w:sz w:val="22"/>
                <w:szCs w:val="22"/>
                <w:rtl/>
              </w:rPr>
            </w:pPr>
            <w:r w:rsidRPr="00F47823">
              <w:rPr>
                <w:rFonts w:eastAsia="Times New Roman" w:hint="cs"/>
                <w:b/>
                <w:bCs/>
                <w:sz w:val="22"/>
                <w:szCs w:val="22"/>
                <w:rtl/>
              </w:rPr>
              <w:t xml:space="preserve">סך מחיר </w:t>
            </w:r>
            <w:r w:rsidR="00FA7BAD" w:rsidRPr="00F47823">
              <w:rPr>
                <w:rFonts w:eastAsia="Times New Roman" w:hint="cs"/>
                <w:b/>
                <w:bCs/>
                <w:sz w:val="22"/>
                <w:szCs w:val="22"/>
                <w:u w:val="single"/>
                <w:rtl/>
              </w:rPr>
              <w:t>לשני</w:t>
            </w:r>
            <w:r w:rsidR="00FA7BAD" w:rsidRPr="00F47823">
              <w:rPr>
                <w:rFonts w:eastAsia="Times New Roman" w:hint="cs"/>
                <w:b/>
                <w:bCs/>
                <w:sz w:val="22"/>
                <w:szCs w:val="22"/>
                <w:rtl/>
              </w:rPr>
              <w:t xml:space="preserve"> </w:t>
            </w:r>
            <w:r w:rsidRPr="00F47823">
              <w:rPr>
                <w:rFonts w:eastAsia="Times New Roman" w:hint="cs"/>
                <w:b/>
                <w:bCs/>
                <w:sz w:val="22"/>
                <w:szCs w:val="22"/>
                <w:rtl/>
              </w:rPr>
              <w:t>רכזי אבטחה  בש"ח לא כולל מע"מ</w:t>
            </w:r>
          </w:p>
        </w:tc>
      </w:tr>
      <w:tr w:rsidR="004A04D2" w:rsidRPr="00F47823" w:rsidTr="00FA7BAD">
        <w:tc>
          <w:tcPr>
            <w:tcW w:w="2219" w:type="dxa"/>
            <w:shd w:val="clear" w:color="auto" w:fill="auto"/>
          </w:tcPr>
          <w:p w:rsidR="004A04D2" w:rsidRPr="00F47823" w:rsidRDefault="004A04D2" w:rsidP="00FA7BAD">
            <w:pPr>
              <w:spacing w:line="240" w:lineRule="auto"/>
              <w:jc w:val="left"/>
              <w:rPr>
                <w:rFonts w:eastAsia="Times New Roman"/>
                <w:sz w:val="22"/>
                <w:szCs w:val="22"/>
                <w:rtl/>
              </w:rPr>
            </w:pPr>
            <w:r w:rsidRPr="00F47823">
              <w:rPr>
                <w:rFonts w:eastAsia="Times New Roman" w:hint="cs"/>
                <w:sz w:val="22"/>
                <w:szCs w:val="22"/>
                <w:rtl/>
              </w:rPr>
              <w:t xml:space="preserve">מתן שירותי ריכוז אבטחה </w:t>
            </w:r>
            <w:r w:rsidR="00FA7BAD" w:rsidRPr="00F47823">
              <w:rPr>
                <w:rFonts w:eastAsia="Times New Roman" w:hint="cs"/>
                <w:sz w:val="22"/>
                <w:szCs w:val="22"/>
                <w:rtl/>
              </w:rPr>
              <w:t>חמושה במשרד הח</w:t>
            </w:r>
            <w:r w:rsidRPr="00F47823">
              <w:rPr>
                <w:rFonts w:eastAsia="Times New Roman" w:hint="cs"/>
                <w:sz w:val="22"/>
                <w:szCs w:val="22"/>
                <w:rtl/>
              </w:rPr>
              <w:t>ק</w:t>
            </w:r>
            <w:r w:rsidR="00FA7BAD" w:rsidRPr="00F47823">
              <w:rPr>
                <w:rFonts w:eastAsia="Times New Roman" w:hint="cs"/>
                <w:sz w:val="22"/>
                <w:szCs w:val="22"/>
                <w:rtl/>
              </w:rPr>
              <w:t>לאות ופיתוח הכפר</w:t>
            </w:r>
            <w:r w:rsidRPr="00F47823">
              <w:rPr>
                <w:rFonts w:eastAsia="Times New Roman" w:hint="cs"/>
                <w:sz w:val="22"/>
                <w:szCs w:val="22"/>
                <w:rtl/>
              </w:rPr>
              <w:t xml:space="preserve"> על פי תנאי המכרז והסכם ההתקשרות</w:t>
            </w:r>
          </w:p>
        </w:tc>
        <w:tc>
          <w:tcPr>
            <w:tcW w:w="1472" w:type="dxa"/>
            <w:shd w:val="clear" w:color="auto" w:fill="auto"/>
          </w:tcPr>
          <w:p w:rsidR="004A04D2" w:rsidRPr="00F47823" w:rsidRDefault="004A04D2" w:rsidP="00FA7BAD">
            <w:pPr>
              <w:spacing w:line="240" w:lineRule="auto"/>
              <w:jc w:val="left"/>
              <w:rPr>
                <w:rFonts w:eastAsia="Times New Roman"/>
                <w:sz w:val="22"/>
                <w:szCs w:val="22"/>
                <w:rtl/>
              </w:rPr>
            </w:pPr>
            <w:r w:rsidRPr="00F47823">
              <w:rPr>
                <w:rFonts w:eastAsia="Times New Roman" w:hint="cs"/>
                <w:sz w:val="22"/>
                <w:szCs w:val="22"/>
                <w:rtl/>
              </w:rPr>
              <w:t>מחיר לחודש אחד לרכז אבטחה אחד</w:t>
            </w:r>
          </w:p>
        </w:tc>
        <w:tc>
          <w:tcPr>
            <w:tcW w:w="1701" w:type="dxa"/>
          </w:tcPr>
          <w:p w:rsidR="004A04D2" w:rsidRPr="00F47823" w:rsidRDefault="004A04D2" w:rsidP="004A04D2">
            <w:pPr>
              <w:spacing w:line="240" w:lineRule="auto"/>
              <w:rPr>
                <w:rFonts w:eastAsia="Times New Roman"/>
                <w:sz w:val="22"/>
                <w:szCs w:val="22"/>
                <w:rtl/>
              </w:rPr>
            </w:pPr>
          </w:p>
        </w:tc>
        <w:tc>
          <w:tcPr>
            <w:tcW w:w="1559" w:type="dxa"/>
          </w:tcPr>
          <w:p w:rsidR="004A04D2" w:rsidRPr="00F47823" w:rsidRDefault="004A04D2" w:rsidP="004A04D2">
            <w:pPr>
              <w:spacing w:line="240" w:lineRule="auto"/>
              <w:rPr>
                <w:rFonts w:eastAsia="Times New Roman"/>
                <w:sz w:val="22"/>
                <w:szCs w:val="22"/>
                <w:rtl/>
              </w:rPr>
            </w:pPr>
            <w:r w:rsidRPr="00F47823">
              <w:rPr>
                <w:rFonts w:eastAsia="Times New Roman" w:hint="cs"/>
                <w:sz w:val="22"/>
                <w:szCs w:val="22"/>
                <w:rtl/>
              </w:rPr>
              <w:t>2</w:t>
            </w:r>
          </w:p>
        </w:tc>
        <w:tc>
          <w:tcPr>
            <w:tcW w:w="1843" w:type="dxa"/>
          </w:tcPr>
          <w:p w:rsidR="004A04D2" w:rsidRPr="00F47823" w:rsidRDefault="004A04D2" w:rsidP="004A04D2">
            <w:pPr>
              <w:spacing w:line="240" w:lineRule="auto"/>
              <w:rPr>
                <w:rFonts w:eastAsia="Times New Roman"/>
                <w:sz w:val="22"/>
                <w:szCs w:val="22"/>
                <w:rtl/>
              </w:rPr>
            </w:pPr>
          </w:p>
        </w:tc>
      </w:tr>
    </w:tbl>
    <w:p w:rsidR="004A04D2" w:rsidRPr="00F47823" w:rsidRDefault="004A04D2" w:rsidP="004A04D2">
      <w:pPr>
        <w:jc w:val="left"/>
        <w:rPr>
          <w:rFonts w:eastAsia="Times New Roman"/>
          <w:b/>
          <w:bCs/>
          <w:sz w:val="22"/>
          <w:szCs w:val="22"/>
          <w:rtl/>
          <w:lang w:eastAsia="he-IL"/>
        </w:rPr>
      </w:pPr>
      <w:r w:rsidRPr="00F47823">
        <w:rPr>
          <w:rFonts w:eastAsia="Times New Roman" w:hint="cs"/>
          <w:b/>
          <w:bCs/>
          <w:sz w:val="22"/>
          <w:szCs w:val="22"/>
          <w:rtl/>
          <w:lang w:eastAsia="he-IL"/>
        </w:rPr>
        <w:t xml:space="preserve">        </w:t>
      </w:r>
    </w:p>
    <w:p w:rsidR="006D0B7A" w:rsidRPr="00F47823" w:rsidRDefault="006D0B7A" w:rsidP="004A04D2">
      <w:pPr>
        <w:jc w:val="left"/>
        <w:rPr>
          <w:rFonts w:eastAsia="Times New Roman"/>
          <w:b/>
          <w:bCs/>
          <w:sz w:val="22"/>
          <w:szCs w:val="22"/>
          <w:rtl/>
          <w:lang w:eastAsia="he-IL"/>
        </w:rPr>
      </w:pPr>
    </w:p>
    <w:p w:rsidR="006D0B7A" w:rsidRPr="00F47823" w:rsidRDefault="006D0B7A" w:rsidP="006D0B7A">
      <w:pPr>
        <w:ind w:left="284"/>
        <w:rPr>
          <w:b/>
          <w:bCs/>
          <w:rtl/>
          <w:lang w:val="x-none"/>
        </w:rPr>
      </w:pPr>
    </w:p>
    <w:p w:rsidR="006D0B7A" w:rsidRPr="00F47823" w:rsidRDefault="006D0B7A" w:rsidP="006D0B7A">
      <w:pPr>
        <w:rPr>
          <w:b/>
          <w:bCs/>
          <w:u w:val="single"/>
          <w:rtl/>
        </w:rPr>
      </w:pPr>
    </w:p>
    <w:p w:rsidR="006D0B7A" w:rsidRPr="00F47823" w:rsidRDefault="006D0B7A" w:rsidP="006D0B7A">
      <w:pPr>
        <w:jc w:val="left"/>
        <w:rPr>
          <w:rtl/>
        </w:rPr>
      </w:pPr>
      <w:r w:rsidRPr="00F47823">
        <w:rPr>
          <w:rFonts w:hint="cs"/>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6D0B7A" w:rsidRPr="00F47823" w:rsidTr="00C17D1F">
        <w:trPr>
          <w:trHeight w:val="228"/>
        </w:trPr>
        <w:tc>
          <w:tcPr>
            <w:tcW w:w="1930" w:type="dxa"/>
            <w:tcBorders>
              <w:left w:val="single" w:sz="4" w:space="0" w:color="auto"/>
            </w:tcBorders>
            <w:shd w:val="clear" w:color="auto" w:fill="E6E6E6"/>
          </w:tcPr>
          <w:p w:rsidR="006D0B7A" w:rsidRPr="00F47823" w:rsidRDefault="006D0B7A" w:rsidP="006D0B7A">
            <w:pPr>
              <w:widowControl w:val="0"/>
              <w:adjustRightInd w:val="0"/>
              <w:textAlignment w:val="baseline"/>
              <w:rPr>
                <w:rFonts w:ascii="Arial" w:eastAsia="Times New Roman" w:hAnsi="Arial"/>
                <w:b/>
                <w:bCs/>
                <w:sz w:val="22"/>
                <w:szCs w:val="22"/>
                <w:rtl/>
                <w:lang w:eastAsia="he-IL"/>
              </w:rPr>
            </w:pPr>
            <w:r w:rsidRPr="00F47823">
              <w:rPr>
                <w:rFonts w:ascii="Arial" w:eastAsia="Times New Roman" w:hAnsi="Arial"/>
                <w:b/>
                <w:bCs/>
                <w:sz w:val="22"/>
                <w:szCs w:val="22"/>
                <w:rtl/>
                <w:lang w:eastAsia="he-IL"/>
              </w:rPr>
              <w:t>שם מורשה החתימה</w:t>
            </w:r>
          </w:p>
        </w:tc>
        <w:tc>
          <w:tcPr>
            <w:tcW w:w="1337" w:type="dxa"/>
            <w:shd w:val="clear" w:color="auto" w:fill="E6E6E6"/>
          </w:tcPr>
          <w:p w:rsidR="006D0B7A" w:rsidRPr="00F47823" w:rsidRDefault="006D0B7A" w:rsidP="006D0B7A">
            <w:pPr>
              <w:widowControl w:val="0"/>
              <w:adjustRightInd w:val="0"/>
              <w:textAlignment w:val="baseline"/>
              <w:rPr>
                <w:rFonts w:ascii="Arial" w:eastAsia="Times New Roman" w:hAnsi="Arial"/>
                <w:b/>
                <w:bCs/>
                <w:sz w:val="22"/>
                <w:szCs w:val="22"/>
                <w:rtl/>
                <w:lang w:eastAsia="he-IL"/>
              </w:rPr>
            </w:pPr>
            <w:r w:rsidRPr="00F47823">
              <w:rPr>
                <w:rFonts w:ascii="Arial" w:eastAsia="Times New Roman" w:hAnsi="Arial"/>
                <w:b/>
                <w:bCs/>
                <w:sz w:val="22"/>
                <w:szCs w:val="22"/>
                <w:rtl/>
                <w:lang w:eastAsia="he-IL"/>
              </w:rPr>
              <w:t>ת.ז</w:t>
            </w:r>
          </w:p>
        </w:tc>
        <w:tc>
          <w:tcPr>
            <w:tcW w:w="2596" w:type="dxa"/>
            <w:shd w:val="clear" w:color="auto" w:fill="E6E6E6"/>
          </w:tcPr>
          <w:p w:rsidR="006D0B7A" w:rsidRPr="00F47823" w:rsidRDefault="006D0B7A" w:rsidP="006D0B7A">
            <w:pPr>
              <w:widowControl w:val="0"/>
              <w:adjustRightInd w:val="0"/>
              <w:textAlignment w:val="baseline"/>
              <w:rPr>
                <w:rFonts w:ascii="Arial" w:eastAsia="Times New Roman" w:hAnsi="Arial"/>
                <w:b/>
                <w:bCs/>
                <w:sz w:val="22"/>
                <w:szCs w:val="22"/>
                <w:rtl/>
                <w:lang w:eastAsia="he-IL"/>
              </w:rPr>
            </w:pPr>
            <w:r w:rsidRPr="00F47823">
              <w:rPr>
                <w:rFonts w:ascii="Arial" w:eastAsia="Times New Roman" w:hAnsi="Arial"/>
                <w:b/>
                <w:bCs/>
                <w:sz w:val="22"/>
                <w:szCs w:val="22"/>
                <w:rtl/>
                <w:lang w:eastAsia="he-IL"/>
              </w:rPr>
              <w:t>חתימה וחותמת תאגיד</w:t>
            </w:r>
          </w:p>
        </w:tc>
        <w:tc>
          <w:tcPr>
            <w:tcW w:w="2359" w:type="dxa"/>
            <w:shd w:val="clear" w:color="auto" w:fill="E6E6E6"/>
          </w:tcPr>
          <w:p w:rsidR="006D0B7A" w:rsidRPr="00F47823" w:rsidRDefault="006D0B7A" w:rsidP="006D0B7A">
            <w:pPr>
              <w:widowControl w:val="0"/>
              <w:adjustRightInd w:val="0"/>
              <w:textAlignment w:val="baseline"/>
              <w:rPr>
                <w:rFonts w:ascii="Arial" w:eastAsia="Times New Roman" w:hAnsi="Arial"/>
                <w:b/>
                <w:bCs/>
                <w:sz w:val="22"/>
                <w:szCs w:val="22"/>
                <w:rtl/>
                <w:lang w:eastAsia="he-IL"/>
              </w:rPr>
            </w:pPr>
            <w:r w:rsidRPr="00F47823">
              <w:rPr>
                <w:rFonts w:ascii="Arial" w:eastAsia="Times New Roman" w:hAnsi="Arial"/>
                <w:b/>
                <w:bCs/>
                <w:sz w:val="22"/>
                <w:szCs w:val="22"/>
                <w:rtl/>
                <w:lang w:eastAsia="he-IL"/>
              </w:rPr>
              <w:t>תאריך</w:t>
            </w:r>
          </w:p>
        </w:tc>
      </w:tr>
      <w:tr w:rsidR="006D0B7A" w:rsidRPr="00F47823" w:rsidTr="00C17D1F">
        <w:trPr>
          <w:trHeight w:val="228"/>
        </w:trPr>
        <w:tc>
          <w:tcPr>
            <w:tcW w:w="1930" w:type="dxa"/>
            <w:shd w:val="clear" w:color="auto" w:fill="auto"/>
          </w:tcPr>
          <w:p w:rsidR="006D0B7A" w:rsidRPr="00F47823" w:rsidRDefault="006D0B7A" w:rsidP="006D0B7A">
            <w:pPr>
              <w:widowControl w:val="0"/>
              <w:adjustRightInd w:val="0"/>
              <w:textAlignment w:val="baseline"/>
              <w:rPr>
                <w:rFonts w:ascii="Arial" w:eastAsia="Times New Roman" w:hAnsi="Arial"/>
                <w:b/>
                <w:bCs/>
                <w:rtl/>
                <w:lang w:eastAsia="he-IL"/>
              </w:rPr>
            </w:pPr>
          </w:p>
        </w:tc>
        <w:tc>
          <w:tcPr>
            <w:tcW w:w="1337" w:type="dxa"/>
            <w:shd w:val="clear" w:color="auto" w:fill="auto"/>
          </w:tcPr>
          <w:p w:rsidR="006D0B7A" w:rsidRPr="00F47823" w:rsidRDefault="006D0B7A" w:rsidP="006D0B7A">
            <w:pPr>
              <w:widowControl w:val="0"/>
              <w:adjustRightInd w:val="0"/>
              <w:textAlignment w:val="baseline"/>
              <w:rPr>
                <w:rFonts w:ascii="Arial" w:eastAsia="Times New Roman" w:hAnsi="Arial"/>
                <w:b/>
                <w:bCs/>
                <w:rtl/>
                <w:lang w:eastAsia="he-IL"/>
              </w:rPr>
            </w:pPr>
          </w:p>
        </w:tc>
        <w:tc>
          <w:tcPr>
            <w:tcW w:w="2596" w:type="dxa"/>
            <w:shd w:val="clear" w:color="auto" w:fill="auto"/>
          </w:tcPr>
          <w:p w:rsidR="006D0B7A" w:rsidRPr="00F47823" w:rsidRDefault="006D0B7A" w:rsidP="006D0B7A">
            <w:pPr>
              <w:widowControl w:val="0"/>
              <w:adjustRightInd w:val="0"/>
              <w:textAlignment w:val="baseline"/>
              <w:rPr>
                <w:rFonts w:ascii="Arial" w:eastAsia="Times New Roman" w:hAnsi="Arial"/>
                <w:b/>
                <w:bCs/>
                <w:rtl/>
                <w:lang w:eastAsia="he-IL"/>
              </w:rPr>
            </w:pPr>
          </w:p>
        </w:tc>
        <w:tc>
          <w:tcPr>
            <w:tcW w:w="2359" w:type="dxa"/>
            <w:shd w:val="clear" w:color="auto" w:fill="auto"/>
          </w:tcPr>
          <w:p w:rsidR="006D0B7A" w:rsidRPr="00F47823" w:rsidRDefault="006D0B7A" w:rsidP="006D0B7A">
            <w:pPr>
              <w:widowControl w:val="0"/>
              <w:adjustRightInd w:val="0"/>
              <w:textAlignment w:val="baseline"/>
              <w:rPr>
                <w:rFonts w:ascii="Arial" w:eastAsia="Times New Roman" w:hAnsi="Arial"/>
                <w:b/>
                <w:bCs/>
                <w:rtl/>
                <w:lang w:eastAsia="he-IL"/>
              </w:rPr>
            </w:pPr>
          </w:p>
        </w:tc>
      </w:tr>
      <w:tr w:rsidR="006D0B7A" w:rsidRPr="00F47823" w:rsidTr="00C17D1F">
        <w:trPr>
          <w:trHeight w:val="228"/>
        </w:trPr>
        <w:tc>
          <w:tcPr>
            <w:tcW w:w="1930" w:type="dxa"/>
            <w:shd w:val="clear" w:color="auto" w:fill="auto"/>
          </w:tcPr>
          <w:p w:rsidR="006D0B7A" w:rsidRPr="00F47823" w:rsidRDefault="006D0B7A" w:rsidP="006D0B7A">
            <w:pPr>
              <w:widowControl w:val="0"/>
              <w:adjustRightInd w:val="0"/>
              <w:textAlignment w:val="baseline"/>
              <w:rPr>
                <w:rFonts w:ascii="Arial" w:eastAsia="Times New Roman" w:hAnsi="Arial"/>
                <w:b/>
                <w:bCs/>
                <w:rtl/>
                <w:lang w:eastAsia="he-IL"/>
              </w:rPr>
            </w:pPr>
          </w:p>
        </w:tc>
        <w:tc>
          <w:tcPr>
            <w:tcW w:w="1337" w:type="dxa"/>
            <w:shd w:val="clear" w:color="auto" w:fill="auto"/>
          </w:tcPr>
          <w:p w:rsidR="006D0B7A" w:rsidRPr="00F47823" w:rsidRDefault="006D0B7A" w:rsidP="006D0B7A">
            <w:pPr>
              <w:widowControl w:val="0"/>
              <w:adjustRightInd w:val="0"/>
              <w:textAlignment w:val="baseline"/>
              <w:rPr>
                <w:rFonts w:ascii="Arial" w:eastAsia="Times New Roman" w:hAnsi="Arial"/>
                <w:b/>
                <w:bCs/>
                <w:rtl/>
                <w:lang w:eastAsia="he-IL"/>
              </w:rPr>
            </w:pPr>
          </w:p>
        </w:tc>
        <w:tc>
          <w:tcPr>
            <w:tcW w:w="2596" w:type="dxa"/>
            <w:shd w:val="clear" w:color="auto" w:fill="auto"/>
          </w:tcPr>
          <w:p w:rsidR="006D0B7A" w:rsidRPr="00F47823" w:rsidRDefault="006D0B7A" w:rsidP="006D0B7A">
            <w:pPr>
              <w:widowControl w:val="0"/>
              <w:adjustRightInd w:val="0"/>
              <w:textAlignment w:val="baseline"/>
              <w:rPr>
                <w:rFonts w:ascii="Arial" w:eastAsia="Times New Roman" w:hAnsi="Arial"/>
                <w:b/>
                <w:bCs/>
                <w:rtl/>
                <w:lang w:eastAsia="he-IL"/>
              </w:rPr>
            </w:pPr>
          </w:p>
        </w:tc>
        <w:tc>
          <w:tcPr>
            <w:tcW w:w="2359" w:type="dxa"/>
            <w:shd w:val="clear" w:color="auto" w:fill="auto"/>
          </w:tcPr>
          <w:p w:rsidR="006D0B7A" w:rsidRPr="00F47823" w:rsidRDefault="006D0B7A" w:rsidP="006D0B7A">
            <w:pPr>
              <w:widowControl w:val="0"/>
              <w:adjustRightInd w:val="0"/>
              <w:textAlignment w:val="baseline"/>
              <w:rPr>
                <w:rFonts w:ascii="Arial" w:eastAsia="Times New Roman" w:hAnsi="Arial"/>
                <w:b/>
                <w:bCs/>
                <w:rtl/>
                <w:lang w:eastAsia="he-IL"/>
              </w:rPr>
            </w:pPr>
          </w:p>
        </w:tc>
      </w:tr>
    </w:tbl>
    <w:p w:rsidR="006D0B7A" w:rsidRPr="00F47823" w:rsidRDefault="006D0B7A" w:rsidP="006D0B7A">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rsidR="006D0B7A" w:rsidRPr="00F47823" w:rsidRDefault="006D0B7A" w:rsidP="006D0B7A">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rsidR="006D0B7A" w:rsidRPr="00F47823" w:rsidRDefault="006D0B7A" w:rsidP="006D0B7A">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rsidR="006D0B7A" w:rsidRPr="00F47823" w:rsidRDefault="006D0B7A" w:rsidP="006D0B7A">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rsidR="006D0B7A" w:rsidRPr="00F47823" w:rsidRDefault="006D0B7A" w:rsidP="006D0B7A">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rsidR="006D0B7A" w:rsidRPr="00F47823" w:rsidRDefault="006D0B7A" w:rsidP="006D0B7A">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rsidR="006D0B7A" w:rsidRPr="00F47823" w:rsidRDefault="006D0B7A" w:rsidP="006D0B7A">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rsidR="006D0B7A" w:rsidRPr="00F47823" w:rsidRDefault="006D0B7A" w:rsidP="006D0B7A">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rsidR="006D0B7A" w:rsidRPr="00F47823" w:rsidRDefault="006D0B7A" w:rsidP="006D0B7A">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rsidR="006D0B7A" w:rsidRDefault="006D0B7A" w:rsidP="006D0B7A">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rsidR="00617E75" w:rsidRDefault="00617E75" w:rsidP="006D0B7A">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rsidR="00617E75" w:rsidRDefault="00617E75" w:rsidP="006D0B7A">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rsidR="00617E75" w:rsidRDefault="00617E75" w:rsidP="006D0B7A">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rsidR="00617E75" w:rsidRDefault="00617E75" w:rsidP="006D0B7A">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rsidR="00617E75" w:rsidRDefault="00617E75" w:rsidP="006D0B7A">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rsidR="00617E75" w:rsidRDefault="00617E75" w:rsidP="006D0B7A">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rsidR="00617E75" w:rsidRDefault="00617E75" w:rsidP="006D0B7A">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rsidR="00617E75" w:rsidRDefault="00617E75" w:rsidP="006D0B7A">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rsidR="00617E75" w:rsidRDefault="00617E75" w:rsidP="006D0B7A">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rsidR="00617E75" w:rsidRPr="00F47823" w:rsidRDefault="00617E75" w:rsidP="006D0B7A">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rsidR="006D0B7A" w:rsidRPr="00F47823" w:rsidRDefault="006D0B7A" w:rsidP="006D0B7A">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rsidR="006D0B7A" w:rsidRPr="00F47823" w:rsidRDefault="006D0B7A" w:rsidP="00301930">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r w:rsidRPr="00F47823">
        <w:rPr>
          <w:rFonts w:eastAsia="Times New Roman" w:hint="cs"/>
          <w:b/>
          <w:bCs/>
          <w:sz w:val="32"/>
          <w:szCs w:val="32"/>
          <w:u w:val="single"/>
          <w:rtl/>
          <w:lang w:eastAsia="he-IL"/>
        </w:rPr>
        <w:lastRenderedPageBreak/>
        <w:t>נספח מס. 1</w:t>
      </w:r>
      <w:r w:rsidR="00301930" w:rsidRPr="00F47823">
        <w:rPr>
          <w:rFonts w:eastAsia="Times New Roman" w:hint="cs"/>
          <w:b/>
          <w:bCs/>
          <w:sz w:val="32"/>
          <w:szCs w:val="32"/>
          <w:u w:val="single"/>
          <w:rtl/>
          <w:lang w:eastAsia="he-IL"/>
        </w:rPr>
        <w:t>3</w:t>
      </w:r>
      <w:r w:rsidRPr="00F47823">
        <w:rPr>
          <w:rFonts w:eastAsia="Times New Roman" w:hint="cs"/>
          <w:b/>
          <w:bCs/>
          <w:sz w:val="32"/>
          <w:szCs w:val="32"/>
          <w:u w:val="single"/>
          <w:rtl/>
          <w:lang w:eastAsia="he-IL"/>
        </w:rPr>
        <w:t xml:space="preserve">: </w:t>
      </w:r>
    </w:p>
    <w:p w:rsidR="006D0B7A" w:rsidRPr="00F47823" w:rsidRDefault="006D0B7A" w:rsidP="006D0B7A">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28"/>
          <w:szCs w:val="28"/>
          <w:rtl/>
          <w:lang w:eastAsia="he-IL"/>
        </w:rPr>
      </w:pPr>
      <w:r w:rsidRPr="00F47823">
        <w:rPr>
          <w:rFonts w:eastAsia="Times New Roman" w:hint="cs"/>
          <w:b/>
          <w:bCs/>
          <w:sz w:val="28"/>
          <w:szCs w:val="28"/>
          <w:rtl/>
          <w:lang w:eastAsia="he-IL"/>
        </w:rPr>
        <w:t>נוסח מחייב עבור ערבות בגין הגשת הצעה למכרז</w:t>
      </w:r>
    </w:p>
    <w:p w:rsidR="006D0B7A" w:rsidRPr="00F47823" w:rsidRDefault="006D0B7A" w:rsidP="006D0B7A">
      <w:pPr>
        <w:overflowPunct w:val="0"/>
        <w:autoSpaceDE w:val="0"/>
        <w:autoSpaceDN w:val="0"/>
        <w:adjustRightInd w:val="0"/>
        <w:textAlignment w:val="baseline"/>
        <w:rPr>
          <w:rFonts w:ascii="Arial" w:eastAsia="Times New Roman" w:hAnsi="Arial"/>
          <w:rtl/>
          <w:lang w:eastAsia="he-IL"/>
        </w:rPr>
      </w:pPr>
    </w:p>
    <w:p w:rsidR="006D0B7A" w:rsidRPr="00F47823" w:rsidRDefault="006D0B7A" w:rsidP="006D0B7A">
      <w:pPr>
        <w:overflowPunct w:val="0"/>
        <w:autoSpaceDE w:val="0"/>
        <w:autoSpaceDN w:val="0"/>
        <w:adjustRightInd w:val="0"/>
        <w:textAlignment w:val="baseline"/>
        <w:rPr>
          <w:rFonts w:ascii="Arial" w:eastAsia="Times New Roman" w:hAnsi="Arial"/>
          <w:lang w:eastAsia="he-IL"/>
        </w:rPr>
      </w:pPr>
      <w:r w:rsidRPr="00F47823">
        <w:rPr>
          <w:rFonts w:ascii="Arial" w:eastAsia="Times New Roman" w:hAnsi="Arial"/>
          <w:rtl/>
          <w:lang w:eastAsia="he-IL"/>
        </w:rPr>
        <w:t>שם הבנק/חברת הביטוח ________________</w:t>
      </w:r>
    </w:p>
    <w:p w:rsidR="006D0B7A" w:rsidRPr="00F47823" w:rsidRDefault="006D0B7A" w:rsidP="006D0B7A">
      <w:pPr>
        <w:overflowPunct w:val="0"/>
        <w:autoSpaceDE w:val="0"/>
        <w:autoSpaceDN w:val="0"/>
        <w:adjustRightInd w:val="0"/>
        <w:textAlignment w:val="baseline"/>
        <w:rPr>
          <w:rFonts w:ascii="Arial" w:eastAsia="Times New Roman" w:hAnsi="Arial"/>
          <w:lang w:eastAsia="he-IL"/>
        </w:rPr>
      </w:pPr>
      <w:r w:rsidRPr="00F47823">
        <w:rPr>
          <w:rFonts w:ascii="Arial" w:eastAsia="Times New Roman" w:hAnsi="Arial"/>
          <w:rtl/>
          <w:lang w:eastAsia="he-IL"/>
        </w:rPr>
        <w:t>מס' הטלפון ________________________</w:t>
      </w:r>
    </w:p>
    <w:p w:rsidR="006D0B7A" w:rsidRPr="00F47823" w:rsidRDefault="006D0B7A" w:rsidP="006D0B7A">
      <w:pPr>
        <w:overflowPunct w:val="0"/>
        <w:autoSpaceDE w:val="0"/>
        <w:autoSpaceDN w:val="0"/>
        <w:adjustRightInd w:val="0"/>
        <w:textAlignment w:val="baseline"/>
        <w:rPr>
          <w:rFonts w:ascii="Arial" w:eastAsia="Times New Roman" w:hAnsi="Arial"/>
          <w:lang w:eastAsia="he-IL"/>
        </w:rPr>
      </w:pPr>
      <w:r w:rsidRPr="00F47823">
        <w:rPr>
          <w:rFonts w:ascii="Arial" w:eastAsia="Times New Roman" w:hAnsi="Arial"/>
          <w:rtl/>
          <w:lang w:eastAsia="he-IL"/>
        </w:rPr>
        <w:t>מס' הפקס: ________________________</w:t>
      </w:r>
    </w:p>
    <w:p w:rsidR="006D0B7A" w:rsidRPr="00F47823" w:rsidRDefault="006D0B7A" w:rsidP="006D0B7A">
      <w:pPr>
        <w:overflowPunct w:val="0"/>
        <w:autoSpaceDE w:val="0"/>
        <w:autoSpaceDN w:val="0"/>
        <w:adjustRightInd w:val="0"/>
        <w:jc w:val="center"/>
        <w:textAlignment w:val="baseline"/>
        <w:rPr>
          <w:rFonts w:ascii="Arial" w:eastAsia="Times New Roman" w:hAnsi="Arial"/>
          <w:b/>
          <w:bCs/>
          <w:u w:val="single"/>
          <w:lang w:eastAsia="he-IL"/>
        </w:rPr>
      </w:pPr>
      <w:r w:rsidRPr="00F47823">
        <w:rPr>
          <w:rFonts w:ascii="Arial" w:eastAsia="Times New Roman" w:hAnsi="Arial"/>
          <w:b/>
          <w:bCs/>
          <w:u w:val="single"/>
          <w:rtl/>
          <w:lang w:eastAsia="he-IL"/>
        </w:rPr>
        <w:t>כתב ערבות</w:t>
      </w:r>
    </w:p>
    <w:p w:rsidR="006D0B7A" w:rsidRPr="00F47823" w:rsidRDefault="006D0B7A" w:rsidP="006D0B7A">
      <w:pPr>
        <w:overflowPunct w:val="0"/>
        <w:autoSpaceDE w:val="0"/>
        <w:autoSpaceDN w:val="0"/>
        <w:adjustRightInd w:val="0"/>
        <w:textAlignment w:val="baseline"/>
        <w:rPr>
          <w:rFonts w:ascii="Arial" w:eastAsia="Times New Roman" w:hAnsi="Arial"/>
          <w:lang w:eastAsia="he-IL"/>
        </w:rPr>
      </w:pPr>
      <w:r w:rsidRPr="00F47823">
        <w:rPr>
          <w:rFonts w:ascii="Arial" w:eastAsia="Times New Roman" w:hAnsi="Arial"/>
          <w:rtl/>
          <w:lang w:eastAsia="he-IL"/>
        </w:rPr>
        <w:t xml:space="preserve">לכבוד </w:t>
      </w:r>
    </w:p>
    <w:p w:rsidR="006D0B7A" w:rsidRPr="00F47823" w:rsidRDefault="006D0B7A" w:rsidP="006D0B7A">
      <w:pPr>
        <w:overflowPunct w:val="0"/>
        <w:autoSpaceDE w:val="0"/>
        <w:autoSpaceDN w:val="0"/>
        <w:adjustRightInd w:val="0"/>
        <w:textAlignment w:val="baseline"/>
        <w:rPr>
          <w:rFonts w:ascii="Arial" w:eastAsia="Times New Roman" w:hAnsi="Arial"/>
          <w:lang w:eastAsia="he-IL"/>
        </w:rPr>
      </w:pPr>
      <w:r w:rsidRPr="00F47823">
        <w:rPr>
          <w:rFonts w:ascii="Arial" w:eastAsia="Times New Roman" w:hAnsi="Arial"/>
          <w:rtl/>
          <w:lang w:eastAsia="he-IL"/>
        </w:rPr>
        <w:t xml:space="preserve">ממשלת ישראל </w:t>
      </w:r>
    </w:p>
    <w:p w:rsidR="006D0B7A" w:rsidRPr="00F47823" w:rsidRDefault="006D0B7A" w:rsidP="006D0B7A">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textAlignment w:val="baseline"/>
        <w:rPr>
          <w:rFonts w:eastAsia="Times New Roman"/>
          <w:rtl/>
          <w:lang w:eastAsia="he-IL"/>
        </w:rPr>
      </w:pPr>
      <w:r w:rsidRPr="00F47823">
        <w:rPr>
          <w:rFonts w:ascii="Arial" w:eastAsia="Times New Roman" w:hAnsi="Arial"/>
          <w:rtl/>
          <w:lang w:eastAsia="he-IL"/>
        </w:rPr>
        <w:t xml:space="preserve">באמצעות </w:t>
      </w:r>
      <w:r w:rsidRPr="00F47823">
        <w:rPr>
          <w:rFonts w:eastAsia="Times New Roman" w:hint="cs"/>
          <w:rtl/>
          <w:lang w:eastAsia="he-IL"/>
        </w:rPr>
        <w:t>משרד החקלאות ופיתוח הכפר</w:t>
      </w:r>
      <w:r w:rsidRPr="00F47823">
        <w:rPr>
          <w:rFonts w:eastAsia="Times New Roman"/>
          <w:rtl/>
          <w:lang w:eastAsia="he-IL"/>
        </w:rPr>
        <w:t xml:space="preserve"> </w:t>
      </w:r>
    </w:p>
    <w:p w:rsidR="006D0B7A" w:rsidRPr="00F47823" w:rsidRDefault="006D0B7A" w:rsidP="006D0B7A">
      <w:pPr>
        <w:overflowPunct w:val="0"/>
        <w:autoSpaceDE w:val="0"/>
        <w:autoSpaceDN w:val="0"/>
        <w:adjustRightInd w:val="0"/>
        <w:textAlignment w:val="baseline"/>
        <w:rPr>
          <w:rFonts w:ascii="Arial" w:eastAsia="Times New Roman" w:hAnsi="Arial"/>
          <w:lang w:eastAsia="he-IL"/>
        </w:rPr>
      </w:pPr>
      <w:r w:rsidRPr="00F47823">
        <w:rPr>
          <w:rFonts w:ascii="Arial" w:eastAsia="Times New Roman" w:hAnsi="Arial"/>
          <w:b/>
          <w:bCs/>
          <w:rtl/>
          <w:lang w:eastAsia="he-IL"/>
        </w:rPr>
        <w:t>הנדון: ערבות מס'</w:t>
      </w:r>
      <w:r w:rsidRPr="00F47823">
        <w:rPr>
          <w:rFonts w:ascii="Arial" w:eastAsia="Times New Roman" w:hAnsi="Arial"/>
          <w:rtl/>
          <w:lang w:eastAsia="he-IL"/>
        </w:rPr>
        <w:t>____________</w:t>
      </w:r>
    </w:p>
    <w:p w:rsidR="006D0B7A" w:rsidRPr="00F47823" w:rsidRDefault="006D0B7A" w:rsidP="009262C9">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textAlignment w:val="baseline"/>
        <w:rPr>
          <w:rtl/>
          <w:lang w:eastAsia="he-IL"/>
        </w:rPr>
      </w:pPr>
      <w:r w:rsidRPr="00F47823">
        <w:rPr>
          <w:rtl/>
          <w:lang w:eastAsia="he-IL"/>
        </w:rPr>
        <w:t>אנו ערבים בזה כלפיכם לסילוק כל סכום עד לסך</w:t>
      </w:r>
      <w:r w:rsidRPr="00F47823">
        <w:rPr>
          <w:rFonts w:hint="cs"/>
          <w:rtl/>
          <w:lang w:eastAsia="he-IL"/>
        </w:rPr>
        <w:t xml:space="preserve"> של </w:t>
      </w:r>
      <w:r w:rsidR="009262C9">
        <w:rPr>
          <w:rFonts w:hint="cs"/>
          <w:rtl/>
          <w:lang w:eastAsia="he-IL"/>
        </w:rPr>
        <w:t>20</w:t>
      </w:r>
      <w:r w:rsidRPr="00F47823">
        <w:rPr>
          <w:rFonts w:hint="cs"/>
          <w:rtl/>
          <w:lang w:eastAsia="he-IL"/>
        </w:rPr>
        <w:t xml:space="preserve">,000 ₪ </w:t>
      </w:r>
      <w:r w:rsidRPr="00F47823">
        <w:rPr>
          <w:rtl/>
          <w:lang w:eastAsia="he-IL"/>
        </w:rPr>
        <w:t>(</w:t>
      </w:r>
      <w:r w:rsidRPr="00F47823">
        <w:rPr>
          <w:rFonts w:hint="cs"/>
          <w:rtl/>
          <w:lang w:eastAsia="he-IL"/>
        </w:rPr>
        <w:t xml:space="preserve">במילים: </w:t>
      </w:r>
      <w:r w:rsidR="00FA7BAD" w:rsidRPr="00F47823">
        <w:rPr>
          <w:rFonts w:hint="cs"/>
          <w:rtl/>
          <w:lang w:eastAsia="he-IL"/>
        </w:rPr>
        <w:t>עשר</w:t>
      </w:r>
      <w:r w:rsidR="009262C9">
        <w:rPr>
          <w:rFonts w:hint="cs"/>
          <w:rtl/>
          <w:lang w:eastAsia="he-IL"/>
        </w:rPr>
        <w:t>ים</w:t>
      </w:r>
      <w:r w:rsidRPr="00F47823">
        <w:rPr>
          <w:rFonts w:hint="cs"/>
          <w:rtl/>
          <w:lang w:eastAsia="he-IL"/>
        </w:rPr>
        <w:t xml:space="preserve"> אלף שקלים חדשים</w:t>
      </w:r>
      <w:r w:rsidRPr="00F47823">
        <w:rPr>
          <w:rtl/>
          <w:lang w:eastAsia="he-IL"/>
        </w:rPr>
        <w:t>)</w:t>
      </w:r>
      <w:r w:rsidRPr="00F47823">
        <w:rPr>
          <w:rFonts w:hint="cs"/>
          <w:rtl/>
          <w:lang w:eastAsia="he-IL"/>
        </w:rPr>
        <w:t xml:space="preserve"> </w:t>
      </w:r>
      <w:r w:rsidRPr="00F47823">
        <w:rPr>
          <w:rtl/>
          <w:lang w:eastAsia="he-IL"/>
        </w:rPr>
        <w:t xml:space="preserve">אשר תדרשו מאת:____________________________(להלן "החייב") בקשר עם </w:t>
      </w:r>
      <w:r w:rsidRPr="00F47823">
        <w:rPr>
          <w:rFonts w:ascii="Arial" w:hAnsi="Arial"/>
          <w:rtl/>
        </w:rPr>
        <w:t xml:space="preserve">מכרז </w:t>
      </w:r>
      <w:r w:rsidRPr="00F47823">
        <w:rPr>
          <w:rFonts w:ascii="Arial" w:hAnsi="Arial" w:hint="cs"/>
          <w:rtl/>
        </w:rPr>
        <w:t xml:space="preserve">פומבי </w:t>
      </w:r>
      <w:r w:rsidR="00E83860">
        <w:rPr>
          <w:rFonts w:ascii="Arial" w:hAnsi="Arial" w:hint="cs"/>
          <w:rtl/>
        </w:rPr>
        <w:t>36/2019</w:t>
      </w:r>
      <w:r w:rsidRPr="00F47823">
        <w:rPr>
          <w:rFonts w:ascii="Arial" w:hAnsi="Arial" w:hint="cs"/>
          <w:rtl/>
        </w:rPr>
        <w:t xml:space="preserve"> </w:t>
      </w:r>
      <w:r w:rsidRPr="00F47823">
        <w:rPr>
          <w:rFonts w:eastAsia="Times New Roman" w:hint="cs"/>
          <w:rtl/>
          <w:lang w:eastAsia="he-IL"/>
        </w:rPr>
        <w:t xml:space="preserve">למתן שירותי </w:t>
      </w:r>
      <w:r w:rsidR="00FA7BAD" w:rsidRPr="00F47823">
        <w:rPr>
          <w:rFonts w:eastAsia="Times New Roman" w:hint="cs"/>
          <w:rtl/>
          <w:lang w:eastAsia="he-IL"/>
        </w:rPr>
        <w:t xml:space="preserve">ריכוז </w:t>
      </w:r>
      <w:r w:rsidRPr="00F47823">
        <w:rPr>
          <w:rFonts w:eastAsia="Times New Roman" w:hint="cs"/>
          <w:rtl/>
          <w:lang w:eastAsia="he-IL"/>
        </w:rPr>
        <w:t xml:space="preserve">אבטחה </w:t>
      </w:r>
      <w:r w:rsidR="00FA7BAD" w:rsidRPr="00F47823">
        <w:rPr>
          <w:rFonts w:eastAsia="Times New Roman" w:hint="cs"/>
          <w:rtl/>
          <w:lang w:eastAsia="he-IL"/>
        </w:rPr>
        <w:t>חמושה ב</w:t>
      </w:r>
      <w:r w:rsidRPr="00F47823">
        <w:rPr>
          <w:rFonts w:eastAsia="Times New Roman" w:hint="cs"/>
          <w:rtl/>
          <w:lang w:eastAsia="he-IL"/>
        </w:rPr>
        <w:t>מתקני משרד החקלאות ופיתוח הכפר.</w:t>
      </w:r>
      <w:r w:rsidRPr="00F47823" w:rsidDel="00486DA4">
        <w:rPr>
          <w:rFonts w:eastAsia="Times New Roman" w:hint="cs"/>
          <w:rtl/>
          <w:lang w:eastAsia="he-IL"/>
        </w:rPr>
        <w:t xml:space="preserve"> </w:t>
      </w:r>
    </w:p>
    <w:p w:rsidR="006D0B7A" w:rsidRPr="00F47823" w:rsidRDefault="006D0B7A" w:rsidP="006D0B7A">
      <w:pPr>
        <w:rPr>
          <w:lang w:eastAsia="he-IL"/>
        </w:rPr>
      </w:pPr>
      <w:r w:rsidRPr="00F47823">
        <w:rPr>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D0B7A" w:rsidRPr="00F47823" w:rsidRDefault="006D0B7A" w:rsidP="006D0B7A">
      <w:pPr>
        <w:overflowPunct w:val="0"/>
        <w:autoSpaceDE w:val="0"/>
        <w:autoSpaceDN w:val="0"/>
        <w:adjustRightInd w:val="0"/>
        <w:textAlignment w:val="baseline"/>
        <w:rPr>
          <w:rFonts w:ascii="Arial" w:eastAsia="Times New Roman" w:hAnsi="Arial"/>
          <w:lang w:eastAsia="he-IL"/>
        </w:rPr>
      </w:pPr>
      <w:r w:rsidRPr="00F47823">
        <w:rPr>
          <w:rFonts w:ascii="Arial" w:eastAsia="Times New Roman" w:hAnsi="Arial"/>
          <w:rtl/>
          <w:lang w:eastAsia="he-IL"/>
        </w:rPr>
        <w:t xml:space="preserve">ערבות זו תהיה בתוקף </w:t>
      </w:r>
      <w:r w:rsidRPr="00F47823">
        <w:rPr>
          <w:rFonts w:ascii="Arial" w:eastAsia="Times New Roman" w:hAnsi="Arial" w:hint="cs"/>
          <w:rtl/>
          <w:lang w:eastAsia="he-IL"/>
        </w:rPr>
        <w:t>עד יום___________</w:t>
      </w:r>
    </w:p>
    <w:p w:rsidR="006D0B7A" w:rsidRPr="00F47823" w:rsidRDefault="006D0B7A" w:rsidP="006D0B7A">
      <w:pPr>
        <w:pBdr>
          <w:bottom w:val="single" w:sz="12" w:space="0" w:color="auto"/>
        </w:pBdr>
        <w:overflowPunct w:val="0"/>
        <w:autoSpaceDE w:val="0"/>
        <w:autoSpaceDN w:val="0"/>
        <w:adjustRightInd w:val="0"/>
        <w:textAlignment w:val="baseline"/>
        <w:rPr>
          <w:rFonts w:ascii="Arial" w:eastAsia="Times New Roman" w:hAnsi="Arial"/>
          <w:rtl/>
          <w:lang w:eastAsia="he-IL"/>
        </w:rPr>
      </w:pPr>
      <w:r w:rsidRPr="00F47823">
        <w:rPr>
          <w:rFonts w:ascii="Arial" w:eastAsia="Times New Roman" w:hAnsi="Arial"/>
          <w:rtl/>
          <w:lang w:eastAsia="he-IL"/>
        </w:rPr>
        <w:t>דרישה על פי ערבות זו יש להפנות לסניף הבנק/חב' הביטוח שכתובתו______</w:t>
      </w:r>
      <w:r w:rsidRPr="00F47823">
        <w:rPr>
          <w:rFonts w:ascii="Arial" w:eastAsia="Times New Roman" w:hAnsi="Arial" w:hint="cs"/>
          <w:rtl/>
          <w:lang w:eastAsia="he-IL"/>
        </w:rPr>
        <w:t>_______________________________________________________ש</w:t>
      </w:r>
      <w:r w:rsidRPr="00F47823">
        <w:rPr>
          <w:rFonts w:ascii="Arial" w:eastAsia="Times New Roman" w:hAnsi="Arial"/>
          <w:rtl/>
          <w:lang w:eastAsia="he-IL"/>
        </w:rPr>
        <w:t>ם הבנק/חב' הביטוח_____</w:t>
      </w:r>
      <w:r w:rsidRPr="00F47823">
        <w:rPr>
          <w:rFonts w:ascii="Arial" w:eastAsia="Times New Roman" w:hAnsi="Arial" w:hint="cs"/>
          <w:rtl/>
          <w:lang w:eastAsia="he-IL"/>
        </w:rPr>
        <w:t>________________ מ</w:t>
      </w:r>
      <w:r w:rsidRPr="00F47823">
        <w:rPr>
          <w:rFonts w:ascii="Arial" w:eastAsia="Times New Roman" w:hAnsi="Arial"/>
          <w:rtl/>
          <w:lang w:eastAsia="he-IL"/>
        </w:rPr>
        <w:t xml:space="preserve">ס' הבנק ומס' הסניף </w:t>
      </w:r>
      <w:r w:rsidRPr="00F47823">
        <w:rPr>
          <w:rFonts w:ascii="Arial" w:eastAsia="Times New Roman" w:hAnsi="Arial" w:hint="cs"/>
          <w:rtl/>
          <w:lang w:eastAsia="he-IL"/>
        </w:rPr>
        <w:t>___________</w:t>
      </w:r>
      <w:r w:rsidRPr="00F47823">
        <w:rPr>
          <w:rFonts w:ascii="Arial" w:eastAsia="Times New Roman" w:hAnsi="Arial"/>
          <w:rtl/>
          <w:lang w:eastAsia="he-IL"/>
        </w:rPr>
        <w:t xml:space="preserve">___ </w:t>
      </w:r>
    </w:p>
    <w:p w:rsidR="006D0B7A" w:rsidRPr="00F47823" w:rsidRDefault="006D0B7A" w:rsidP="006D0B7A">
      <w:pPr>
        <w:pBdr>
          <w:bottom w:val="single" w:sz="12" w:space="0" w:color="auto"/>
        </w:pBdr>
        <w:overflowPunct w:val="0"/>
        <w:autoSpaceDE w:val="0"/>
        <w:autoSpaceDN w:val="0"/>
        <w:adjustRightInd w:val="0"/>
        <w:textAlignment w:val="baseline"/>
        <w:rPr>
          <w:rFonts w:ascii="Arial" w:eastAsia="Times New Roman" w:hAnsi="Arial"/>
          <w:rtl/>
          <w:lang w:eastAsia="he-IL"/>
        </w:rPr>
      </w:pPr>
      <w:r w:rsidRPr="00F47823">
        <w:rPr>
          <w:rFonts w:ascii="Arial" w:eastAsia="Times New Roman" w:hAnsi="Arial" w:hint="cs"/>
          <w:rtl/>
          <w:lang w:eastAsia="he-IL"/>
        </w:rPr>
        <w:t>כתובת סניף הבנק/ חברת הביטוח ________________________________</w:t>
      </w:r>
    </w:p>
    <w:p w:rsidR="006D0B7A" w:rsidRPr="00F47823" w:rsidRDefault="006D0B7A" w:rsidP="006D0B7A">
      <w:pPr>
        <w:pBdr>
          <w:bottom w:val="single" w:sz="12" w:space="0" w:color="auto"/>
        </w:pBdr>
        <w:overflowPunct w:val="0"/>
        <w:autoSpaceDE w:val="0"/>
        <w:autoSpaceDN w:val="0"/>
        <w:adjustRightInd w:val="0"/>
        <w:textAlignment w:val="baseline"/>
        <w:rPr>
          <w:rFonts w:ascii="Arial" w:eastAsia="Times New Roman" w:hAnsi="Arial"/>
          <w:rtl/>
          <w:lang w:eastAsia="he-IL"/>
        </w:rPr>
      </w:pPr>
    </w:p>
    <w:p w:rsidR="006D0B7A" w:rsidRPr="00F47823" w:rsidRDefault="006D0B7A" w:rsidP="006D0B7A">
      <w:pPr>
        <w:overflowPunct w:val="0"/>
        <w:autoSpaceDE w:val="0"/>
        <w:autoSpaceDN w:val="0"/>
        <w:adjustRightInd w:val="0"/>
        <w:textAlignment w:val="baseline"/>
        <w:rPr>
          <w:rFonts w:ascii="Arial" w:eastAsia="Times New Roman" w:hAnsi="Arial"/>
          <w:rtl/>
          <w:lang w:eastAsia="he-IL"/>
        </w:rPr>
      </w:pPr>
    </w:p>
    <w:p w:rsidR="006D0B7A" w:rsidRPr="00F47823" w:rsidRDefault="006D0B7A" w:rsidP="006D0B7A">
      <w:pPr>
        <w:overflowPunct w:val="0"/>
        <w:autoSpaceDE w:val="0"/>
        <w:autoSpaceDN w:val="0"/>
        <w:adjustRightInd w:val="0"/>
        <w:textAlignment w:val="baseline"/>
        <w:rPr>
          <w:rFonts w:ascii="Arial" w:eastAsia="Times New Roman" w:hAnsi="Arial"/>
          <w:rtl/>
          <w:lang w:eastAsia="he-IL"/>
        </w:rPr>
      </w:pPr>
    </w:p>
    <w:p w:rsidR="006D0B7A" w:rsidRPr="00F47823" w:rsidRDefault="006D0B7A" w:rsidP="006D0B7A">
      <w:pPr>
        <w:overflowPunct w:val="0"/>
        <w:autoSpaceDE w:val="0"/>
        <w:autoSpaceDN w:val="0"/>
        <w:adjustRightInd w:val="0"/>
        <w:textAlignment w:val="baseline"/>
        <w:rPr>
          <w:rFonts w:ascii="Arial" w:eastAsia="Times New Roman" w:hAnsi="Arial"/>
          <w:rtl/>
          <w:lang w:eastAsia="he-IL"/>
        </w:rPr>
      </w:pPr>
    </w:p>
    <w:p w:rsidR="006D0B7A" w:rsidRPr="00F47823" w:rsidRDefault="006D0B7A" w:rsidP="006D0B7A">
      <w:pPr>
        <w:overflowPunct w:val="0"/>
        <w:autoSpaceDE w:val="0"/>
        <w:autoSpaceDN w:val="0"/>
        <w:adjustRightInd w:val="0"/>
        <w:textAlignment w:val="baseline"/>
        <w:rPr>
          <w:rFonts w:ascii="Arial" w:eastAsia="Times New Roman" w:hAnsi="Arial"/>
          <w:lang w:eastAsia="he-IL"/>
        </w:rPr>
      </w:pPr>
      <w:r w:rsidRPr="00F47823">
        <w:rPr>
          <w:rFonts w:ascii="Arial" w:eastAsia="Times New Roman" w:hAnsi="Arial"/>
          <w:rtl/>
          <w:lang w:eastAsia="he-IL"/>
        </w:rPr>
        <w:t xml:space="preserve">________________  ________________  ________________     </w:t>
      </w:r>
    </w:p>
    <w:p w:rsidR="006D0B7A" w:rsidRPr="00F47823" w:rsidRDefault="006D0B7A" w:rsidP="006D0B7A">
      <w:pPr>
        <w:overflowPunct w:val="0"/>
        <w:autoSpaceDE w:val="0"/>
        <w:autoSpaceDN w:val="0"/>
        <w:adjustRightInd w:val="0"/>
        <w:jc w:val="left"/>
        <w:textAlignment w:val="baseline"/>
        <w:rPr>
          <w:rtl/>
        </w:rPr>
      </w:pPr>
      <w:r w:rsidRPr="00F47823">
        <w:rPr>
          <w:rFonts w:ascii="Arial" w:eastAsia="Times New Roman" w:hAnsi="Arial" w:hint="cs"/>
          <w:rtl/>
          <w:lang w:eastAsia="he-IL"/>
        </w:rPr>
        <w:t xml:space="preserve">        </w:t>
      </w:r>
      <w:r w:rsidRPr="00F47823">
        <w:rPr>
          <w:rFonts w:ascii="Arial" w:eastAsia="Times New Roman" w:hAnsi="Arial"/>
          <w:rtl/>
          <w:lang w:eastAsia="he-IL"/>
        </w:rPr>
        <w:t xml:space="preserve">תאריך        </w:t>
      </w:r>
      <w:r w:rsidRPr="00F47823">
        <w:rPr>
          <w:rFonts w:ascii="Arial" w:eastAsia="Times New Roman" w:hAnsi="Arial" w:hint="cs"/>
          <w:rtl/>
          <w:lang w:eastAsia="he-IL"/>
        </w:rPr>
        <w:t xml:space="preserve">              </w:t>
      </w:r>
      <w:r w:rsidRPr="00F47823">
        <w:rPr>
          <w:rFonts w:ascii="Arial" w:eastAsia="Times New Roman" w:hAnsi="Arial"/>
          <w:rtl/>
          <w:lang w:eastAsia="he-IL"/>
        </w:rPr>
        <w:t xml:space="preserve">שם מלא    </w:t>
      </w:r>
      <w:r w:rsidRPr="00F47823">
        <w:rPr>
          <w:rFonts w:ascii="Arial" w:eastAsia="Times New Roman" w:hAnsi="Arial" w:hint="cs"/>
          <w:rtl/>
          <w:lang w:eastAsia="he-IL"/>
        </w:rPr>
        <w:t xml:space="preserve">             </w:t>
      </w:r>
      <w:r w:rsidRPr="00F47823">
        <w:rPr>
          <w:rFonts w:ascii="Arial" w:eastAsia="Times New Roman" w:hAnsi="Arial"/>
          <w:rtl/>
          <w:lang w:eastAsia="he-IL"/>
        </w:rPr>
        <w:t xml:space="preserve">חתימה וחותמת </w:t>
      </w:r>
    </w:p>
    <w:p w:rsidR="006D0B7A" w:rsidRPr="00F47823" w:rsidRDefault="006D0B7A" w:rsidP="006D0B7A">
      <w:pPr>
        <w:overflowPunct w:val="0"/>
        <w:autoSpaceDE w:val="0"/>
        <w:autoSpaceDN w:val="0"/>
        <w:adjustRightInd w:val="0"/>
        <w:jc w:val="left"/>
        <w:textAlignment w:val="baseline"/>
        <w:rPr>
          <w:rFonts w:ascii="Arial" w:eastAsia="Times New Roman" w:hAnsi="Arial"/>
          <w:rtl/>
          <w:lang w:eastAsia="he-IL"/>
        </w:rPr>
      </w:pPr>
    </w:p>
    <w:p w:rsidR="006D0B7A" w:rsidRPr="00F47823" w:rsidRDefault="006D0B7A" w:rsidP="00301930">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rtl/>
          <w:lang w:eastAsia="he-IL"/>
        </w:rPr>
      </w:pPr>
      <w:r w:rsidRPr="00F47823">
        <w:rPr>
          <w:rFonts w:eastAsia="Times New Roman"/>
          <w:b/>
          <w:bCs/>
          <w:sz w:val="32"/>
          <w:szCs w:val="32"/>
          <w:u w:val="single"/>
          <w:rtl/>
          <w:lang w:eastAsia="he-IL"/>
        </w:rPr>
        <w:br w:type="page"/>
      </w:r>
      <w:r w:rsidRPr="00F47823">
        <w:rPr>
          <w:rFonts w:eastAsia="Times New Roman" w:hint="cs"/>
          <w:b/>
          <w:bCs/>
          <w:sz w:val="32"/>
          <w:szCs w:val="32"/>
          <w:u w:val="single"/>
          <w:rtl/>
          <w:lang w:eastAsia="he-IL"/>
        </w:rPr>
        <w:lastRenderedPageBreak/>
        <w:t>נספח מס. 1</w:t>
      </w:r>
      <w:r w:rsidR="00301930" w:rsidRPr="00F47823">
        <w:rPr>
          <w:rFonts w:eastAsia="Times New Roman" w:hint="cs"/>
          <w:b/>
          <w:bCs/>
          <w:sz w:val="32"/>
          <w:szCs w:val="32"/>
          <w:u w:val="single"/>
          <w:rtl/>
          <w:lang w:eastAsia="he-IL"/>
        </w:rPr>
        <w:t>4</w:t>
      </w:r>
      <w:r w:rsidRPr="00F47823">
        <w:rPr>
          <w:rFonts w:eastAsia="Times New Roman" w:hint="cs"/>
          <w:b/>
          <w:bCs/>
          <w:sz w:val="32"/>
          <w:szCs w:val="32"/>
          <w:rtl/>
          <w:lang w:eastAsia="he-IL"/>
        </w:rPr>
        <w:t xml:space="preserve">: </w:t>
      </w:r>
    </w:p>
    <w:p w:rsidR="006D0B7A" w:rsidRPr="00F47823" w:rsidRDefault="006D0B7A" w:rsidP="00FA7BAD">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textAlignment w:val="baseline"/>
        <w:rPr>
          <w:sz w:val="28"/>
          <w:szCs w:val="28"/>
          <w:rtl/>
          <w:lang w:eastAsia="he-IL"/>
        </w:rPr>
      </w:pPr>
      <w:r w:rsidRPr="00F47823">
        <w:rPr>
          <w:rFonts w:hint="cs"/>
          <w:sz w:val="28"/>
          <w:szCs w:val="28"/>
          <w:rtl/>
          <w:lang w:eastAsia="he-IL"/>
        </w:rPr>
        <w:t xml:space="preserve">הסכם התקשרות - </w:t>
      </w:r>
      <w:r w:rsidRPr="00F47823">
        <w:rPr>
          <w:rFonts w:ascii="Arial" w:hAnsi="Arial"/>
          <w:sz w:val="28"/>
          <w:szCs w:val="28"/>
          <w:rtl/>
        </w:rPr>
        <w:t xml:space="preserve">מכרז </w:t>
      </w:r>
      <w:r w:rsidRPr="00F47823">
        <w:rPr>
          <w:rFonts w:ascii="Arial" w:hAnsi="Arial" w:hint="cs"/>
          <w:sz w:val="28"/>
          <w:szCs w:val="28"/>
          <w:rtl/>
        </w:rPr>
        <w:t xml:space="preserve">פומבי </w:t>
      </w:r>
      <w:r w:rsidR="00E83860">
        <w:rPr>
          <w:rFonts w:ascii="Arial" w:hAnsi="Arial" w:hint="cs"/>
          <w:sz w:val="28"/>
          <w:szCs w:val="28"/>
          <w:rtl/>
        </w:rPr>
        <w:t>36/2019</w:t>
      </w:r>
      <w:r w:rsidRPr="00F47823">
        <w:rPr>
          <w:rFonts w:ascii="Arial" w:hAnsi="Arial" w:hint="cs"/>
          <w:sz w:val="28"/>
          <w:szCs w:val="28"/>
          <w:rtl/>
        </w:rPr>
        <w:t xml:space="preserve"> </w:t>
      </w:r>
      <w:r w:rsidRPr="00F47823">
        <w:rPr>
          <w:rFonts w:eastAsia="Times New Roman" w:hint="cs"/>
          <w:sz w:val="28"/>
          <w:szCs w:val="28"/>
          <w:rtl/>
          <w:lang w:eastAsia="he-IL"/>
        </w:rPr>
        <w:t xml:space="preserve">למתן שירותי </w:t>
      </w:r>
      <w:r w:rsidR="00FA7BAD" w:rsidRPr="00F47823">
        <w:rPr>
          <w:rFonts w:eastAsia="Times New Roman" w:hint="cs"/>
          <w:sz w:val="28"/>
          <w:szCs w:val="28"/>
          <w:rtl/>
          <w:lang w:eastAsia="he-IL"/>
        </w:rPr>
        <w:t xml:space="preserve">ריכוז </w:t>
      </w:r>
      <w:r w:rsidRPr="00F47823">
        <w:rPr>
          <w:rFonts w:eastAsia="Times New Roman" w:hint="cs"/>
          <w:sz w:val="28"/>
          <w:szCs w:val="28"/>
          <w:rtl/>
          <w:lang w:eastAsia="he-IL"/>
        </w:rPr>
        <w:t>אבטחה</w:t>
      </w:r>
      <w:r w:rsidR="00FA7BAD" w:rsidRPr="00F47823">
        <w:rPr>
          <w:rFonts w:eastAsia="Times New Roman" w:hint="cs"/>
          <w:sz w:val="28"/>
          <w:szCs w:val="28"/>
          <w:rtl/>
          <w:lang w:eastAsia="he-IL"/>
        </w:rPr>
        <w:t xml:space="preserve"> חמושה</w:t>
      </w:r>
      <w:r w:rsidRPr="00F47823">
        <w:rPr>
          <w:rFonts w:eastAsia="Times New Roman" w:hint="cs"/>
          <w:sz w:val="28"/>
          <w:szCs w:val="28"/>
          <w:rtl/>
          <w:lang w:eastAsia="he-IL"/>
        </w:rPr>
        <w:t xml:space="preserve"> </w:t>
      </w:r>
      <w:r w:rsidR="00FA7BAD" w:rsidRPr="00F47823">
        <w:rPr>
          <w:rFonts w:eastAsia="Times New Roman" w:hint="cs"/>
          <w:sz w:val="28"/>
          <w:szCs w:val="28"/>
          <w:rtl/>
          <w:lang w:eastAsia="he-IL"/>
        </w:rPr>
        <w:t>ב</w:t>
      </w:r>
      <w:r w:rsidRPr="00F47823">
        <w:rPr>
          <w:rFonts w:eastAsia="Times New Roman" w:hint="cs"/>
          <w:sz w:val="28"/>
          <w:szCs w:val="28"/>
          <w:rtl/>
          <w:lang w:eastAsia="he-IL"/>
        </w:rPr>
        <w:t>מתקני משרד החקלאות ופיתוח הכפר.</w:t>
      </w:r>
      <w:r w:rsidRPr="00F47823" w:rsidDel="00486DA4">
        <w:rPr>
          <w:rFonts w:eastAsia="Times New Roman" w:hint="cs"/>
          <w:sz w:val="28"/>
          <w:szCs w:val="28"/>
          <w:rtl/>
          <w:lang w:eastAsia="he-IL"/>
        </w:rPr>
        <w:t xml:space="preserve"> </w:t>
      </w:r>
    </w:p>
    <w:p w:rsidR="006D0B7A" w:rsidRPr="00F47823" w:rsidRDefault="006D0B7A" w:rsidP="006D0B7A">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tl/>
        </w:rPr>
      </w:pPr>
    </w:p>
    <w:p w:rsidR="006D0B7A" w:rsidRPr="00F47823" w:rsidRDefault="006D0B7A" w:rsidP="006D0B7A">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b/>
          <w:bCs/>
          <w:rtl/>
          <w:lang w:eastAsia="he-IL"/>
        </w:rPr>
      </w:pPr>
      <w:r w:rsidRPr="00F47823">
        <w:rPr>
          <w:rFonts w:eastAsia="Times New Roman" w:hint="cs"/>
          <w:b/>
          <w:bCs/>
          <w:rtl/>
          <w:lang w:eastAsia="he-IL"/>
        </w:rPr>
        <w:t>ה</w:t>
      </w:r>
      <w:r w:rsidRPr="00F47823">
        <w:rPr>
          <w:rFonts w:eastAsia="Times New Roman"/>
          <w:b/>
          <w:bCs/>
          <w:rtl/>
          <w:lang w:eastAsia="he-IL"/>
        </w:rPr>
        <w:t xml:space="preserve">סכם </w:t>
      </w:r>
    </w:p>
    <w:p w:rsidR="006D0B7A" w:rsidRPr="00F47823" w:rsidRDefault="006D0B7A" w:rsidP="00FA7BAD">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lang w:eastAsia="he-IL"/>
        </w:rPr>
      </w:pPr>
      <w:r w:rsidRPr="00F47823">
        <w:rPr>
          <w:rFonts w:eastAsia="Times New Roman"/>
          <w:rtl/>
          <w:lang w:eastAsia="he-IL"/>
        </w:rPr>
        <w:t>שנערך ונחתם בירושלים ביום .......... בחודש ........... בשנ</w:t>
      </w:r>
      <w:r w:rsidRPr="00F47823">
        <w:rPr>
          <w:rFonts w:eastAsia="Times New Roman" w:hint="cs"/>
          <w:rtl/>
          <w:lang w:eastAsia="he-IL"/>
        </w:rPr>
        <w:t>ת 201</w:t>
      </w:r>
      <w:r w:rsidR="00FA7BAD" w:rsidRPr="00F47823">
        <w:rPr>
          <w:rFonts w:eastAsia="Times New Roman" w:hint="cs"/>
          <w:rtl/>
          <w:lang w:eastAsia="he-IL"/>
        </w:rPr>
        <w:t>9</w:t>
      </w:r>
    </w:p>
    <w:p w:rsidR="006D0B7A" w:rsidRPr="00F47823" w:rsidRDefault="006D0B7A" w:rsidP="006D0B7A">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lang w:eastAsia="he-IL"/>
        </w:rPr>
      </w:pPr>
      <w:r w:rsidRPr="00F47823">
        <w:rPr>
          <w:rFonts w:eastAsia="Times New Roman"/>
          <w:rtl/>
          <w:lang w:eastAsia="he-IL"/>
        </w:rPr>
        <w:t xml:space="preserve">ב י ן </w:t>
      </w:r>
    </w:p>
    <w:p w:rsidR="006D0B7A" w:rsidRPr="00F47823" w:rsidRDefault="006D0B7A" w:rsidP="006D0B7A">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eastAsia="Times New Roman"/>
          <w:lang w:eastAsia="he-IL"/>
        </w:rPr>
      </w:pPr>
    </w:p>
    <w:p w:rsidR="006D0B7A" w:rsidRPr="00F47823" w:rsidRDefault="006D0B7A" w:rsidP="006D0B7A">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eastAsia="Times New Roman"/>
          <w:rtl/>
          <w:lang w:eastAsia="he-IL"/>
        </w:rPr>
      </w:pPr>
      <w:r w:rsidRPr="00F47823">
        <w:rPr>
          <w:rFonts w:eastAsia="Times New Roman" w:hint="cs"/>
          <w:rtl/>
          <w:lang w:eastAsia="he-IL"/>
        </w:rPr>
        <w:t xml:space="preserve">משרד החקלאות ופיתוח הכפר </w:t>
      </w:r>
    </w:p>
    <w:p w:rsidR="006D0B7A" w:rsidRPr="00F47823" w:rsidRDefault="006D0B7A" w:rsidP="006D0B7A">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eastAsia="Times New Roman"/>
          <w:rtl/>
          <w:lang w:eastAsia="he-IL"/>
        </w:rPr>
      </w:pPr>
      <w:proofErr w:type="spellStart"/>
      <w:r w:rsidRPr="00F47823">
        <w:rPr>
          <w:rFonts w:eastAsia="Times New Roman" w:hint="cs"/>
          <w:rtl/>
          <w:lang w:eastAsia="he-IL"/>
        </w:rPr>
        <w:t>הקרייה</w:t>
      </w:r>
      <w:proofErr w:type="spellEnd"/>
      <w:r w:rsidRPr="00F47823">
        <w:rPr>
          <w:rFonts w:eastAsia="Times New Roman" w:hint="cs"/>
          <w:rtl/>
          <w:lang w:eastAsia="he-IL"/>
        </w:rPr>
        <w:t xml:space="preserve"> החקלאית בית דגן</w:t>
      </w:r>
      <w:r w:rsidRPr="00F47823">
        <w:rPr>
          <w:rFonts w:eastAsia="Times New Roman"/>
          <w:rtl/>
          <w:lang w:eastAsia="he-IL"/>
        </w:rPr>
        <w:t xml:space="preserve"> </w:t>
      </w:r>
    </w:p>
    <w:p w:rsidR="006D0B7A" w:rsidRPr="00F47823" w:rsidRDefault="006D0B7A" w:rsidP="00FA7BAD">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F47823">
        <w:rPr>
          <w:rFonts w:eastAsia="Times New Roman"/>
          <w:rtl/>
          <w:lang w:eastAsia="he-IL"/>
        </w:rPr>
        <w:t xml:space="preserve">(להלן – </w:t>
      </w:r>
      <w:r w:rsidRPr="00F47823">
        <w:rPr>
          <w:rFonts w:eastAsia="Times New Roman" w:hint="cs"/>
          <w:b/>
          <w:bCs/>
          <w:rtl/>
          <w:lang w:eastAsia="he-IL"/>
        </w:rPr>
        <w:t>"</w:t>
      </w:r>
      <w:r w:rsidR="00FA7BAD" w:rsidRPr="00F47823">
        <w:rPr>
          <w:rFonts w:eastAsia="Times New Roman" w:hint="cs"/>
          <w:b/>
          <w:bCs/>
          <w:rtl/>
          <w:lang w:eastAsia="he-IL"/>
        </w:rPr>
        <w:t>המשרד</w:t>
      </w:r>
      <w:r w:rsidRPr="00F47823">
        <w:rPr>
          <w:rFonts w:eastAsia="Times New Roman" w:hint="cs"/>
          <w:b/>
          <w:bCs/>
          <w:rtl/>
          <w:lang w:eastAsia="he-IL"/>
        </w:rPr>
        <w:t>"</w:t>
      </w:r>
      <w:r w:rsidRPr="00F47823">
        <w:rPr>
          <w:rFonts w:eastAsia="Times New Roman"/>
          <w:rtl/>
          <w:lang w:eastAsia="he-IL"/>
        </w:rPr>
        <w:t xml:space="preserve">) </w:t>
      </w:r>
    </w:p>
    <w:p w:rsidR="006D0B7A" w:rsidRPr="00F47823" w:rsidRDefault="006D0B7A" w:rsidP="006D0B7A">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right"/>
        <w:textAlignment w:val="baseline"/>
        <w:rPr>
          <w:rFonts w:eastAsia="Times New Roman"/>
          <w:lang w:eastAsia="he-IL"/>
        </w:rPr>
      </w:pPr>
      <w:r w:rsidRPr="00F47823">
        <w:rPr>
          <w:rFonts w:eastAsia="Times New Roman"/>
          <w:b/>
          <w:bCs/>
          <w:u w:val="single"/>
          <w:rtl/>
          <w:lang w:eastAsia="he-IL"/>
        </w:rPr>
        <w:t>מצד אחד</w:t>
      </w:r>
    </w:p>
    <w:p w:rsidR="006D0B7A" w:rsidRPr="00F47823" w:rsidRDefault="006D0B7A" w:rsidP="006D0B7A">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F47823">
        <w:rPr>
          <w:rFonts w:eastAsia="Times New Roman"/>
          <w:rtl/>
          <w:lang w:eastAsia="he-IL"/>
        </w:rPr>
        <w:t xml:space="preserve">ל ב י ן </w:t>
      </w:r>
    </w:p>
    <w:p w:rsidR="006D0B7A" w:rsidRPr="00F47823" w:rsidRDefault="006D0B7A" w:rsidP="006D0B7A">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F47823">
        <w:rPr>
          <w:rFonts w:eastAsia="Times New Roman"/>
          <w:rtl/>
          <w:lang w:eastAsia="he-IL"/>
        </w:rPr>
        <w:t xml:space="preserve">________________________ </w:t>
      </w:r>
    </w:p>
    <w:p w:rsidR="006D0B7A" w:rsidRPr="00F47823" w:rsidRDefault="006D0B7A" w:rsidP="006D0B7A">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F47823">
        <w:rPr>
          <w:rFonts w:eastAsia="Times New Roman" w:hint="cs"/>
          <w:rtl/>
          <w:lang w:eastAsia="he-IL"/>
        </w:rPr>
        <w:t>ח.פ. _______________</w:t>
      </w:r>
    </w:p>
    <w:p w:rsidR="006D0B7A" w:rsidRPr="00F47823" w:rsidRDefault="006D0B7A" w:rsidP="006D0B7A">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F47823">
        <w:rPr>
          <w:rFonts w:eastAsia="Times New Roman" w:hint="cs"/>
          <w:rtl/>
          <w:lang w:eastAsia="he-IL"/>
        </w:rPr>
        <w:t>מרחוב ________________</w:t>
      </w:r>
    </w:p>
    <w:p w:rsidR="006D0B7A" w:rsidRPr="00F47823" w:rsidRDefault="006D0B7A" w:rsidP="006D0B7A">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F47823">
        <w:rPr>
          <w:rFonts w:eastAsia="Times New Roman"/>
          <w:rtl/>
          <w:lang w:eastAsia="he-IL"/>
        </w:rPr>
        <w:t xml:space="preserve">(להלן – </w:t>
      </w:r>
      <w:r w:rsidRPr="00F47823">
        <w:rPr>
          <w:rFonts w:eastAsia="Times New Roman" w:hint="cs"/>
          <w:b/>
          <w:bCs/>
          <w:rtl/>
          <w:lang w:eastAsia="he-IL"/>
        </w:rPr>
        <w:t>"</w:t>
      </w:r>
      <w:r w:rsidRPr="00F47823">
        <w:rPr>
          <w:rFonts w:eastAsia="Times New Roman"/>
          <w:b/>
          <w:bCs/>
          <w:rtl/>
          <w:lang w:eastAsia="he-IL"/>
        </w:rPr>
        <w:t>הספק</w:t>
      </w:r>
      <w:r w:rsidRPr="00F47823">
        <w:rPr>
          <w:rFonts w:eastAsia="Times New Roman" w:hint="cs"/>
          <w:b/>
          <w:bCs/>
          <w:rtl/>
          <w:lang w:eastAsia="he-IL"/>
        </w:rPr>
        <w:t>"</w:t>
      </w:r>
      <w:r w:rsidRPr="00F47823">
        <w:rPr>
          <w:rFonts w:eastAsia="Times New Roman"/>
          <w:rtl/>
          <w:lang w:eastAsia="he-IL"/>
        </w:rPr>
        <w:t xml:space="preserve">) </w:t>
      </w:r>
    </w:p>
    <w:p w:rsidR="006D0B7A" w:rsidRPr="00F47823" w:rsidRDefault="006D0B7A" w:rsidP="006D0B7A">
      <w:pPr>
        <w:tabs>
          <w:tab w:val="left" w:pos="2400"/>
          <w:tab w:val="left" w:pos="6000"/>
          <w:tab w:val="left" w:pos="9360"/>
        </w:tabs>
        <w:rPr>
          <w:rFonts w:eastAsia="Times New Roman"/>
          <w:rtl/>
        </w:rPr>
      </w:pPr>
    </w:p>
    <w:p w:rsidR="006D0B7A" w:rsidRPr="00F47823" w:rsidRDefault="006D0B7A" w:rsidP="00BA476E">
      <w:pPr>
        <w:tabs>
          <w:tab w:val="left" w:pos="1200"/>
        </w:tabs>
        <w:ind w:left="720" w:hanging="720"/>
        <w:rPr>
          <w:rFonts w:eastAsia="Times New Roman"/>
          <w:rtl/>
        </w:rPr>
      </w:pPr>
      <w:r w:rsidRPr="00F47823">
        <w:rPr>
          <w:rFonts w:eastAsia="Times New Roman"/>
          <w:b/>
          <w:bCs/>
          <w:rtl/>
        </w:rPr>
        <w:t xml:space="preserve">הואיל </w:t>
      </w:r>
      <w:r w:rsidRPr="00F47823">
        <w:rPr>
          <w:rFonts w:eastAsia="Times New Roman"/>
          <w:rtl/>
        </w:rPr>
        <w:tab/>
        <w:t>ו</w:t>
      </w:r>
      <w:r w:rsidR="00FA7BAD" w:rsidRPr="00F47823">
        <w:rPr>
          <w:rFonts w:eastAsia="Times New Roman"/>
          <w:rtl/>
        </w:rPr>
        <w:t>המשרד</w:t>
      </w:r>
      <w:r w:rsidRPr="00F47823">
        <w:rPr>
          <w:rFonts w:eastAsia="Times New Roman"/>
          <w:rtl/>
        </w:rPr>
        <w:t xml:space="preserve"> מעוניי</w:t>
      </w:r>
      <w:r w:rsidRPr="00F47823">
        <w:rPr>
          <w:rFonts w:eastAsia="Times New Roman" w:hint="cs"/>
          <w:rtl/>
        </w:rPr>
        <w:t>ן</w:t>
      </w:r>
      <w:r w:rsidR="00FA7BAD" w:rsidRPr="00F47823">
        <w:rPr>
          <w:rFonts w:eastAsia="Times New Roman" w:hint="cs"/>
          <w:rtl/>
        </w:rPr>
        <w:t xml:space="preserve"> </w:t>
      </w:r>
      <w:r w:rsidRPr="00F47823">
        <w:rPr>
          <w:rFonts w:eastAsia="Times New Roman"/>
          <w:rtl/>
        </w:rPr>
        <w:t xml:space="preserve">להבטיח קיום אבטחה סדירה, קבועה ויעילה </w:t>
      </w:r>
      <w:r w:rsidR="00FA7BAD" w:rsidRPr="00F47823">
        <w:rPr>
          <w:rFonts w:eastAsia="Times New Roman" w:hint="cs"/>
          <w:rtl/>
        </w:rPr>
        <w:t>של</w:t>
      </w:r>
      <w:r w:rsidRPr="00F47823">
        <w:rPr>
          <w:rFonts w:eastAsia="Times New Roman"/>
          <w:rtl/>
        </w:rPr>
        <w:t xml:space="preserve"> שירותי אבטחה פיזית וחמושה </w:t>
      </w:r>
      <w:r w:rsidR="00FA7BAD" w:rsidRPr="00F47823">
        <w:rPr>
          <w:rFonts w:eastAsia="Times New Roman" w:hint="cs"/>
          <w:rtl/>
        </w:rPr>
        <w:t>ב</w:t>
      </w:r>
      <w:r w:rsidRPr="00F47823">
        <w:rPr>
          <w:rFonts w:eastAsia="Times New Roman"/>
          <w:rtl/>
        </w:rPr>
        <w:t>מתקני משרד החקלאות ברחבי הארץ (להלן - שירותי האבטחה או האבטחה);</w:t>
      </w:r>
    </w:p>
    <w:p w:rsidR="006D0B7A" w:rsidRPr="00F47823" w:rsidRDefault="006D0B7A" w:rsidP="006D0B7A">
      <w:pPr>
        <w:tabs>
          <w:tab w:val="left" w:pos="1200"/>
        </w:tabs>
        <w:rPr>
          <w:rFonts w:eastAsia="Times New Roman"/>
          <w:rtl/>
        </w:rPr>
      </w:pPr>
    </w:p>
    <w:p w:rsidR="006D0B7A" w:rsidRPr="00F47823" w:rsidRDefault="006D0B7A" w:rsidP="006D0B7A">
      <w:pPr>
        <w:tabs>
          <w:tab w:val="left" w:pos="1200"/>
        </w:tabs>
        <w:ind w:left="720" w:hanging="720"/>
        <w:rPr>
          <w:rFonts w:eastAsia="Times New Roman"/>
          <w:rtl/>
        </w:rPr>
      </w:pPr>
      <w:r w:rsidRPr="00F47823">
        <w:rPr>
          <w:rFonts w:eastAsia="Times New Roman"/>
          <w:b/>
          <w:bCs/>
          <w:rtl/>
        </w:rPr>
        <w:t>והואיל</w:t>
      </w:r>
      <w:r w:rsidRPr="00F47823">
        <w:rPr>
          <w:rFonts w:eastAsia="Times New Roman"/>
          <w:rtl/>
        </w:rPr>
        <w:t xml:space="preserve"> </w:t>
      </w:r>
      <w:r w:rsidRPr="00F47823">
        <w:rPr>
          <w:rFonts w:eastAsia="Times New Roman"/>
          <w:rtl/>
        </w:rPr>
        <w:tab/>
      </w:r>
      <w:r w:rsidR="00FA7BAD" w:rsidRPr="00F47823">
        <w:rPr>
          <w:rFonts w:eastAsia="Times New Roman" w:hint="cs"/>
          <w:rtl/>
        </w:rPr>
        <w:t>והמשרד פרסם מכרז</w:t>
      </w:r>
      <w:r w:rsidR="00FA7BAD" w:rsidRPr="00F47823">
        <w:rPr>
          <w:rFonts w:ascii="Arial" w:hAnsi="Arial"/>
          <w:rtl/>
        </w:rPr>
        <w:t xml:space="preserve"> </w:t>
      </w:r>
      <w:r w:rsidR="00FA7BAD" w:rsidRPr="00F47823">
        <w:rPr>
          <w:rFonts w:ascii="Arial" w:hAnsi="Arial" w:hint="cs"/>
          <w:rtl/>
        </w:rPr>
        <w:t xml:space="preserve">פומבי </w:t>
      </w:r>
      <w:r w:rsidR="00E83860">
        <w:rPr>
          <w:rFonts w:ascii="Arial" w:hAnsi="Arial" w:hint="cs"/>
          <w:rtl/>
        </w:rPr>
        <w:t>36/2019</w:t>
      </w:r>
      <w:r w:rsidR="00FA7BAD" w:rsidRPr="00F47823">
        <w:rPr>
          <w:rFonts w:ascii="Arial" w:hAnsi="Arial" w:hint="cs"/>
          <w:rtl/>
        </w:rPr>
        <w:t xml:space="preserve"> </w:t>
      </w:r>
      <w:r w:rsidR="00FA7BAD" w:rsidRPr="00F47823">
        <w:rPr>
          <w:rFonts w:eastAsia="Times New Roman" w:hint="cs"/>
          <w:rtl/>
          <w:lang w:eastAsia="he-IL"/>
        </w:rPr>
        <w:t>למתן שירותי ריכוז אבטחה חמושה במתקני משרד החקלאות ופיתוח הכפר</w:t>
      </w:r>
      <w:r w:rsidR="00FA7BAD" w:rsidRPr="00F47823">
        <w:rPr>
          <w:rFonts w:eastAsia="Times New Roman" w:hint="cs"/>
          <w:rtl/>
        </w:rPr>
        <w:t xml:space="preserve"> (להלן </w:t>
      </w:r>
      <w:r w:rsidR="00FA7BAD" w:rsidRPr="00F47823">
        <w:rPr>
          <w:rFonts w:eastAsia="Times New Roman"/>
          <w:rtl/>
        </w:rPr>
        <w:t>–</w:t>
      </w:r>
      <w:r w:rsidR="00FA7BAD" w:rsidRPr="00F47823">
        <w:rPr>
          <w:rFonts w:eastAsia="Times New Roman" w:hint="cs"/>
          <w:rtl/>
        </w:rPr>
        <w:t xml:space="preserve"> "</w:t>
      </w:r>
      <w:r w:rsidR="00FA7BAD" w:rsidRPr="00F47823">
        <w:rPr>
          <w:rFonts w:eastAsia="Times New Roman" w:hint="cs"/>
          <w:b/>
          <w:bCs/>
          <w:rtl/>
        </w:rPr>
        <w:t>המכרז</w:t>
      </w:r>
      <w:r w:rsidR="00FA7BAD" w:rsidRPr="00F47823">
        <w:rPr>
          <w:rFonts w:eastAsia="Times New Roman" w:hint="cs"/>
          <w:rtl/>
        </w:rPr>
        <w:t xml:space="preserve">") </w:t>
      </w:r>
      <w:r w:rsidRPr="00F47823">
        <w:rPr>
          <w:rFonts w:eastAsia="Times New Roman" w:hint="cs"/>
          <w:rtl/>
        </w:rPr>
        <w:t>והספק</w:t>
      </w:r>
      <w:r w:rsidRPr="00F47823">
        <w:rPr>
          <w:rFonts w:eastAsia="Times New Roman"/>
          <w:rtl/>
        </w:rPr>
        <w:t xml:space="preserve"> לאחר שעיין בכל הנחיות והוראות המפרט הגיש את הצעתו לביצוע השירותים בהתאם לתנאי הסכם זה;</w:t>
      </w:r>
    </w:p>
    <w:p w:rsidR="006D0B7A" w:rsidRPr="00F47823" w:rsidRDefault="006D0B7A" w:rsidP="006D0B7A">
      <w:pPr>
        <w:tabs>
          <w:tab w:val="left" w:pos="1200"/>
        </w:tabs>
        <w:rPr>
          <w:rFonts w:eastAsia="Times New Roman"/>
          <w:b/>
          <w:bCs/>
          <w:rtl/>
        </w:rPr>
      </w:pPr>
    </w:p>
    <w:p w:rsidR="006D0B7A" w:rsidRPr="00F47823" w:rsidRDefault="006D0B7A" w:rsidP="00BA476E">
      <w:pPr>
        <w:tabs>
          <w:tab w:val="left" w:pos="1200"/>
        </w:tabs>
        <w:ind w:left="720" w:hanging="720"/>
        <w:rPr>
          <w:rFonts w:eastAsia="Times New Roman"/>
          <w:rtl/>
        </w:rPr>
      </w:pPr>
      <w:r w:rsidRPr="00F47823">
        <w:rPr>
          <w:rFonts w:eastAsia="Times New Roman"/>
          <w:b/>
          <w:bCs/>
          <w:rtl/>
        </w:rPr>
        <w:t xml:space="preserve">והואיל </w:t>
      </w:r>
      <w:r w:rsidRPr="00F47823">
        <w:rPr>
          <w:rFonts w:eastAsia="Times New Roman"/>
          <w:rtl/>
        </w:rPr>
        <w:tab/>
        <w:t xml:space="preserve">ולאחר בדיקה ובחינה של הצעת הספק ועל בסיס נכונות הצהרותיו ובהתבסס על הנתונים שבהצעתו, הצעת </w:t>
      </w:r>
      <w:r w:rsidR="00FA7BAD" w:rsidRPr="00F47823">
        <w:rPr>
          <w:rFonts w:eastAsia="Times New Roman" w:hint="cs"/>
          <w:rtl/>
        </w:rPr>
        <w:t>הספק</w:t>
      </w:r>
      <w:r w:rsidRPr="00F47823">
        <w:rPr>
          <w:rFonts w:eastAsia="Times New Roman"/>
          <w:rtl/>
        </w:rPr>
        <w:t xml:space="preserve"> נתקבלה על דעת ועדת המכרזים של משרד החקלאות ופיתוח </w:t>
      </w:r>
      <w:r w:rsidR="0079091E" w:rsidRPr="00F47823">
        <w:rPr>
          <w:rFonts w:eastAsia="Times New Roman" w:hint="cs"/>
          <w:rtl/>
        </w:rPr>
        <w:t>הכפר, והמשר</w:t>
      </w:r>
      <w:r w:rsidR="0079091E" w:rsidRPr="00F47823">
        <w:rPr>
          <w:rFonts w:eastAsia="Times New Roman" w:hint="eastAsia"/>
          <w:rtl/>
        </w:rPr>
        <w:t>ד</w:t>
      </w:r>
      <w:r w:rsidRPr="00F47823">
        <w:rPr>
          <w:rFonts w:eastAsia="Times New Roman"/>
          <w:rtl/>
        </w:rPr>
        <w:t xml:space="preserve"> הודיע </w:t>
      </w:r>
      <w:r w:rsidR="00FA7BAD" w:rsidRPr="00F47823">
        <w:rPr>
          <w:rFonts w:eastAsia="Times New Roman" w:hint="cs"/>
          <w:rtl/>
        </w:rPr>
        <w:t>לספק</w:t>
      </w:r>
      <w:r w:rsidRPr="00F47823">
        <w:rPr>
          <w:rFonts w:eastAsia="Times New Roman"/>
          <w:rtl/>
        </w:rPr>
        <w:t xml:space="preserve"> על קבלת הצעתו לספק ל</w:t>
      </w:r>
      <w:r w:rsidR="00BA476E" w:rsidRPr="00F47823">
        <w:rPr>
          <w:rFonts w:eastAsia="Times New Roman" w:hint="cs"/>
          <w:rtl/>
        </w:rPr>
        <w:t>ו</w:t>
      </w:r>
      <w:r w:rsidRPr="00F47823">
        <w:rPr>
          <w:rFonts w:eastAsia="Times New Roman"/>
          <w:rtl/>
        </w:rPr>
        <w:t xml:space="preserve"> שירותי</w:t>
      </w:r>
      <w:r w:rsidR="00FA7BAD" w:rsidRPr="00F47823">
        <w:rPr>
          <w:rFonts w:eastAsia="Times New Roman" w:hint="cs"/>
          <w:rtl/>
        </w:rPr>
        <w:t>ם</w:t>
      </w:r>
      <w:r w:rsidRPr="00F47823">
        <w:rPr>
          <w:rFonts w:eastAsia="Times New Roman"/>
          <w:rtl/>
        </w:rPr>
        <w:t xml:space="preserve"> כמפורט </w:t>
      </w:r>
      <w:r w:rsidR="00FA7BAD" w:rsidRPr="00F47823">
        <w:rPr>
          <w:rFonts w:eastAsia="Times New Roman" w:hint="cs"/>
          <w:rtl/>
        </w:rPr>
        <w:t>במכרז</w:t>
      </w:r>
      <w:r w:rsidRPr="00F47823">
        <w:rPr>
          <w:rFonts w:eastAsia="Times New Roman"/>
          <w:rtl/>
        </w:rPr>
        <w:t>.</w:t>
      </w:r>
    </w:p>
    <w:p w:rsidR="006D0B7A" w:rsidRPr="00F47823" w:rsidRDefault="006D0B7A" w:rsidP="006D0B7A">
      <w:pPr>
        <w:tabs>
          <w:tab w:val="num" w:pos="720"/>
          <w:tab w:val="left" w:pos="8306"/>
        </w:tabs>
        <w:snapToGrid w:val="0"/>
        <w:rPr>
          <w:rFonts w:eastAsia="Times New Roman"/>
          <w:spacing w:val="10"/>
          <w:rtl/>
          <w:lang w:eastAsia="he-IL"/>
        </w:rPr>
      </w:pPr>
      <w:r w:rsidRPr="00F47823">
        <w:rPr>
          <w:rFonts w:eastAsia="Times New Roman"/>
          <w:spacing w:val="10"/>
          <w:rtl/>
          <w:lang w:eastAsia="he-IL"/>
        </w:rPr>
        <w:tab/>
      </w:r>
      <w:r w:rsidRPr="00F47823">
        <w:rPr>
          <w:rFonts w:eastAsia="Times New Roman"/>
          <w:spacing w:val="10"/>
          <w:rtl/>
          <w:lang w:eastAsia="he-IL"/>
        </w:rPr>
        <w:tab/>
      </w:r>
    </w:p>
    <w:p w:rsidR="006D0B7A" w:rsidRPr="00F47823" w:rsidRDefault="006D0B7A" w:rsidP="00FA7BAD">
      <w:pPr>
        <w:rPr>
          <w:rFonts w:eastAsia="Times New Roman"/>
          <w:rtl/>
        </w:rPr>
      </w:pPr>
      <w:r w:rsidRPr="00F47823">
        <w:rPr>
          <w:rFonts w:eastAsia="Times New Roman"/>
          <w:b/>
          <w:bCs/>
          <w:rtl/>
        </w:rPr>
        <w:t>והואיל</w:t>
      </w:r>
      <w:r w:rsidRPr="00F47823">
        <w:rPr>
          <w:rFonts w:eastAsia="Times New Roman"/>
          <w:rtl/>
        </w:rPr>
        <w:t xml:space="preserve"> </w:t>
      </w:r>
      <w:r w:rsidRPr="00F47823">
        <w:rPr>
          <w:rFonts w:eastAsia="Times New Roman" w:hint="cs"/>
          <w:rtl/>
        </w:rPr>
        <w:t xml:space="preserve"> </w:t>
      </w:r>
      <w:r w:rsidRPr="00F47823">
        <w:rPr>
          <w:rFonts w:eastAsia="Times New Roman"/>
          <w:rtl/>
        </w:rPr>
        <w:t xml:space="preserve">וכתנאי מוקדם לקבלת הצעת הספק נקבע כי ייחתם הסכם בין  </w:t>
      </w:r>
      <w:r w:rsidR="00FA7BAD" w:rsidRPr="00F47823">
        <w:rPr>
          <w:rFonts w:eastAsia="Times New Roman" w:hint="cs"/>
          <w:rtl/>
        </w:rPr>
        <w:t>המשרד</w:t>
      </w:r>
      <w:r w:rsidRPr="00F47823">
        <w:rPr>
          <w:rFonts w:eastAsia="Times New Roman"/>
          <w:rtl/>
        </w:rPr>
        <w:t xml:space="preserve"> לבין הספק ובו יפורטו</w:t>
      </w:r>
      <w:r w:rsidRPr="00F47823">
        <w:rPr>
          <w:rFonts w:eastAsia="Times New Roman" w:hint="cs"/>
          <w:rtl/>
        </w:rPr>
        <w:t xml:space="preserve">          </w:t>
      </w:r>
      <w:r w:rsidRPr="00F47823">
        <w:rPr>
          <w:rFonts w:eastAsia="Times New Roman"/>
          <w:rtl/>
        </w:rPr>
        <w:t xml:space="preserve"> התנאים,</w:t>
      </w:r>
      <w:r w:rsidRPr="00F47823">
        <w:rPr>
          <w:rFonts w:eastAsia="Times New Roman" w:hint="cs"/>
          <w:rtl/>
        </w:rPr>
        <w:t xml:space="preserve"> </w:t>
      </w:r>
      <w:r w:rsidRPr="00F47823">
        <w:rPr>
          <w:rFonts w:eastAsia="Times New Roman"/>
          <w:rtl/>
        </w:rPr>
        <w:t>ההסכמות וההוראות בקשר עם השירותים;</w:t>
      </w:r>
    </w:p>
    <w:p w:rsidR="006D0B7A" w:rsidRPr="00F47823" w:rsidRDefault="006D0B7A" w:rsidP="006D0B7A">
      <w:pPr>
        <w:rPr>
          <w:rFonts w:eastAsia="Times New Roman"/>
          <w:rtl/>
        </w:rPr>
      </w:pPr>
    </w:p>
    <w:p w:rsidR="006D0B7A" w:rsidRPr="00F47823" w:rsidRDefault="006D0B7A" w:rsidP="00FA7BAD">
      <w:pPr>
        <w:rPr>
          <w:rFonts w:eastAsia="Times New Roman"/>
          <w:rtl/>
        </w:rPr>
      </w:pPr>
      <w:r w:rsidRPr="00F47823">
        <w:rPr>
          <w:rFonts w:eastAsia="Times New Roman"/>
          <w:b/>
          <w:bCs/>
          <w:rtl/>
        </w:rPr>
        <w:t>והואיל</w:t>
      </w:r>
      <w:r w:rsidRPr="00F47823">
        <w:rPr>
          <w:rFonts w:eastAsia="Times New Roman" w:hint="cs"/>
          <w:rtl/>
        </w:rPr>
        <w:t xml:space="preserve"> </w:t>
      </w:r>
      <w:r w:rsidRPr="00F47823">
        <w:rPr>
          <w:rFonts w:eastAsia="Times New Roman"/>
          <w:rtl/>
        </w:rPr>
        <w:t>והצדדים מעוניינים להעלות על הכתב את הסכמותיהם, זכויותיהם וחיוביהם בקשר עם</w:t>
      </w:r>
      <w:r w:rsidR="00FA7BAD" w:rsidRPr="00F47823">
        <w:rPr>
          <w:rFonts w:eastAsia="Times New Roman" w:hint="cs"/>
          <w:rtl/>
        </w:rPr>
        <w:t xml:space="preserve"> </w:t>
      </w:r>
      <w:r w:rsidRPr="00F47823">
        <w:rPr>
          <w:rFonts w:eastAsia="Times New Roman" w:hint="cs"/>
          <w:rtl/>
        </w:rPr>
        <w:t xml:space="preserve">          </w:t>
      </w:r>
      <w:r w:rsidRPr="00F47823">
        <w:rPr>
          <w:rFonts w:eastAsia="Times New Roman"/>
          <w:rtl/>
        </w:rPr>
        <w:t>השירותים והנובע</w:t>
      </w:r>
      <w:r w:rsidRPr="00F47823">
        <w:rPr>
          <w:rFonts w:eastAsia="Times New Roman" w:hint="cs"/>
          <w:rtl/>
        </w:rPr>
        <w:t xml:space="preserve"> </w:t>
      </w:r>
      <w:r w:rsidRPr="00F47823">
        <w:rPr>
          <w:rFonts w:eastAsia="Times New Roman"/>
          <w:rtl/>
        </w:rPr>
        <w:t>מכך;</w:t>
      </w:r>
    </w:p>
    <w:p w:rsidR="006D0B7A" w:rsidRPr="00F47823" w:rsidRDefault="006D0B7A" w:rsidP="006D0B7A">
      <w:pPr>
        <w:jc w:val="center"/>
        <w:rPr>
          <w:rFonts w:eastAsia="Times New Roman"/>
          <w:b/>
          <w:bCs/>
          <w:rtl/>
        </w:rPr>
      </w:pPr>
      <w:r w:rsidRPr="00F47823">
        <w:rPr>
          <w:rFonts w:eastAsia="Times New Roman"/>
          <w:b/>
          <w:bCs/>
          <w:rtl/>
        </w:rPr>
        <w:t>אי לכך הוצהר, הוסכם והותנה בין הצדדים כדלקמן:</w:t>
      </w:r>
    </w:p>
    <w:p w:rsidR="006D0B7A" w:rsidRPr="00F47823" w:rsidRDefault="006D0B7A" w:rsidP="006D0B7A">
      <w:pPr>
        <w:keepNext/>
        <w:numPr>
          <w:ilvl w:val="0"/>
          <w:numId w:val="92"/>
        </w:numPr>
        <w:tabs>
          <w:tab w:val="left" w:pos="0"/>
          <w:tab w:val="num" w:pos="84"/>
          <w:tab w:val="left" w:pos="299"/>
          <w:tab w:val="left" w:pos="724"/>
        </w:tabs>
        <w:ind w:left="84"/>
        <w:jc w:val="left"/>
        <w:outlineLvl w:val="0"/>
        <w:rPr>
          <w:rFonts w:ascii="Courier" w:eastAsia="Times New Roman" w:hAnsi="Courier"/>
          <w:b/>
          <w:bCs/>
          <w:rtl/>
        </w:rPr>
      </w:pPr>
      <w:bookmarkStart w:id="101" w:name="_Toc1165041"/>
      <w:r w:rsidRPr="00F47823">
        <w:rPr>
          <w:rFonts w:ascii="Courier" w:eastAsia="Times New Roman" w:hAnsi="Courier"/>
          <w:b/>
          <w:bCs/>
          <w:u w:val="single"/>
          <w:rtl/>
        </w:rPr>
        <w:lastRenderedPageBreak/>
        <w:t>מבוא ונספחים</w:t>
      </w:r>
      <w:r w:rsidRPr="00F47823">
        <w:rPr>
          <w:rFonts w:ascii="Courier" w:eastAsia="Times New Roman" w:hAnsi="Courier" w:hint="cs"/>
          <w:b/>
          <w:bCs/>
          <w:rtl/>
        </w:rPr>
        <w:t>:</w:t>
      </w:r>
      <w:bookmarkEnd w:id="101"/>
    </w:p>
    <w:p w:rsidR="006D0B7A" w:rsidRPr="00F47823" w:rsidRDefault="006D0B7A" w:rsidP="006D0B7A">
      <w:pPr>
        <w:numPr>
          <w:ilvl w:val="1"/>
          <w:numId w:val="93"/>
        </w:numPr>
        <w:contextualSpacing/>
        <w:jc w:val="left"/>
        <w:rPr>
          <w:rFonts w:eastAsia="Times New Roman"/>
        </w:rPr>
      </w:pPr>
      <w:r w:rsidRPr="00F47823">
        <w:rPr>
          <w:rFonts w:eastAsia="Times New Roman"/>
          <w:rtl/>
        </w:rPr>
        <w:t>המבוא להסכם זה על כל הצהרותיו וקביעותיו מהווה חלק בלתי נפרד ממנו ויקרא עמו בד בבד.</w:t>
      </w:r>
    </w:p>
    <w:p w:rsidR="006D0B7A" w:rsidRPr="00F47823" w:rsidRDefault="006D0B7A" w:rsidP="006D0B7A">
      <w:pPr>
        <w:numPr>
          <w:ilvl w:val="1"/>
          <w:numId w:val="93"/>
        </w:numPr>
        <w:contextualSpacing/>
        <w:jc w:val="left"/>
        <w:rPr>
          <w:rFonts w:eastAsia="Times New Roman"/>
        </w:rPr>
      </w:pPr>
      <w:r w:rsidRPr="00F47823">
        <w:rPr>
          <w:rFonts w:eastAsia="Times New Roman"/>
          <w:rtl/>
        </w:rPr>
        <w:t>במקרה של סתירה בין האמור במכרז לבין הצעת המציע יגבר האמור במכרז.</w:t>
      </w:r>
    </w:p>
    <w:p w:rsidR="006D0B7A" w:rsidRPr="00F47823" w:rsidRDefault="006D0B7A" w:rsidP="006D0B7A">
      <w:pPr>
        <w:numPr>
          <w:ilvl w:val="1"/>
          <w:numId w:val="93"/>
        </w:numPr>
        <w:contextualSpacing/>
        <w:jc w:val="left"/>
        <w:rPr>
          <w:rFonts w:eastAsia="Times New Roman"/>
        </w:rPr>
      </w:pPr>
      <w:r w:rsidRPr="00F47823">
        <w:rPr>
          <w:rFonts w:eastAsia="Times New Roman" w:hint="cs"/>
          <w:rtl/>
        </w:rPr>
        <w:t>הנספחים להסכם זה:</w:t>
      </w:r>
    </w:p>
    <w:tbl>
      <w:tblPr>
        <w:bidiVisual/>
        <w:tblW w:w="0" w:type="auto"/>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9"/>
        <w:gridCol w:w="6558"/>
      </w:tblGrid>
      <w:tr w:rsidR="006D0B7A" w:rsidRPr="00F47823" w:rsidTr="00FA7BAD">
        <w:tc>
          <w:tcPr>
            <w:tcW w:w="809" w:type="dxa"/>
            <w:shd w:val="clear" w:color="auto" w:fill="F2F2F2"/>
          </w:tcPr>
          <w:p w:rsidR="006D0B7A" w:rsidRPr="00F47823" w:rsidRDefault="006D0B7A" w:rsidP="006D0B7A">
            <w:pPr>
              <w:contextualSpacing/>
              <w:jc w:val="left"/>
              <w:rPr>
                <w:rFonts w:eastAsia="Times New Roman"/>
                <w:b/>
                <w:bCs/>
                <w:sz w:val="22"/>
                <w:szCs w:val="22"/>
                <w:rtl/>
              </w:rPr>
            </w:pPr>
            <w:r w:rsidRPr="00F47823">
              <w:rPr>
                <w:rFonts w:eastAsia="Times New Roman" w:hint="cs"/>
                <w:b/>
                <w:bCs/>
                <w:sz w:val="22"/>
                <w:szCs w:val="22"/>
                <w:rtl/>
              </w:rPr>
              <w:t>#</w:t>
            </w:r>
          </w:p>
        </w:tc>
        <w:tc>
          <w:tcPr>
            <w:tcW w:w="6558" w:type="dxa"/>
            <w:shd w:val="clear" w:color="auto" w:fill="F2F2F2"/>
          </w:tcPr>
          <w:p w:rsidR="006D0B7A" w:rsidRPr="00F47823" w:rsidRDefault="006D0B7A" w:rsidP="006D0B7A">
            <w:pPr>
              <w:contextualSpacing/>
              <w:jc w:val="left"/>
              <w:rPr>
                <w:rFonts w:eastAsia="Times New Roman"/>
                <w:b/>
                <w:bCs/>
                <w:sz w:val="22"/>
                <w:szCs w:val="22"/>
                <w:rtl/>
              </w:rPr>
            </w:pPr>
            <w:r w:rsidRPr="00F47823">
              <w:rPr>
                <w:rFonts w:eastAsia="Times New Roman" w:hint="cs"/>
                <w:b/>
                <w:bCs/>
                <w:sz w:val="22"/>
                <w:szCs w:val="22"/>
                <w:rtl/>
              </w:rPr>
              <w:t>הנספח</w:t>
            </w:r>
          </w:p>
        </w:tc>
      </w:tr>
      <w:tr w:rsidR="006D0B7A" w:rsidRPr="00F47823" w:rsidTr="00FA7BAD">
        <w:tc>
          <w:tcPr>
            <w:tcW w:w="809" w:type="dxa"/>
            <w:shd w:val="clear" w:color="auto" w:fill="auto"/>
          </w:tcPr>
          <w:p w:rsidR="006D0B7A" w:rsidRPr="00F47823" w:rsidRDefault="006D0B7A" w:rsidP="006D0B7A">
            <w:pPr>
              <w:contextualSpacing/>
              <w:jc w:val="left"/>
              <w:rPr>
                <w:rFonts w:eastAsia="Times New Roman"/>
                <w:sz w:val="22"/>
                <w:szCs w:val="22"/>
                <w:rtl/>
              </w:rPr>
            </w:pPr>
            <w:r w:rsidRPr="00F47823">
              <w:rPr>
                <w:rFonts w:eastAsia="Times New Roman" w:hint="cs"/>
                <w:sz w:val="22"/>
                <w:szCs w:val="22"/>
                <w:rtl/>
              </w:rPr>
              <w:t>א'</w:t>
            </w:r>
          </w:p>
        </w:tc>
        <w:tc>
          <w:tcPr>
            <w:tcW w:w="6558" w:type="dxa"/>
            <w:shd w:val="clear" w:color="auto" w:fill="auto"/>
          </w:tcPr>
          <w:p w:rsidR="006D0B7A" w:rsidRPr="00F47823" w:rsidRDefault="006D0B7A" w:rsidP="006D0B7A">
            <w:pPr>
              <w:contextualSpacing/>
              <w:rPr>
                <w:rFonts w:eastAsia="Times New Roman"/>
                <w:sz w:val="22"/>
                <w:szCs w:val="22"/>
                <w:rtl/>
              </w:rPr>
            </w:pPr>
            <w:r w:rsidRPr="00F47823">
              <w:rPr>
                <w:rFonts w:eastAsia="Times New Roman" w:hint="cs"/>
                <w:sz w:val="22"/>
                <w:szCs w:val="22"/>
                <w:rtl/>
              </w:rPr>
              <w:t>נוסח מחייב לערבות הביצוע</w:t>
            </w:r>
          </w:p>
        </w:tc>
      </w:tr>
      <w:tr w:rsidR="006D0B7A" w:rsidRPr="00F47823" w:rsidTr="00FA7BAD">
        <w:tc>
          <w:tcPr>
            <w:tcW w:w="809" w:type="dxa"/>
            <w:shd w:val="clear" w:color="auto" w:fill="auto"/>
          </w:tcPr>
          <w:p w:rsidR="006D0B7A" w:rsidRPr="00F47823" w:rsidRDefault="006D0B7A" w:rsidP="006D0B7A">
            <w:pPr>
              <w:contextualSpacing/>
              <w:jc w:val="left"/>
              <w:rPr>
                <w:rFonts w:eastAsia="Times New Roman"/>
                <w:sz w:val="22"/>
                <w:szCs w:val="22"/>
                <w:rtl/>
              </w:rPr>
            </w:pPr>
            <w:r w:rsidRPr="00F47823">
              <w:rPr>
                <w:rFonts w:eastAsia="Times New Roman" w:hint="cs"/>
                <w:sz w:val="22"/>
                <w:szCs w:val="22"/>
                <w:rtl/>
              </w:rPr>
              <w:t>ב'</w:t>
            </w:r>
          </w:p>
        </w:tc>
        <w:tc>
          <w:tcPr>
            <w:tcW w:w="6558" w:type="dxa"/>
            <w:shd w:val="clear" w:color="auto" w:fill="auto"/>
          </w:tcPr>
          <w:p w:rsidR="006D0B7A" w:rsidRPr="00F47823" w:rsidRDefault="006D0B7A" w:rsidP="006D0B7A">
            <w:pPr>
              <w:contextualSpacing/>
              <w:rPr>
                <w:rFonts w:eastAsia="Times New Roman"/>
                <w:sz w:val="22"/>
                <w:szCs w:val="22"/>
                <w:rtl/>
              </w:rPr>
            </w:pPr>
            <w:r w:rsidRPr="00F47823">
              <w:rPr>
                <w:rFonts w:eastAsia="Times New Roman" w:hint="cs"/>
                <w:sz w:val="22"/>
                <w:szCs w:val="22"/>
                <w:rtl/>
              </w:rPr>
              <w:t>אישור על קיום ביטוחים</w:t>
            </w:r>
          </w:p>
        </w:tc>
      </w:tr>
      <w:tr w:rsidR="006D0B7A" w:rsidRPr="00F47823" w:rsidTr="00FA7BAD">
        <w:tc>
          <w:tcPr>
            <w:tcW w:w="809" w:type="dxa"/>
            <w:shd w:val="clear" w:color="auto" w:fill="auto"/>
          </w:tcPr>
          <w:p w:rsidR="006D0B7A" w:rsidRPr="00F47823" w:rsidRDefault="006D0B7A" w:rsidP="006D0B7A">
            <w:pPr>
              <w:contextualSpacing/>
              <w:jc w:val="left"/>
              <w:rPr>
                <w:rFonts w:eastAsia="Times New Roman"/>
                <w:sz w:val="22"/>
                <w:szCs w:val="22"/>
                <w:rtl/>
              </w:rPr>
            </w:pPr>
            <w:r w:rsidRPr="00F47823">
              <w:rPr>
                <w:rFonts w:eastAsia="Times New Roman" w:hint="cs"/>
                <w:sz w:val="22"/>
                <w:szCs w:val="22"/>
                <w:rtl/>
              </w:rPr>
              <w:t>ג'</w:t>
            </w:r>
          </w:p>
        </w:tc>
        <w:tc>
          <w:tcPr>
            <w:tcW w:w="6558" w:type="dxa"/>
            <w:shd w:val="clear" w:color="auto" w:fill="auto"/>
          </w:tcPr>
          <w:p w:rsidR="006D0B7A" w:rsidRPr="00F47823" w:rsidRDefault="006D0B7A" w:rsidP="006D0B7A">
            <w:pPr>
              <w:contextualSpacing/>
              <w:rPr>
                <w:rFonts w:eastAsia="Times New Roman"/>
                <w:sz w:val="22"/>
                <w:szCs w:val="22"/>
                <w:rtl/>
              </w:rPr>
            </w:pPr>
            <w:r w:rsidRPr="00F47823">
              <w:rPr>
                <w:rFonts w:eastAsia="Times New Roman" w:hint="cs"/>
                <w:sz w:val="22"/>
                <w:szCs w:val="22"/>
                <w:rtl/>
              </w:rPr>
              <w:t>הצהרה על שמירת סודיות</w:t>
            </w:r>
          </w:p>
        </w:tc>
      </w:tr>
      <w:tr w:rsidR="006D0B7A" w:rsidRPr="00F47823" w:rsidTr="00FA7BAD">
        <w:tc>
          <w:tcPr>
            <w:tcW w:w="809" w:type="dxa"/>
            <w:shd w:val="clear" w:color="auto" w:fill="auto"/>
          </w:tcPr>
          <w:p w:rsidR="006D0B7A" w:rsidRPr="00F47823" w:rsidRDefault="00FA7BAD" w:rsidP="006D0B7A">
            <w:pPr>
              <w:contextualSpacing/>
              <w:jc w:val="left"/>
              <w:rPr>
                <w:rFonts w:eastAsia="Times New Roman"/>
                <w:sz w:val="22"/>
                <w:szCs w:val="22"/>
                <w:rtl/>
              </w:rPr>
            </w:pPr>
            <w:r w:rsidRPr="00F47823">
              <w:rPr>
                <w:rFonts w:eastAsia="Times New Roman" w:hint="cs"/>
                <w:sz w:val="22"/>
                <w:szCs w:val="22"/>
                <w:rtl/>
              </w:rPr>
              <w:t>ד</w:t>
            </w:r>
            <w:r w:rsidR="006D0B7A" w:rsidRPr="00F47823">
              <w:rPr>
                <w:rFonts w:eastAsia="Times New Roman" w:hint="cs"/>
                <w:sz w:val="22"/>
                <w:szCs w:val="22"/>
                <w:rtl/>
              </w:rPr>
              <w:t>'</w:t>
            </w:r>
          </w:p>
        </w:tc>
        <w:tc>
          <w:tcPr>
            <w:tcW w:w="6558" w:type="dxa"/>
            <w:shd w:val="clear" w:color="auto" w:fill="auto"/>
          </w:tcPr>
          <w:p w:rsidR="006D0B7A" w:rsidRPr="00F47823" w:rsidRDefault="006D0B7A" w:rsidP="00FA7BAD">
            <w:pPr>
              <w:contextualSpacing/>
              <w:rPr>
                <w:rFonts w:eastAsia="Times New Roman"/>
                <w:sz w:val="22"/>
                <w:szCs w:val="22"/>
                <w:rtl/>
              </w:rPr>
            </w:pPr>
            <w:r w:rsidRPr="00F47823">
              <w:rPr>
                <w:rFonts w:eastAsia="Times New Roman" w:hint="cs"/>
                <w:sz w:val="22"/>
                <w:szCs w:val="22"/>
                <w:rtl/>
              </w:rPr>
              <w:t xml:space="preserve">אישור כשירות רפואית אותו ימלא הספק עבור כל </w:t>
            </w:r>
            <w:r w:rsidR="00FA7BAD" w:rsidRPr="00F47823">
              <w:rPr>
                <w:rFonts w:eastAsia="Times New Roman" w:hint="cs"/>
                <w:sz w:val="22"/>
                <w:szCs w:val="22"/>
                <w:rtl/>
              </w:rPr>
              <w:t>רכז אבטחה</w:t>
            </w:r>
            <w:r w:rsidRPr="00F47823">
              <w:rPr>
                <w:rFonts w:eastAsia="Times New Roman" w:hint="cs"/>
                <w:sz w:val="22"/>
                <w:szCs w:val="22"/>
                <w:rtl/>
              </w:rPr>
              <w:t xml:space="preserve"> המועמד לעבודה אצל </w:t>
            </w:r>
            <w:r w:rsidR="00FA7BAD" w:rsidRPr="00F47823">
              <w:rPr>
                <w:rFonts w:eastAsia="Times New Roman" w:hint="cs"/>
                <w:sz w:val="22"/>
                <w:szCs w:val="22"/>
                <w:rtl/>
              </w:rPr>
              <w:t>המשרד</w:t>
            </w:r>
          </w:p>
        </w:tc>
      </w:tr>
      <w:tr w:rsidR="00FA7BAD" w:rsidRPr="00F47823" w:rsidTr="00FA7BAD">
        <w:tc>
          <w:tcPr>
            <w:tcW w:w="809" w:type="dxa"/>
            <w:shd w:val="clear" w:color="auto" w:fill="auto"/>
          </w:tcPr>
          <w:p w:rsidR="00FA7BAD" w:rsidRPr="00F47823" w:rsidRDefault="00FA7BAD" w:rsidP="006D0B7A">
            <w:pPr>
              <w:contextualSpacing/>
              <w:jc w:val="left"/>
              <w:rPr>
                <w:rFonts w:eastAsia="Times New Roman"/>
                <w:sz w:val="22"/>
                <w:szCs w:val="22"/>
                <w:rtl/>
              </w:rPr>
            </w:pPr>
            <w:r w:rsidRPr="00F47823">
              <w:rPr>
                <w:rFonts w:eastAsia="Times New Roman" w:hint="cs"/>
                <w:sz w:val="22"/>
                <w:szCs w:val="22"/>
                <w:rtl/>
              </w:rPr>
              <w:t xml:space="preserve">ה' </w:t>
            </w:r>
          </w:p>
        </w:tc>
        <w:tc>
          <w:tcPr>
            <w:tcW w:w="6558" w:type="dxa"/>
            <w:shd w:val="clear" w:color="auto" w:fill="auto"/>
          </w:tcPr>
          <w:p w:rsidR="00FA7BAD" w:rsidRPr="00F47823" w:rsidRDefault="00FA7BAD" w:rsidP="00FA7BAD">
            <w:pPr>
              <w:contextualSpacing/>
              <w:rPr>
                <w:rFonts w:eastAsia="Times New Roman"/>
                <w:sz w:val="22"/>
                <w:szCs w:val="22"/>
                <w:rtl/>
              </w:rPr>
            </w:pPr>
            <w:r w:rsidRPr="00F47823">
              <w:rPr>
                <w:rFonts w:eastAsia="Times New Roman" w:hint="cs"/>
                <w:sz w:val="22"/>
                <w:szCs w:val="22"/>
                <w:rtl/>
              </w:rPr>
              <w:t>קובץ הבהרות המשרד לשאלות ספקים במכרז</w:t>
            </w:r>
          </w:p>
        </w:tc>
      </w:tr>
      <w:tr w:rsidR="00FA7BAD" w:rsidRPr="00F47823" w:rsidTr="00FA7BAD">
        <w:tc>
          <w:tcPr>
            <w:tcW w:w="809" w:type="dxa"/>
            <w:shd w:val="clear" w:color="auto" w:fill="auto"/>
          </w:tcPr>
          <w:p w:rsidR="00FA7BAD" w:rsidRPr="00F47823" w:rsidRDefault="00FA7BAD" w:rsidP="006D0B7A">
            <w:pPr>
              <w:contextualSpacing/>
              <w:jc w:val="left"/>
              <w:rPr>
                <w:rFonts w:eastAsia="Times New Roman"/>
                <w:sz w:val="22"/>
                <w:szCs w:val="22"/>
                <w:rtl/>
              </w:rPr>
            </w:pPr>
            <w:r w:rsidRPr="00F47823">
              <w:rPr>
                <w:rFonts w:eastAsia="Times New Roman" w:hint="cs"/>
                <w:sz w:val="22"/>
                <w:szCs w:val="22"/>
                <w:rtl/>
              </w:rPr>
              <w:t>ו'</w:t>
            </w:r>
          </w:p>
        </w:tc>
        <w:tc>
          <w:tcPr>
            <w:tcW w:w="6558" w:type="dxa"/>
            <w:shd w:val="clear" w:color="auto" w:fill="auto"/>
          </w:tcPr>
          <w:p w:rsidR="00FA7BAD" w:rsidRPr="00F47823" w:rsidRDefault="00FA7BAD" w:rsidP="00FA7BAD">
            <w:pPr>
              <w:contextualSpacing/>
              <w:rPr>
                <w:rFonts w:eastAsia="Times New Roman"/>
                <w:sz w:val="22"/>
                <w:szCs w:val="22"/>
                <w:rtl/>
              </w:rPr>
            </w:pPr>
            <w:r w:rsidRPr="00F47823">
              <w:rPr>
                <w:rFonts w:eastAsia="Times New Roman" w:hint="cs"/>
                <w:sz w:val="22"/>
                <w:szCs w:val="22"/>
                <w:rtl/>
              </w:rPr>
              <w:t>הצעת הספק למכרז</w:t>
            </w:r>
          </w:p>
        </w:tc>
      </w:tr>
    </w:tbl>
    <w:p w:rsidR="006D0B7A" w:rsidRPr="00F47823" w:rsidRDefault="006D0B7A" w:rsidP="006D0B7A">
      <w:pPr>
        <w:keepNext/>
        <w:tabs>
          <w:tab w:val="left" w:pos="0"/>
        </w:tabs>
        <w:ind w:left="84"/>
        <w:jc w:val="left"/>
        <w:outlineLvl w:val="0"/>
        <w:rPr>
          <w:rFonts w:ascii="Courier" w:eastAsia="Times New Roman" w:hAnsi="Courier"/>
          <w:b/>
          <w:bCs/>
          <w:u w:val="single"/>
        </w:rPr>
      </w:pPr>
    </w:p>
    <w:p w:rsidR="006D0B7A" w:rsidRPr="00F47823" w:rsidRDefault="006D0B7A" w:rsidP="006D0B7A">
      <w:pPr>
        <w:keepNext/>
        <w:numPr>
          <w:ilvl w:val="0"/>
          <w:numId w:val="93"/>
        </w:numPr>
        <w:tabs>
          <w:tab w:val="left" w:pos="0"/>
          <w:tab w:val="left" w:pos="299"/>
        </w:tabs>
        <w:ind w:left="84"/>
        <w:jc w:val="left"/>
        <w:outlineLvl w:val="0"/>
        <w:rPr>
          <w:rFonts w:ascii="Courier" w:eastAsia="Times New Roman" w:hAnsi="Courier"/>
          <w:b/>
          <w:bCs/>
          <w:u w:val="single"/>
          <w:rtl/>
        </w:rPr>
      </w:pPr>
      <w:bookmarkStart w:id="102" w:name="_Toc1165042"/>
      <w:r w:rsidRPr="00F47823">
        <w:rPr>
          <w:rFonts w:ascii="Courier" w:eastAsia="Times New Roman" w:hAnsi="Courier"/>
          <w:b/>
          <w:bCs/>
          <w:u w:val="single"/>
          <w:rtl/>
        </w:rPr>
        <w:t>הגדרות מונחים</w:t>
      </w:r>
      <w:r w:rsidRPr="00F47823">
        <w:rPr>
          <w:rFonts w:ascii="Courier" w:eastAsia="Times New Roman" w:hAnsi="Courier" w:hint="cs"/>
          <w:b/>
          <w:bCs/>
          <w:rtl/>
        </w:rPr>
        <w:t>:</w:t>
      </w:r>
      <w:bookmarkEnd w:id="102"/>
    </w:p>
    <w:p w:rsidR="006D0B7A" w:rsidRPr="00F47823" w:rsidRDefault="006D0B7A" w:rsidP="006D0B7A">
      <w:pPr>
        <w:tabs>
          <w:tab w:val="left" w:pos="0"/>
        </w:tabs>
        <w:snapToGrid w:val="0"/>
        <w:ind w:left="567"/>
        <w:rPr>
          <w:rFonts w:eastAsia="Times New Roman"/>
          <w:spacing w:val="10"/>
          <w:rtl/>
          <w:lang w:eastAsia="he-IL"/>
        </w:rPr>
      </w:pPr>
      <w:r w:rsidRPr="00F47823">
        <w:rPr>
          <w:rFonts w:eastAsia="Times New Roman" w:hint="cs"/>
          <w:spacing w:val="10"/>
          <w:rtl/>
          <w:lang w:eastAsia="he-IL"/>
        </w:rPr>
        <w:tab/>
      </w:r>
      <w:r w:rsidRPr="00F47823">
        <w:rPr>
          <w:rFonts w:eastAsia="Times New Roman"/>
          <w:spacing w:val="10"/>
          <w:rtl/>
          <w:lang w:eastAsia="he-IL"/>
        </w:rPr>
        <w:t>לצורך הסכם זה יהיו למונחים הבאים ההגדרות כדלקמן:</w:t>
      </w:r>
    </w:p>
    <w:p w:rsidR="006D0B7A" w:rsidRPr="00F47823" w:rsidRDefault="006D0B7A" w:rsidP="00BA476E">
      <w:pPr>
        <w:numPr>
          <w:ilvl w:val="1"/>
          <w:numId w:val="93"/>
        </w:numPr>
        <w:snapToGrid w:val="0"/>
        <w:rPr>
          <w:rFonts w:eastAsia="Times New Roman"/>
          <w:spacing w:val="10"/>
          <w:lang w:eastAsia="he-IL"/>
        </w:rPr>
      </w:pPr>
      <w:r w:rsidRPr="00F47823">
        <w:rPr>
          <w:rFonts w:eastAsia="Times New Roman" w:hint="cs"/>
          <w:spacing w:val="10"/>
          <w:u w:val="single"/>
          <w:rtl/>
          <w:lang w:eastAsia="he-IL"/>
        </w:rPr>
        <w:t>המכרז</w:t>
      </w:r>
      <w:r w:rsidRPr="00F47823">
        <w:rPr>
          <w:rFonts w:eastAsia="Times New Roman"/>
          <w:spacing w:val="10"/>
          <w:u w:val="single"/>
          <w:rtl/>
          <w:lang w:eastAsia="he-IL"/>
        </w:rPr>
        <w:t xml:space="preserve"> ו/או מסמכי המכרז</w:t>
      </w:r>
      <w:r w:rsidR="00BA476E" w:rsidRPr="00F47823">
        <w:rPr>
          <w:rFonts w:eastAsia="Times New Roman" w:hint="cs"/>
          <w:spacing w:val="10"/>
          <w:rtl/>
          <w:lang w:eastAsia="he-IL"/>
        </w:rPr>
        <w:t xml:space="preserve"> </w:t>
      </w:r>
      <w:r w:rsidRPr="00F47823">
        <w:rPr>
          <w:rFonts w:eastAsia="Times New Roman"/>
          <w:spacing w:val="10"/>
          <w:rtl/>
          <w:lang w:eastAsia="he-IL"/>
        </w:rPr>
        <w:t xml:space="preserve"> - מסמך ההזמנה </w:t>
      </w:r>
      <w:r w:rsidR="00BA476E" w:rsidRPr="00F47823">
        <w:rPr>
          <w:rFonts w:eastAsia="Times New Roman" w:hint="cs"/>
          <w:spacing w:val="10"/>
          <w:rtl/>
          <w:lang w:eastAsia="he-IL"/>
        </w:rPr>
        <w:t xml:space="preserve">(מכרז מספר </w:t>
      </w:r>
      <w:r w:rsidR="00E83860">
        <w:rPr>
          <w:rFonts w:eastAsia="Times New Roman" w:hint="cs"/>
          <w:spacing w:val="10"/>
          <w:rtl/>
          <w:lang w:eastAsia="he-IL"/>
        </w:rPr>
        <w:t>36/2019</w:t>
      </w:r>
      <w:r w:rsidR="00BA476E" w:rsidRPr="00F47823">
        <w:rPr>
          <w:rFonts w:eastAsia="Times New Roman" w:hint="cs"/>
          <w:spacing w:val="10"/>
          <w:rtl/>
          <w:lang w:eastAsia="he-IL"/>
        </w:rPr>
        <w:t xml:space="preserve">) </w:t>
      </w:r>
      <w:r w:rsidRPr="00F47823">
        <w:rPr>
          <w:rFonts w:eastAsia="Times New Roman"/>
          <w:spacing w:val="10"/>
          <w:rtl/>
          <w:lang w:eastAsia="he-IL"/>
        </w:rPr>
        <w:t xml:space="preserve">לקבלת הצעות </w:t>
      </w:r>
      <w:r w:rsidR="00BA476E" w:rsidRPr="00F47823">
        <w:rPr>
          <w:rFonts w:eastAsia="Times New Roman" w:hint="cs"/>
          <w:spacing w:val="10"/>
          <w:rtl/>
          <w:lang w:eastAsia="he-IL"/>
        </w:rPr>
        <w:t xml:space="preserve">למתן שירותי ריכוז אבטחה במתקני משרד החקלאות ופיתוח הכפר, </w:t>
      </w:r>
      <w:r w:rsidRPr="00F47823">
        <w:rPr>
          <w:rFonts w:eastAsia="Times New Roman"/>
          <w:spacing w:val="10"/>
          <w:rtl/>
          <w:lang w:eastAsia="he-IL"/>
        </w:rPr>
        <w:t>על נספחיו לרבות השינויים ההבהרות ש</w:t>
      </w:r>
      <w:r w:rsidRPr="00F47823">
        <w:rPr>
          <w:rFonts w:eastAsia="Times New Roman" w:hint="cs"/>
          <w:spacing w:val="10"/>
          <w:rtl/>
          <w:lang w:eastAsia="he-IL"/>
        </w:rPr>
        <w:t>י</w:t>
      </w:r>
      <w:r w:rsidRPr="00F47823">
        <w:rPr>
          <w:rFonts w:eastAsia="Times New Roman"/>
          <w:spacing w:val="10"/>
          <w:rtl/>
          <w:lang w:eastAsia="he-IL"/>
        </w:rPr>
        <w:t xml:space="preserve">ינתנו על-ידי </w:t>
      </w:r>
      <w:r w:rsidR="00FA7BAD" w:rsidRPr="00F47823">
        <w:rPr>
          <w:rFonts w:eastAsia="Times New Roman"/>
          <w:spacing w:val="10"/>
          <w:rtl/>
          <w:lang w:eastAsia="he-IL"/>
        </w:rPr>
        <w:t>המשרד</w:t>
      </w:r>
      <w:r w:rsidRPr="00F47823">
        <w:rPr>
          <w:rFonts w:eastAsia="Times New Roman"/>
          <w:spacing w:val="10"/>
          <w:rtl/>
          <w:lang w:eastAsia="he-IL"/>
        </w:rPr>
        <w:t xml:space="preserve"> במסגרת התשובות לספקים עובר  להגשת ההצעות. </w:t>
      </w:r>
    </w:p>
    <w:p w:rsidR="006D0B7A" w:rsidRPr="00F47823" w:rsidRDefault="006D0B7A" w:rsidP="006D0B7A">
      <w:pPr>
        <w:numPr>
          <w:ilvl w:val="1"/>
          <w:numId w:val="93"/>
        </w:numPr>
        <w:snapToGrid w:val="0"/>
        <w:rPr>
          <w:rFonts w:eastAsia="Times New Roman"/>
          <w:spacing w:val="10"/>
          <w:rtl/>
          <w:lang w:eastAsia="he-IL"/>
        </w:rPr>
      </w:pPr>
      <w:r w:rsidRPr="00F47823">
        <w:rPr>
          <w:rFonts w:eastAsia="Times New Roman"/>
          <w:spacing w:val="10"/>
          <w:u w:val="single"/>
          <w:rtl/>
          <w:lang w:eastAsia="he-IL"/>
        </w:rPr>
        <w:t>השירותים או השירותים</w:t>
      </w:r>
      <w:r w:rsidRPr="00F47823">
        <w:rPr>
          <w:rFonts w:eastAsia="Times New Roman"/>
          <w:spacing w:val="10"/>
          <w:rtl/>
          <w:lang w:eastAsia="he-IL"/>
        </w:rPr>
        <w:t xml:space="preserve"> – כמוגדר במכרז ובמבוא להסכם זה.</w:t>
      </w:r>
    </w:p>
    <w:p w:rsidR="006D0B7A" w:rsidRPr="00F47823" w:rsidRDefault="006D0B7A" w:rsidP="00FA7BAD">
      <w:pPr>
        <w:numPr>
          <w:ilvl w:val="1"/>
          <w:numId w:val="93"/>
        </w:numPr>
        <w:snapToGrid w:val="0"/>
        <w:rPr>
          <w:rFonts w:eastAsia="Times New Roman"/>
          <w:spacing w:val="10"/>
          <w:lang w:eastAsia="he-IL"/>
        </w:rPr>
      </w:pPr>
      <w:r w:rsidRPr="00F47823">
        <w:rPr>
          <w:rFonts w:eastAsia="Times New Roman"/>
          <w:spacing w:val="10"/>
          <w:u w:val="single"/>
          <w:rtl/>
          <w:lang w:eastAsia="he-IL"/>
        </w:rPr>
        <w:t>הצעת הספק</w:t>
      </w:r>
      <w:r w:rsidRPr="00F47823">
        <w:rPr>
          <w:rFonts w:eastAsia="Times New Roman"/>
          <w:spacing w:val="10"/>
          <w:rtl/>
          <w:lang w:eastAsia="he-IL"/>
        </w:rPr>
        <w:t xml:space="preserve"> – הצעת הספק שנמסרה </w:t>
      </w:r>
      <w:r w:rsidR="00FA7BAD" w:rsidRPr="00F47823">
        <w:rPr>
          <w:rFonts w:eastAsia="Times New Roman" w:hint="cs"/>
          <w:spacing w:val="10"/>
          <w:rtl/>
          <w:lang w:eastAsia="he-IL"/>
        </w:rPr>
        <w:t>למשרד</w:t>
      </w:r>
      <w:r w:rsidRPr="00F47823">
        <w:rPr>
          <w:rFonts w:eastAsia="Times New Roman"/>
          <w:spacing w:val="10"/>
          <w:rtl/>
          <w:lang w:eastAsia="he-IL"/>
        </w:rPr>
        <w:t xml:space="preserve"> לרבות הבהרות להצעת הספק במידה ונדרשו.</w:t>
      </w:r>
    </w:p>
    <w:p w:rsidR="006D0B7A" w:rsidRPr="00F47823" w:rsidRDefault="006D0B7A" w:rsidP="006D0B7A">
      <w:pPr>
        <w:snapToGrid w:val="0"/>
        <w:ind w:left="1469"/>
        <w:rPr>
          <w:rFonts w:eastAsia="Times New Roman"/>
          <w:spacing w:val="10"/>
          <w:lang w:eastAsia="he-IL"/>
        </w:rPr>
      </w:pPr>
    </w:p>
    <w:p w:rsidR="006D0B7A" w:rsidRPr="00F47823" w:rsidRDefault="006D0B7A" w:rsidP="006D0B7A">
      <w:pPr>
        <w:keepNext/>
        <w:numPr>
          <w:ilvl w:val="0"/>
          <w:numId w:val="93"/>
        </w:numPr>
        <w:tabs>
          <w:tab w:val="left" w:pos="0"/>
          <w:tab w:val="left" w:pos="299"/>
        </w:tabs>
        <w:ind w:left="84"/>
        <w:jc w:val="left"/>
        <w:outlineLvl w:val="0"/>
        <w:rPr>
          <w:rFonts w:ascii="Courier" w:eastAsia="Times New Roman" w:hAnsi="Courier"/>
          <w:b/>
          <w:bCs/>
          <w:rtl/>
        </w:rPr>
      </w:pPr>
      <w:bookmarkStart w:id="103" w:name="_Toc1165043"/>
      <w:r w:rsidRPr="00F47823">
        <w:rPr>
          <w:rFonts w:ascii="Courier" w:eastAsia="Times New Roman" w:hAnsi="Courier"/>
          <w:b/>
          <w:bCs/>
          <w:u w:val="single"/>
          <w:rtl/>
        </w:rPr>
        <w:t>הצהרות הספק</w:t>
      </w:r>
      <w:r w:rsidRPr="00F47823">
        <w:rPr>
          <w:rFonts w:ascii="Courier" w:eastAsia="Times New Roman" w:hAnsi="Courier" w:hint="cs"/>
          <w:b/>
          <w:bCs/>
          <w:rtl/>
        </w:rPr>
        <w:t>:</w:t>
      </w:r>
      <w:bookmarkEnd w:id="103"/>
    </w:p>
    <w:p w:rsidR="006D0B7A" w:rsidRPr="00F47823" w:rsidRDefault="006D0B7A" w:rsidP="006D0B7A">
      <w:pPr>
        <w:numPr>
          <w:ilvl w:val="1"/>
          <w:numId w:val="93"/>
        </w:numPr>
        <w:tabs>
          <w:tab w:val="left" w:pos="0"/>
        </w:tabs>
        <w:snapToGrid w:val="0"/>
        <w:rPr>
          <w:rFonts w:eastAsia="Times New Roman"/>
          <w:spacing w:val="10"/>
          <w:lang w:eastAsia="he-IL"/>
        </w:rPr>
      </w:pPr>
      <w:r w:rsidRPr="00F47823">
        <w:rPr>
          <w:rFonts w:eastAsia="Times New Roman"/>
          <w:spacing w:val="10"/>
          <w:rtl/>
          <w:lang w:eastAsia="he-IL"/>
        </w:rPr>
        <w:t xml:space="preserve">הספק מצהיר ומאשר בזה כי הוא חותם על הסכם זה לאחר שבחן היטב את </w:t>
      </w:r>
      <w:r w:rsidRPr="00F47823">
        <w:rPr>
          <w:rFonts w:eastAsia="Times New Roman" w:hint="cs"/>
          <w:spacing w:val="10"/>
          <w:rtl/>
          <w:lang w:eastAsia="he-IL"/>
        </w:rPr>
        <w:t>המכרז</w:t>
      </w:r>
      <w:r w:rsidRPr="00F47823">
        <w:rPr>
          <w:rFonts w:eastAsia="Times New Roman"/>
          <w:spacing w:val="10"/>
          <w:rtl/>
          <w:lang w:eastAsia="he-IL"/>
        </w:rPr>
        <w:t xml:space="preserve"> והבינו וקיבל מנציגי </w:t>
      </w:r>
      <w:r w:rsidR="00FA7BAD" w:rsidRPr="00F47823">
        <w:rPr>
          <w:rFonts w:eastAsia="Times New Roman"/>
          <w:spacing w:val="10"/>
          <w:rtl/>
          <w:lang w:eastAsia="he-IL"/>
        </w:rPr>
        <w:t>המשרד</w:t>
      </w:r>
      <w:r w:rsidRPr="00F47823">
        <w:rPr>
          <w:rFonts w:eastAsia="Times New Roman"/>
          <w:spacing w:val="10"/>
          <w:rtl/>
          <w:lang w:eastAsia="he-IL"/>
        </w:rPr>
        <w:t xml:space="preserve"> את כל ההסברים וההנחיות הנחוצים לו לגיבוש הצעתו והתחייבויותיו על-פיו ועל-פי הסכם זה</w:t>
      </w:r>
      <w:r w:rsidRPr="00F47823">
        <w:rPr>
          <w:rFonts w:eastAsia="Times New Roman" w:hint="cs"/>
          <w:spacing w:val="10"/>
          <w:rtl/>
          <w:lang w:eastAsia="he-IL"/>
        </w:rPr>
        <w:t xml:space="preserve"> </w:t>
      </w:r>
      <w:r w:rsidRPr="00F47823">
        <w:rPr>
          <w:rFonts w:eastAsia="Times New Roman"/>
          <w:spacing w:val="10"/>
          <w:rtl/>
          <w:lang w:eastAsia="he-IL"/>
        </w:rPr>
        <w:t xml:space="preserve">ולא תהא לו כל טענה כלפי </w:t>
      </w:r>
      <w:r w:rsidR="00FA7BAD" w:rsidRPr="00F47823">
        <w:rPr>
          <w:rFonts w:eastAsia="Times New Roman"/>
          <w:spacing w:val="10"/>
          <w:rtl/>
          <w:lang w:eastAsia="he-IL"/>
        </w:rPr>
        <w:t>המשרד</w:t>
      </w:r>
      <w:r w:rsidRPr="00F47823">
        <w:rPr>
          <w:rFonts w:eastAsia="Times New Roman"/>
          <w:spacing w:val="10"/>
          <w:rtl/>
          <w:lang w:eastAsia="he-IL"/>
        </w:rPr>
        <w:t xml:space="preserve"> בקשר עם אי-גילוי מספיק או גילוי</w:t>
      </w:r>
      <w:r w:rsidRPr="00F47823">
        <w:rPr>
          <w:rFonts w:eastAsia="Times New Roman" w:hint="cs"/>
          <w:spacing w:val="10"/>
          <w:rtl/>
          <w:lang w:eastAsia="he-IL"/>
        </w:rPr>
        <w:t xml:space="preserve"> </w:t>
      </w:r>
      <w:r w:rsidRPr="00F47823">
        <w:rPr>
          <w:rFonts w:eastAsia="Times New Roman"/>
          <w:spacing w:val="10"/>
          <w:rtl/>
          <w:lang w:eastAsia="he-IL"/>
        </w:rPr>
        <w:t>חסר, טעות או פגם בקשר לנתונים או לעובדות הקשורים לביצוע השירותים.</w:t>
      </w:r>
    </w:p>
    <w:p w:rsidR="006D0B7A" w:rsidRPr="00F47823" w:rsidRDefault="006D0B7A" w:rsidP="006D0B7A">
      <w:pPr>
        <w:numPr>
          <w:ilvl w:val="1"/>
          <w:numId w:val="93"/>
        </w:numPr>
        <w:tabs>
          <w:tab w:val="left" w:pos="0"/>
        </w:tabs>
        <w:snapToGrid w:val="0"/>
        <w:rPr>
          <w:rFonts w:eastAsia="Times New Roman"/>
          <w:spacing w:val="10"/>
          <w:lang w:eastAsia="he-IL"/>
        </w:rPr>
      </w:pPr>
      <w:r w:rsidRPr="00F47823">
        <w:rPr>
          <w:rFonts w:eastAsia="Times New Roman"/>
          <w:spacing w:val="10"/>
          <w:rtl/>
          <w:lang w:eastAsia="he-IL"/>
        </w:rPr>
        <w:t xml:space="preserve">הספק מצהיר ומאשר בזה כי הבין את צרכי </w:t>
      </w:r>
      <w:r w:rsidR="00FA7BAD" w:rsidRPr="00F47823">
        <w:rPr>
          <w:rFonts w:eastAsia="Times New Roman"/>
          <w:spacing w:val="10"/>
          <w:rtl/>
          <w:lang w:eastAsia="he-IL"/>
        </w:rPr>
        <w:t>המשרד</w:t>
      </w:r>
      <w:r w:rsidRPr="00F47823">
        <w:rPr>
          <w:rFonts w:eastAsia="Times New Roman"/>
          <w:spacing w:val="10"/>
          <w:rtl/>
          <w:lang w:eastAsia="he-IL"/>
        </w:rPr>
        <w:t xml:space="preserve"> ודרישותי</w:t>
      </w:r>
      <w:r w:rsidRPr="00F47823">
        <w:rPr>
          <w:rFonts w:eastAsia="Times New Roman" w:hint="cs"/>
          <w:spacing w:val="10"/>
          <w:rtl/>
          <w:lang w:eastAsia="he-IL"/>
        </w:rPr>
        <w:t>ו</w:t>
      </w:r>
      <w:r w:rsidRPr="00F47823">
        <w:rPr>
          <w:rFonts w:eastAsia="Times New Roman"/>
          <w:spacing w:val="10"/>
          <w:rtl/>
          <w:lang w:eastAsia="he-IL"/>
        </w:rPr>
        <w:t xml:space="preserve"> כמפורט </w:t>
      </w:r>
      <w:r w:rsidRPr="00F47823">
        <w:rPr>
          <w:rFonts w:eastAsia="Times New Roman" w:hint="cs"/>
          <w:spacing w:val="10"/>
          <w:rtl/>
          <w:lang w:eastAsia="he-IL"/>
        </w:rPr>
        <w:t>במכרז</w:t>
      </w:r>
      <w:r w:rsidRPr="00F47823">
        <w:rPr>
          <w:rFonts w:eastAsia="Times New Roman"/>
          <w:spacing w:val="10"/>
          <w:rtl/>
          <w:lang w:eastAsia="he-IL"/>
        </w:rPr>
        <w:t xml:space="preserve">. הספק מצהיר ומאשר בזה כי הינו בעל רקע מקצועי מתאים המאפשר לו לבצע את השירותים על-פי </w:t>
      </w:r>
      <w:r w:rsidRPr="00F47823">
        <w:rPr>
          <w:rFonts w:eastAsia="Times New Roman" w:hint="cs"/>
          <w:spacing w:val="10"/>
          <w:rtl/>
          <w:lang w:eastAsia="he-IL"/>
        </w:rPr>
        <w:t>המכרז</w:t>
      </w:r>
      <w:r w:rsidRPr="00F47823">
        <w:rPr>
          <w:rFonts w:eastAsia="Times New Roman"/>
          <w:spacing w:val="10"/>
          <w:rtl/>
          <w:lang w:eastAsia="he-IL"/>
        </w:rPr>
        <w:t xml:space="preserve">, ההצעה ושאר הוראות הסכם זה, וכי יש בידיו הכלים, החומרים, הציוד, המכשירים, המומחיות, הניסיון, הידע, כוח האדם, </w:t>
      </w:r>
      <w:r w:rsidRPr="00F47823">
        <w:rPr>
          <w:rFonts w:eastAsia="Times New Roman"/>
          <w:spacing w:val="10"/>
          <w:rtl/>
          <w:lang w:eastAsia="he-IL"/>
        </w:rPr>
        <w:lastRenderedPageBreak/>
        <w:t xml:space="preserve">האמצעים, הכישורים וכל כיוצ"ב, למלא באופן מדויק ומלא את דרישות </w:t>
      </w:r>
      <w:r w:rsidR="00FA7BAD" w:rsidRPr="00F47823">
        <w:rPr>
          <w:rFonts w:eastAsia="Times New Roman"/>
          <w:spacing w:val="10"/>
          <w:rtl/>
          <w:lang w:eastAsia="he-IL"/>
        </w:rPr>
        <w:t>המשרד</w:t>
      </w:r>
      <w:r w:rsidRPr="00F47823">
        <w:rPr>
          <w:rFonts w:eastAsia="Times New Roman"/>
          <w:spacing w:val="10"/>
          <w:rtl/>
          <w:lang w:eastAsia="he-IL"/>
        </w:rPr>
        <w:t xml:space="preserve"> במכרז  ובהסכם זה על כל</w:t>
      </w:r>
      <w:r w:rsidRPr="00F47823">
        <w:rPr>
          <w:rFonts w:eastAsia="Times New Roman" w:hint="cs"/>
          <w:spacing w:val="10"/>
          <w:rtl/>
          <w:lang w:eastAsia="he-IL"/>
        </w:rPr>
        <w:t xml:space="preserve"> </w:t>
      </w:r>
      <w:r w:rsidRPr="00F47823">
        <w:rPr>
          <w:rFonts w:eastAsia="Times New Roman"/>
          <w:spacing w:val="10"/>
          <w:rtl/>
          <w:lang w:eastAsia="he-IL"/>
        </w:rPr>
        <w:t>נספחיו.</w:t>
      </w:r>
      <w:r w:rsidRPr="00F47823">
        <w:rPr>
          <w:rFonts w:eastAsia="Times New Roman" w:hint="cs"/>
          <w:spacing w:val="10"/>
          <w:rtl/>
          <w:lang w:eastAsia="he-IL"/>
        </w:rPr>
        <w:t xml:space="preserve"> </w:t>
      </w:r>
    </w:p>
    <w:p w:rsidR="006D0B7A" w:rsidRPr="00F47823" w:rsidRDefault="006D0B7A" w:rsidP="006D0B7A">
      <w:pPr>
        <w:numPr>
          <w:ilvl w:val="1"/>
          <w:numId w:val="93"/>
        </w:numPr>
        <w:tabs>
          <w:tab w:val="left" w:pos="0"/>
        </w:tabs>
        <w:snapToGrid w:val="0"/>
        <w:rPr>
          <w:rFonts w:eastAsia="Times New Roman"/>
          <w:spacing w:val="10"/>
          <w:rtl/>
          <w:lang w:eastAsia="he-IL"/>
        </w:rPr>
      </w:pPr>
      <w:r w:rsidRPr="00F47823">
        <w:rPr>
          <w:rFonts w:eastAsia="Times New Roman"/>
          <w:spacing w:val="10"/>
          <w:rtl/>
          <w:lang w:eastAsia="he-IL"/>
        </w:rPr>
        <w:t>הספק מתחייב לפעול בכל הקשור בביצוע הסכם זה, אם בעצמו ואם על-ידי מי מעובדיו או על-ידי מי מטעמו, במומחיות ובמקצועיות הגבוהים ביותר. הספק מתחייב כי הכלים, הידע, כוח האדם, האמצעים והכישורים המפורטים לעיל ימשיכו להיות ברשותו עד למילוי מלא של התחייבויותיו על-פי הסכם זה ובמהלך כל תקופת ההתקשרות.</w:t>
      </w:r>
    </w:p>
    <w:p w:rsidR="006D0B7A" w:rsidRPr="00F47823" w:rsidRDefault="006D0B7A" w:rsidP="006D0B7A">
      <w:pPr>
        <w:numPr>
          <w:ilvl w:val="1"/>
          <w:numId w:val="93"/>
        </w:numPr>
        <w:tabs>
          <w:tab w:val="left" w:pos="0"/>
        </w:tabs>
        <w:snapToGrid w:val="0"/>
        <w:jc w:val="left"/>
        <w:rPr>
          <w:rFonts w:eastAsia="Times New Roman"/>
          <w:spacing w:val="10"/>
          <w:lang w:eastAsia="he-IL"/>
        </w:rPr>
      </w:pPr>
      <w:r w:rsidRPr="00F47823">
        <w:rPr>
          <w:rFonts w:eastAsia="Times New Roman"/>
          <w:spacing w:val="10"/>
          <w:rtl/>
          <w:lang w:eastAsia="he-IL"/>
        </w:rPr>
        <w:t>הספק מצהיר כי פרטיו המופיעים בשמות הצדדים לעיל הינם כמפורט רישומים המופיעים במרשם החברות או בכל מרשם תאגידים אחר.</w:t>
      </w:r>
    </w:p>
    <w:p w:rsidR="006D0B7A" w:rsidRPr="00F47823" w:rsidRDefault="006D0B7A" w:rsidP="006D0B7A">
      <w:pPr>
        <w:tabs>
          <w:tab w:val="left" w:pos="0"/>
        </w:tabs>
        <w:snapToGrid w:val="0"/>
        <w:ind w:left="1427"/>
        <w:jc w:val="left"/>
        <w:rPr>
          <w:rFonts w:eastAsia="Times New Roman"/>
          <w:spacing w:val="10"/>
          <w:lang w:eastAsia="he-IL"/>
        </w:rPr>
      </w:pPr>
    </w:p>
    <w:p w:rsidR="006D0B7A" w:rsidRPr="00F47823" w:rsidRDefault="006D0B7A" w:rsidP="006D0B7A">
      <w:pPr>
        <w:keepNext/>
        <w:numPr>
          <w:ilvl w:val="0"/>
          <w:numId w:val="93"/>
        </w:numPr>
        <w:tabs>
          <w:tab w:val="left" w:pos="0"/>
          <w:tab w:val="left" w:pos="299"/>
          <w:tab w:val="num" w:pos="651"/>
        </w:tabs>
        <w:ind w:left="84"/>
        <w:jc w:val="left"/>
        <w:outlineLvl w:val="0"/>
        <w:rPr>
          <w:rFonts w:ascii="Courier" w:eastAsia="Times New Roman" w:hAnsi="Courier"/>
          <w:b/>
          <w:bCs/>
          <w:u w:val="single"/>
          <w:rtl/>
        </w:rPr>
      </w:pPr>
      <w:bookmarkStart w:id="104" w:name="_Toc1165044"/>
      <w:r w:rsidRPr="00F47823">
        <w:rPr>
          <w:rFonts w:ascii="Courier" w:eastAsia="Times New Roman" w:hAnsi="Courier"/>
          <w:b/>
          <w:bCs/>
          <w:u w:val="single"/>
          <w:rtl/>
        </w:rPr>
        <w:t>איסור הסבה</w:t>
      </w:r>
      <w:r w:rsidRPr="00F47823">
        <w:rPr>
          <w:rFonts w:ascii="Courier" w:eastAsia="Times New Roman" w:hAnsi="Courier" w:hint="cs"/>
          <w:b/>
          <w:bCs/>
          <w:rtl/>
        </w:rPr>
        <w:t>:</w:t>
      </w:r>
      <w:bookmarkEnd w:id="104"/>
      <w:r w:rsidRPr="00F47823">
        <w:rPr>
          <w:rFonts w:ascii="Courier" w:eastAsia="Times New Roman" w:hAnsi="Courier" w:hint="cs"/>
          <w:b/>
          <w:bCs/>
          <w:rtl/>
        </w:rPr>
        <w:t xml:space="preserve"> </w:t>
      </w:r>
    </w:p>
    <w:p w:rsidR="006D0B7A" w:rsidRPr="00F47823" w:rsidRDefault="006D0B7A" w:rsidP="006D0B7A">
      <w:pPr>
        <w:numPr>
          <w:ilvl w:val="1"/>
          <w:numId w:val="93"/>
        </w:numPr>
        <w:tabs>
          <w:tab w:val="left" w:pos="0"/>
        </w:tabs>
        <w:snapToGrid w:val="0"/>
        <w:rPr>
          <w:rFonts w:eastAsia="Times New Roman"/>
          <w:spacing w:val="10"/>
          <w:lang w:eastAsia="he-IL"/>
        </w:rPr>
      </w:pPr>
      <w:r w:rsidRPr="00F47823">
        <w:rPr>
          <w:rFonts w:eastAsia="Times New Roman"/>
          <w:spacing w:val="10"/>
          <w:rtl/>
          <w:lang w:eastAsia="he-IL"/>
        </w:rPr>
        <w:t xml:space="preserve">מוצהר ומוסכם בזה כי חל איסור מוחלט על הספק </w:t>
      </w:r>
      <w:proofErr w:type="spellStart"/>
      <w:r w:rsidRPr="00F47823">
        <w:rPr>
          <w:rFonts w:eastAsia="Times New Roman"/>
          <w:spacing w:val="10"/>
          <w:rtl/>
          <w:lang w:eastAsia="he-IL"/>
        </w:rPr>
        <w:t>להמחות</w:t>
      </w:r>
      <w:proofErr w:type="spellEnd"/>
      <w:r w:rsidRPr="00F47823">
        <w:rPr>
          <w:rFonts w:eastAsia="Times New Roman"/>
          <w:spacing w:val="10"/>
          <w:rtl/>
          <w:lang w:eastAsia="he-IL"/>
        </w:rPr>
        <w:t xml:space="preserve"> או להסב זכות מזכויותיו על-פי הסכם זה או את ביצוע האמור בו או חלקו לאחרים, ללא אישור מראש ובכתב על-ידי </w:t>
      </w:r>
      <w:r w:rsidR="00FA7BAD" w:rsidRPr="00F47823">
        <w:rPr>
          <w:rFonts w:eastAsia="Times New Roman"/>
          <w:spacing w:val="10"/>
          <w:rtl/>
          <w:lang w:eastAsia="he-IL"/>
        </w:rPr>
        <w:t>המשרד</w:t>
      </w:r>
      <w:r w:rsidRPr="00F47823">
        <w:rPr>
          <w:rFonts w:eastAsia="Times New Roman"/>
          <w:spacing w:val="10"/>
          <w:rtl/>
          <w:lang w:eastAsia="he-IL"/>
        </w:rPr>
        <w:t>.</w:t>
      </w:r>
    </w:p>
    <w:p w:rsidR="006D0B7A" w:rsidRPr="00F47823" w:rsidRDefault="00FA7BAD" w:rsidP="006D0B7A">
      <w:pPr>
        <w:numPr>
          <w:ilvl w:val="1"/>
          <w:numId w:val="93"/>
        </w:numPr>
        <w:tabs>
          <w:tab w:val="left" w:pos="0"/>
        </w:tabs>
        <w:snapToGrid w:val="0"/>
        <w:rPr>
          <w:rFonts w:eastAsia="Times New Roman"/>
          <w:spacing w:val="10"/>
          <w:lang w:eastAsia="he-IL"/>
        </w:rPr>
      </w:pPr>
      <w:r w:rsidRPr="00F47823">
        <w:rPr>
          <w:rFonts w:eastAsia="Times New Roman"/>
          <w:spacing w:val="10"/>
          <w:rtl/>
          <w:lang w:eastAsia="he-IL"/>
        </w:rPr>
        <w:t>המשרד</w:t>
      </w:r>
      <w:r w:rsidR="006D0B7A" w:rsidRPr="00F47823">
        <w:rPr>
          <w:rFonts w:eastAsia="Times New Roman"/>
          <w:spacing w:val="10"/>
          <w:rtl/>
          <w:lang w:eastAsia="he-IL"/>
        </w:rPr>
        <w:t xml:space="preserve"> </w:t>
      </w:r>
      <w:r w:rsidR="006D0B7A" w:rsidRPr="00F47823">
        <w:rPr>
          <w:rFonts w:eastAsia="Times New Roman" w:hint="cs"/>
          <w:spacing w:val="10"/>
          <w:rtl/>
          <w:lang w:eastAsia="he-IL"/>
        </w:rPr>
        <w:t>י</w:t>
      </w:r>
      <w:r w:rsidR="006D0B7A" w:rsidRPr="00F47823">
        <w:rPr>
          <w:rFonts w:eastAsia="Times New Roman"/>
          <w:spacing w:val="10"/>
          <w:rtl/>
          <w:lang w:eastAsia="he-IL"/>
        </w:rPr>
        <w:t xml:space="preserve">היה רשאי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על-פי הסכם זה. על הספק להודיע </w:t>
      </w:r>
      <w:r w:rsidR="00EF751B" w:rsidRPr="00F47823">
        <w:rPr>
          <w:rFonts w:eastAsia="Times New Roman" w:hint="cs"/>
          <w:spacing w:val="10"/>
          <w:rtl/>
          <w:lang w:eastAsia="he-IL"/>
        </w:rPr>
        <w:t>למשרד</w:t>
      </w:r>
      <w:r w:rsidR="006D0B7A" w:rsidRPr="00F47823">
        <w:rPr>
          <w:rFonts w:eastAsia="Times New Roman"/>
          <w:spacing w:val="10"/>
          <w:rtl/>
          <w:lang w:eastAsia="he-IL"/>
        </w:rPr>
        <w:t xml:space="preserve"> על כל פעולה כאמור בסעיף זה עם ביצוע הפעולה ו</w:t>
      </w:r>
      <w:r w:rsidRPr="00F47823">
        <w:rPr>
          <w:rFonts w:eastAsia="Times New Roman"/>
          <w:spacing w:val="10"/>
          <w:rtl/>
          <w:lang w:eastAsia="he-IL"/>
        </w:rPr>
        <w:t>המשרד</w:t>
      </w:r>
      <w:r w:rsidR="006D0B7A" w:rsidRPr="00F47823">
        <w:rPr>
          <w:rFonts w:eastAsia="Times New Roman"/>
          <w:spacing w:val="10"/>
          <w:rtl/>
          <w:lang w:eastAsia="he-IL"/>
        </w:rPr>
        <w:t xml:space="preserve"> </w:t>
      </w:r>
      <w:r w:rsidR="006D0B7A" w:rsidRPr="00F47823">
        <w:rPr>
          <w:rFonts w:eastAsia="Times New Roman" w:hint="cs"/>
          <w:spacing w:val="10"/>
          <w:rtl/>
          <w:lang w:eastAsia="he-IL"/>
        </w:rPr>
        <w:t>י</w:t>
      </w:r>
      <w:r w:rsidR="006D0B7A" w:rsidRPr="00F47823">
        <w:rPr>
          <w:rFonts w:eastAsia="Times New Roman"/>
          <w:spacing w:val="10"/>
          <w:rtl/>
          <w:lang w:eastAsia="he-IL"/>
        </w:rPr>
        <w:t>ודיע לספק בכתב תוך 30 יום, אם בכוונת</w:t>
      </w:r>
      <w:r w:rsidR="006D0B7A" w:rsidRPr="00F47823">
        <w:rPr>
          <w:rFonts w:eastAsia="Times New Roman" w:hint="cs"/>
          <w:spacing w:val="10"/>
          <w:rtl/>
          <w:lang w:eastAsia="he-IL"/>
        </w:rPr>
        <w:t>ו</w:t>
      </w:r>
      <w:r w:rsidR="006D0B7A" w:rsidRPr="00F47823">
        <w:rPr>
          <w:rFonts w:eastAsia="Times New Roman"/>
          <w:spacing w:val="10"/>
          <w:rtl/>
          <w:lang w:eastAsia="he-IL"/>
        </w:rPr>
        <w:t xml:space="preserve"> לראות בפעולה העברת זכויות כאמור בסעיף זה.</w:t>
      </w:r>
    </w:p>
    <w:p w:rsidR="006D0B7A" w:rsidRPr="00F47823" w:rsidRDefault="006D0B7A" w:rsidP="006D0B7A">
      <w:pPr>
        <w:tabs>
          <w:tab w:val="left" w:pos="0"/>
        </w:tabs>
        <w:snapToGrid w:val="0"/>
        <w:ind w:left="707"/>
        <w:rPr>
          <w:rFonts w:eastAsia="Times New Roman"/>
          <w:b/>
          <w:bCs/>
          <w:spacing w:val="10"/>
          <w:rtl/>
          <w:lang w:eastAsia="he-IL"/>
        </w:rPr>
      </w:pPr>
      <w:r w:rsidRPr="00F47823">
        <w:rPr>
          <w:rFonts w:eastAsia="Times New Roman"/>
          <w:b/>
          <w:bCs/>
          <w:spacing w:val="10"/>
          <w:rtl/>
          <w:lang w:eastAsia="he-IL"/>
        </w:rPr>
        <w:t>סעיף זה הינו מעיקרי ההתקשרות והפרתו תחשב כהפרה יסודית של הסכם.</w:t>
      </w:r>
    </w:p>
    <w:p w:rsidR="006D0B7A" w:rsidRPr="00F47823" w:rsidRDefault="006D0B7A" w:rsidP="006D0B7A">
      <w:pPr>
        <w:tabs>
          <w:tab w:val="left" w:pos="0"/>
        </w:tabs>
        <w:snapToGrid w:val="0"/>
        <w:ind w:left="567"/>
        <w:rPr>
          <w:rFonts w:eastAsia="Times New Roman"/>
          <w:spacing w:val="10"/>
          <w:rtl/>
          <w:lang w:eastAsia="he-IL"/>
        </w:rPr>
      </w:pPr>
    </w:p>
    <w:p w:rsidR="006D0B7A" w:rsidRPr="00F47823" w:rsidRDefault="006D0B7A" w:rsidP="006D0B7A">
      <w:pPr>
        <w:keepNext/>
        <w:numPr>
          <w:ilvl w:val="0"/>
          <w:numId w:val="93"/>
        </w:numPr>
        <w:tabs>
          <w:tab w:val="left" w:pos="299"/>
        </w:tabs>
        <w:ind w:left="651" w:hanging="567"/>
        <w:jc w:val="left"/>
        <w:outlineLvl w:val="0"/>
        <w:rPr>
          <w:rFonts w:ascii="Courier" w:eastAsia="Times New Roman" w:hAnsi="Courier"/>
          <w:b/>
          <w:bCs/>
          <w:u w:val="single"/>
          <w:rtl/>
        </w:rPr>
      </w:pPr>
      <w:bookmarkStart w:id="105" w:name="_Toc1165045"/>
      <w:r w:rsidRPr="00F47823">
        <w:rPr>
          <w:rFonts w:ascii="Courier" w:eastAsia="Times New Roman" w:hAnsi="Courier"/>
          <w:b/>
          <w:bCs/>
          <w:u w:val="single"/>
          <w:rtl/>
        </w:rPr>
        <w:t>התחייבויות הספק</w:t>
      </w:r>
      <w:r w:rsidRPr="00F47823">
        <w:rPr>
          <w:rFonts w:ascii="Courier" w:eastAsia="Times New Roman" w:hAnsi="Courier" w:hint="cs"/>
          <w:b/>
          <w:bCs/>
          <w:rtl/>
        </w:rPr>
        <w:t>:</w:t>
      </w:r>
      <w:bookmarkEnd w:id="105"/>
    </w:p>
    <w:p w:rsidR="006D0B7A" w:rsidRPr="00F47823" w:rsidRDefault="006D0B7A" w:rsidP="006D0B7A">
      <w:pPr>
        <w:tabs>
          <w:tab w:val="left" w:pos="0"/>
        </w:tabs>
        <w:snapToGrid w:val="0"/>
        <w:ind w:left="651" w:right="-142"/>
        <w:rPr>
          <w:rFonts w:eastAsia="Times New Roman"/>
          <w:spacing w:val="10"/>
          <w:rtl/>
          <w:lang w:eastAsia="he-IL"/>
        </w:rPr>
      </w:pPr>
      <w:r w:rsidRPr="00F47823">
        <w:rPr>
          <w:rFonts w:eastAsia="Times New Roman"/>
          <w:spacing w:val="10"/>
          <w:rtl/>
          <w:lang w:eastAsia="he-IL"/>
        </w:rPr>
        <w:t xml:space="preserve">בהסתמך על הצהרותיו של הספק והתחייבויותיו על-פי הסכם זה, </w:t>
      </w:r>
      <w:r w:rsidR="00FA7BAD" w:rsidRPr="00F47823">
        <w:rPr>
          <w:rFonts w:eastAsia="Times New Roman"/>
          <w:spacing w:val="10"/>
          <w:rtl/>
          <w:lang w:eastAsia="he-IL"/>
        </w:rPr>
        <w:t>המשרד</w:t>
      </w:r>
      <w:r w:rsidRPr="00F47823">
        <w:rPr>
          <w:rFonts w:eastAsia="Times New Roman"/>
          <w:spacing w:val="10"/>
          <w:rtl/>
          <w:lang w:eastAsia="he-IL"/>
        </w:rPr>
        <w:t xml:space="preserve"> </w:t>
      </w:r>
      <w:r w:rsidRPr="00F47823">
        <w:rPr>
          <w:rFonts w:eastAsia="Times New Roman"/>
          <w:spacing w:val="10"/>
          <w:rtl/>
          <w:lang w:eastAsia="he-IL"/>
        </w:rPr>
        <w:br/>
        <w:t xml:space="preserve">מוסר בזה לספק והספק מקבל על עצמו לבצע את השירותים באופן שיענה על צרכי </w:t>
      </w:r>
      <w:r w:rsidR="00FA7BAD" w:rsidRPr="00F47823">
        <w:rPr>
          <w:rFonts w:eastAsia="Times New Roman"/>
          <w:spacing w:val="10"/>
          <w:rtl/>
          <w:lang w:eastAsia="he-IL"/>
        </w:rPr>
        <w:t>המשרד</w:t>
      </w:r>
      <w:r w:rsidRPr="00F47823">
        <w:rPr>
          <w:rFonts w:eastAsia="Times New Roman"/>
          <w:spacing w:val="10"/>
          <w:rtl/>
          <w:lang w:eastAsia="he-IL"/>
        </w:rPr>
        <w:t xml:space="preserve"> בהתאם ל</w:t>
      </w:r>
      <w:r w:rsidRPr="00F47823">
        <w:rPr>
          <w:rFonts w:eastAsia="Times New Roman" w:hint="cs"/>
          <w:spacing w:val="10"/>
          <w:rtl/>
          <w:lang w:eastAsia="he-IL"/>
        </w:rPr>
        <w:t>מכרז</w:t>
      </w:r>
      <w:r w:rsidRPr="00F47823">
        <w:rPr>
          <w:rFonts w:eastAsia="Times New Roman"/>
          <w:spacing w:val="10"/>
          <w:rtl/>
          <w:lang w:eastAsia="he-IL"/>
        </w:rPr>
        <w:t xml:space="preserve"> ולהצעת הספק, והוא מתחייב לספק </w:t>
      </w:r>
      <w:r w:rsidR="00EF751B" w:rsidRPr="00F47823">
        <w:rPr>
          <w:rFonts w:eastAsia="Times New Roman" w:hint="cs"/>
          <w:spacing w:val="10"/>
          <w:rtl/>
          <w:lang w:eastAsia="he-IL"/>
        </w:rPr>
        <w:t>למשרד</w:t>
      </w:r>
      <w:r w:rsidRPr="00F47823">
        <w:rPr>
          <w:rFonts w:eastAsia="Times New Roman"/>
          <w:spacing w:val="10"/>
          <w:rtl/>
          <w:lang w:eastAsia="he-IL"/>
        </w:rPr>
        <w:t xml:space="preserve"> את התוצרים והדרישות כדלהלן:</w:t>
      </w:r>
    </w:p>
    <w:p w:rsidR="006D0B7A" w:rsidRPr="00F47823" w:rsidRDefault="006D0B7A" w:rsidP="006D0B7A">
      <w:pPr>
        <w:numPr>
          <w:ilvl w:val="1"/>
          <w:numId w:val="93"/>
        </w:numPr>
        <w:tabs>
          <w:tab w:val="left" w:pos="0"/>
        </w:tabs>
        <w:snapToGrid w:val="0"/>
        <w:ind w:right="-142"/>
        <w:rPr>
          <w:rFonts w:eastAsia="Times New Roman"/>
          <w:spacing w:val="10"/>
          <w:lang w:eastAsia="he-IL"/>
        </w:rPr>
      </w:pPr>
      <w:r w:rsidRPr="00F47823">
        <w:rPr>
          <w:rFonts w:eastAsia="Times New Roman" w:hint="cs"/>
          <w:spacing w:val="10"/>
          <w:rtl/>
          <w:lang w:eastAsia="he-IL"/>
        </w:rPr>
        <w:t>לספק</w:t>
      </w:r>
      <w:r w:rsidRPr="00F47823">
        <w:rPr>
          <w:rFonts w:eastAsia="Times New Roman"/>
          <w:spacing w:val="10"/>
          <w:rtl/>
          <w:lang w:eastAsia="he-IL"/>
        </w:rPr>
        <w:t xml:space="preserve"> את מכלול השירותים הנדרשים לביצוע השירותים </w:t>
      </w:r>
      <w:r w:rsidRPr="00F47823">
        <w:rPr>
          <w:rFonts w:eastAsia="Times New Roman"/>
          <w:spacing w:val="10"/>
          <w:lang w:eastAsia="he-IL"/>
        </w:rPr>
        <w:t xml:space="preserve"> </w:t>
      </w:r>
      <w:r w:rsidRPr="00F47823">
        <w:rPr>
          <w:rFonts w:eastAsia="Times New Roman"/>
          <w:spacing w:val="10"/>
          <w:rtl/>
          <w:lang w:eastAsia="he-IL"/>
        </w:rPr>
        <w:t>בהתאם למוגדר במכרז ובהצעת הספק, לשביעות רצונ</w:t>
      </w:r>
      <w:r w:rsidRPr="00F47823">
        <w:rPr>
          <w:rFonts w:eastAsia="Times New Roman" w:hint="cs"/>
          <w:spacing w:val="10"/>
          <w:rtl/>
          <w:lang w:eastAsia="he-IL"/>
        </w:rPr>
        <w:t>ו</w:t>
      </w:r>
      <w:r w:rsidRPr="00F47823">
        <w:rPr>
          <w:rFonts w:eastAsia="Times New Roman"/>
          <w:spacing w:val="10"/>
          <w:rtl/>
          <w:lang w:eastAsia="he-IL"/>
        </w:rPr>
        <w:t xml:space="preserve"> המוחלט של </w:t>
      </w:r>
      <w:r w:rsidR="00FA7BAD" w:rsidRPr="00F47823">
        <w:rPr>
          <w:rFonts w:eastAsia="Times New Roman"/>
          <w:spacing w:val="10"/>
          <w:rtl/>
          <w:lang w:eastAsia="he-IL"/>
        </w:rPr>
        <w:t>המשרד</w:t>
      </w:r>
      <w:r w:rsidRPr="00F47823">
        <w:rPr>
          <w:rFonts w:eastAsia="Times New Roman"/>
          <w:spacing w:val="10"/>
          <w:rtl/>
          <w:lang w:eastAsia="he-IL"/>
        </w:rPr>
        <w:t>.</w:t>
      </w:r>
    </w:p>
    <w:p w:rsidR="006D0B7A" w:rsidRPr="00F47823" w:rsidRDefault="006D0B7A" w:rsidP="006D0B7A">
      <w:pPr>
        <w:numPr>
          <w:ilvl w:val="1"/>
          <w:numId w:val="93"/>
        </w:numPr>
        <w:tabs>
          <w:tab w:val="left" w:pos="0"/>
        </w:tabs>
        <w:snapToGrid w:val="0"/>
        <w:ind w:right="-142"/>
        <w:rPr>
          <w:rFonts w:eastAsia="Times New Roman"/>
          <w:spacing w:val="10"/>
          <w:lang w:eastAsia="he-IL"/>
        </w:rPr>
      </w:pPr>
      <w:r w:rsidRPr="00F47823">
        <w:rPr>
          <w:rFonts w:eastAsia="Times New Roman"/>
          <w:spacing w:val="10"/>
          <w:rtl/>
          <w:lang w:eastAsia="he-IL"/>
        </w:rPr>
        <w:t>להעסיק כוח אדם מקצועי ומנוסה הנדרש ותואם לביצוע השירותים הכ</w:t>
      </w:r>
      <w:r w:rsidRPr="00F47823">
        <w:rPr>
          <w:rFonts w:eastAsia="Times New Roman" w:hint="cs"/>
          <w:spacing w:val="10"/>
          <w:rtl/>
          <w:lang w:eastAsia="he-IL"/>
        </w:rPr>
        <w:t>ו</w:t>
      </w:r>
      <w:r w:rsidRPr="00F47823">
        <w:rPr>
          <w:rFonts w:eastAsia="Times New Roman"/>
          <w:spacing w:val="10"/>
          <w:rtl/>
          <w:lang w:eastAsia="he-IL"/>
        </w:rPr>
        <w:t xml:space="preserve">ל כקבוע במכרז ובהצעת הספק, באיכות המקצועית הטובה ביותר ובעלי רישיונות תקניים וסיווגים מתאימים לביצוע השירותים. </w:t>
      </w:r>
    </w:p>
    <w:p w:rsidR="006D0B7A" w:rsidRPr="00F47823" w:rsidRDefault="006D0B7A" w:rsidP="006D0B7A">
      <w:pPr>
        <w:numPr>
          <w:ilvl w:val="1"/>
          <w:numId w:val="93"/>
        </w:numPr>
        <w:tabs>
          <w:tab w:val="left" w:pos="0"/>
        </w:tabs>
        <w:snapToGrid w:val="0"/>
        <w:ind w:right="-142"/>
        <w:rPr>
          <w:rFonts w:eastAsia="Times New Roman"/>
          <w:spacing w:val="10"/>
          <w:lang w:eastAsia="he-IL"/>
        </w:rPr>
      </w:pPr>
      <w:r w:rsidRPr="00F47823">
        <w:rPr>
          <w:rFonts w:eastAsia="Times New Roman"/>
          <w:spacing w:val="10"/>
          <w:rtl/>
          <w:lang w:eastAsia="he-IL"/>
        </w:rPr>
        <w:t>לבצע את השירותים בנאמנות, במומחיות ובמקצועיות הטובה ביותר והוא י</w:t>
      </w:r>
      <w:r w:rsidRPr="00F47823">
        <w:rPr>
          <w:rFonts w:eastAsia="Times New Roman" w:hint="cs"/>
          <w:spacing w:val="10"/>
          <w:rtl/>
          <w:lang w:eastAsia="he-IL"/>
        </w:rPr>
        <w:t>י</w:t>
      </w:r>
      <w:r w:rsidRPr="00F47823">
        <w:rPr>
          <w:rFonts w:eastAsia="Times New Roman"/>
          <w:spacing w:val="10"/>
          <w:rtl/>
          <w:lang w:eastAsia="he-IL"/>
        </w:rPr>
        <w:t>שא באחריות הבלעדית לטיב השירות, איכותו ותוצאותיו.</w:t>
      </w:r>
    </w:p>
    <w:p w:rsidR="006D0B7A" w:rsidRPr="00F47823" w:rsidRDefault="006D0B7A" w:rsidP="006D0B7A">
      <w:pPr>
        <w:numPr>
          <w:ilvl w:val="1"/>
          <w:numId w:val="93"/>
        </w:numPr>
        <w:tabs>
          <w:tab w:val="left" w:pos="0"/>
        </w:tabs>
        <w:snapToGrid w:val="0"/>
        <w:ind w:right="-142"/>
        <w:rPr>
          <w:rFonts w:eastAsia="Times New Roman"/>
          <w:spacing w:val="10"/>
          <w:lang w:eastAsia="he-IL"/>
        </w:rPr>
      </w:pPr>
      <w:r w:rsidRPr="00F47823">
        <w:rPr>
          <w:rFonts w:eastAsia="Times New Roman"/>
          <w:spacing w:val="10"/>
          <w:rtl/>
          <w:lang w:eastAsia="he-IL"/>
        </w:rPr>
        <w:lastRenderedPageBreak/>
        <w:t xml:space="preserve">לבצע התאמות, שינויים ושיפורים בעתיד לפי דרישות </w:t>
      </w:r>
      <w:r w:rsidR="00FA7BAD" w:rsidRPr="00F47823">
        <w:rPr>
          <w:rFonts w:eastAsia="Times New Roman"/>
          <w:spacing w:val="10"/>
          <w:rtl/>
          <w:lang w:eastAsia="he-IL"/>
        </w:rPr>
        <w:t>המשרד</w:t>
      </w:r>
      <w:r w:rsidRPr="00F47823">
        <w:rPr>
          <w:rFonts w:eastAsia="Times New Roman"/>
          <w:spacing w:val="10"/>
          <w:rtl/>
          <w:lang w:eastAsia="he-IL"/>
        </w:rPr>
        <w:t xml:space="preserve"> בהתאם להוראות הסכם זה.</w:t>
      </w:r>
    </w:p>
    <w:p w:rsidR="006D0B7A" w:rsidRPr="00F47823" w:rsidRDefault="006D0B7A" w:rsidP="006D0B7A">
      <w:pPr>
        <w:numPr>
          <w:ilvl w:val="1"/>
          <w:numId w:val="93"/>
        </w:numPr>
        <w:tabs>
          <w:tab w:val="left" w:pos="0"/>
        </w:tabs>
        <w:snapToGrid w:val="0"/>
        <w:ind w:right="-142"/>
        <w:rPr>
          <w:rFonts w:eastAsia="Times New Roman"/>
          <w:spacing w:val="10"/>
          <w:lang w:eastAsia="he-IL"/>
        </w:rPr>
      </w:pPr>
      <w:r w:rsidRPr="00F47823">
        <w:rPr>
          <w:rFonts w:eastAsia="Times New Roman"/>
          <w:spacing w:val="10"/>
          <w:rtl/>
          <w:lang w:eastAsia="he-IL"/>
        </w:rPr>
        <w:t xml:space="preserve">לעמוד בלוח הזמנים כמפורט במכרז ובהצעת הספק ולהעמיד לרשות </w:t>
      </w:r>
      <w:r w:rsidR="00FA7BAD" w:rsidRPr="00F47823">
        <w:rPr>
          <w:rFonts w:eastAsia="Times New Roman"/>
          <w:spacing w:val="10"/>
          <w:rtl/>
          <w:lang w:eastAsia="he-IL"/>
        </w:rPr>
        <w:t>המשרד</w:t>
      </w:r>
      <w:r w:rsidRPr="00F47823">
        <w:rPr>
          <w:rFonts w:eastAsia="Times New Roman"/>
          <w:spacing w:val="10"/>
          <w:rtl/>
          <w:lang w:eastAsia="he-IL"/>
        </w:rPr>
        <w:t xml:space="preserve"> את כל האמצעים הדרושים לביצוע השירותים בזמינות, בהיקף בתנאים המתחייבים מלוחות הזמנים שנקבעו.</w:t>
      </w:r>
    </w:p>
    <w:p w:rsidR="006D0B7A" w:rsidRPr="00F47823" w:rsidRDefault="006D0B7A" w:rsidP="006D0B7A">
      <w:pPr>
        <w:numPr>
          <w:ilvl w:val="1"/>
          <w:numId w:val="93"/>
        </w:numPr>
        <w:tabs>
          <w:tab w:val="left" w:pos="0"/>
        </w:tabs>
        <w:snapToGrid w:val="0"/>
        <w:ind w:right="-142"/>
        <w:rPr>
          <w:rFonts w:eastAsia="Times New Roman"/>
          <w:spacing w:val="10"/>
          <w:lang w:eastAsia="he-IL"/>
        </w:rPr>
      </w:pPr>
      <w:r w:rsidRPr="00F47823">
        <w:rPr>
          <w:rFonts w:eastAsia="Times New Roman"/>
          <w:spacing w:val="10"/>
          <w:rtl/>
          <w:lang w:eastAsia="he-IL"/>
        </w:rPr>
        <w:t xml:space="preserve">תוך 7 ימים ממועד החתימה על הסכם זה, לחתום ולהחתים את עובדיו ואת כל מי שפועל מטעמו במסגרת הסכם זה על התחייבות לשמור סודיות על-פי הנוסח שבנספח </w:t>
      </w:r>
      <w:r w:rsidRPr="00F47823">
        <w:rPr>
          <w:rFonts w:eastAsia="Times New Roman" w:hint="cs"/>
          <w:spacing w:val="10"/>
          <w:rtl/>
          <w:lang w:eastAsia="he-IL"/>
        </w:rPr>
        <w:t>ג'</w:t>
      </w:r>
      <w:r w:rsidRPr="00F47823">
        <w:rPr>
          <w:rFonts w:eastAsia="Times New Roman"/>
          <w:spacing w:val="10"/>
          <w:rtl/>
          <w:lang w:eastAsia="he-IL"/>
        </w:rPr>
        <w:t xml:space="preserve"> ולהחתים כל מי שיעבוד או יפעל מטעמו במסגרת הסכם זה על התחייבות זו.</w:t>
      </w:r>
    </w:p>
    <w:p w:rsidR="006D0B7A" w:rsidRPr="00F47823" w:rsidRDefault="006D0B7A" w:rsidP="006D0B7A">
      <w:pPr>
        <w:numPr>
          <w:ilvl w:val="1"/>
          <w:numId w:val="93"/>
        </w:numPr>
        <w:tabs>
          <w:tab w:val="left" w:pos="0"/>
        </w:tabs>
        <w:snapToGrid w:val="0"/>
        <w:rPr>
          <w:rFonts w:eastAsia="Times New Roman"/>
          <w:spacing w:val="10"/>
          <w:lang w:eastAsia="he-IL"/>
        </w:rPr>
      </w:pPr>
      <w:proofErr w:type="spellStart"/>
      <w:r w:rsidRPr="00F47823">
        <w:rPr>
          <w:rFonts w:eastAsia="Times New Roman"/>
          <w:spacing w:val="10"/>
          <w:rtl/>
          <w:lang w:eastAsia="he-IL"/>
        </w:rPr>
        <w:t>ליתן</w:t>
      </w:r>
      <w:proofErr w:type="spellEnd"/>
      <w:r w:rsidRPr="00F47823">
        <w:rPr>
          <w:rFonts w:eastAsia="Times New Roman"/>
          <w:spacing w:val="10"/>
          <w:rtl/>
          <w:lang w:eastAsia="he-IL"/>
        </w:rPr>
        <w:t xml:space="preserve"> דיווח שוטף בכתב ובעל-פה </w:t>
      </w:r>
      <w:r w:rsidR="00EF751B" w:rsidRPr="00F47823">
        <w:rPr>
          <w:rFonts w:eastAsia="Times New Roman" w:hint="cs"/>
          <w:spacing w:val="10"/>
          <w:rtl/>
          <w:lang w:eastAsia="he-IL"/>
        </w:rPr>
        <w:t>למשרד</w:t>
      </w:r>
      <w:r w:rsidRPr="00F47823">
        <w:rPr>
          <w:rFonts w:eastAsia="Times New Roman"/>
          <w:spacing w:val="10"/>
          <w:rtl/>
          <w:lang w:eastAsia="he-IL"/>
        </w:rPr>
        <w:t xml:space="preserve"> ולנציגי</w:t>
      </w:r>
      <w:r w:rsidRPr="00F47823">
        <w:rPr>
          <w:rFonts w:eastAsia="Times New Roman" w:hint="cs"/>
          <w:spacing w:val="10"/>
          <w:rtl/>
          <w:lang w:eastAsia="he-IL"/>
        </w:rPr>
        <w:t>ו</w:t>
      </w:r>
      <w:r w:rsidRPr="00F47823">
        <w:rPr>
          <w:rFonts w:eastAsia="Times New Roman"/>
          <w:spacing w:val="10"/>
          <w:rtl/>
          <w:lang w:eastAsia="he-IL"/>
        </w:rPr>
        <w:t xml:space="preserve"> בכל הקשור לביצוע השירותים במסגרת הסכם זה.</w:t>
      </w:r>
    </w:p>
    <w:p w:rsidR="006D0B7A" w:rsidRPr="00F47823" w:rsidRDefault="006D0B7A" w:rsidP="006D0B7A">
      <w:pPr>
        <w:numPr>
          <w:ilvl w:val="1"/>
          <w:numId w:val="93"/>
        </w:numPr>
        <w:tabs>
          <w:tab w:val="left" w:pos="0"/>
        </w:tabs>
        <w:snapToGrid w:val="0"/>
        <w:rPr>
          <w:rFonts w:eastAsia="Times New Roman"/>
          <w:spacing w:val="10"/>
          <w:lang w:eastAsia="he-IL"/>
        </w:rPr>
      </w:pPr>
      <w:r w:rsidRPr="00F47823">
        <w:rPr>
          <w:rFonts w:eastAsia="Times New Roman"/>
          <w:spacing w:val="10"/>
          <w:rtl/>
          <w:lang w:eastAsia="he-IL"/>
        </w:rPr>
        <w:t>לא לפעול במצב העלול לגרום לניגוד עניינים עם חובותיו על-פי הסכם זה, בין אם תמורת תשלום או תמורת טובות הנאה אחרות, ובין אם הן ללא תמורה כלל.</w:t>
      </w:r>
    </w:p>
    <w:p w:rsidR="006D0B7A" w:rsidRPr="00F47823" w:rsidRDefault="006D0B7A" w:rsidP="006D0B7A">
      <w:pPr>
        <w:numPr>
          <w:ilvl w:val="1"/>
          <w:numId w:val="93"/>
        </w:numPr>
        <w:tabs>
          <w:tab w:val="left" w:pos="0"/>
        </w:tabs>
        <w:snapToGrid w:val="0"/>
        <w:rPr>
          <w:rFonts w:eastAsia="Times New Roman"/>
          <w:spacing w:val="10"/>
          <w:lang w:eastAsia="he-IL"/>
        </w:rPr>
      </w:pPr>
      <w:r w:rsidRPr="00F47823">
        <w:rPr>
          <w:rFonts w:eastAsia="Times New Roman"/>
          <w:spacing w:val="10"/>
          <w:rtl/>
          <w:lang w:eastAsia="he-IL"/>
        </w:rPr>
        <w:t>מבלי לגרוע מכלליות האמור לעיל, מתחייב הספק לקיים את ההסכם  בתום לב ובנאמנות ולעשות את כל הנדרש והסביר שמומחה היה עושה לשם ביצוע השירותים בהתאם להסכם זה.</w:t>
      </w:r>
    </w:p>
    <w:p w:rsidR="006D0B7A" w:rsidRPr="00F47823" w:rsidRDefault="006D0B7A" w:rsidP="006D0B7A">
      <w:pPr>
        <w:numPr>
          <w:ilvl w:val="1"/>
          <w:numId w:val="93"/>
        </w:numPr>
        <w:tabs>
          <w:tab w:val="left" w:pos="0"/>
        </w:tabs>
        <w:snapToGrid w:val="0"/>
        <w:rPr>
          <w:rFonts w:eastAsia="Times New Roman"/>
          <w:spacing w:val="10"/>
          <w:lang w:eastAsia="he-IL"/>
        </w:rPr>
      </w:pPr>
      <w:r w:rsidRPr="00F47823">
        <w:rPr>
          <w:rFonts w:eastAsia="Times New Roman" w:hint="cs"/>
          <w:spacing w:val="10"/>
          <w:rtl/>
          <w:lang w:eastAsia="he-IL"/>
        </w:rPr>
        <w:t>הספק יקיים בכל תקופת ההסכם לגבי העובדים שיועסקו על ידיו על מנת לבצע את השירותים לפי הסכם זה,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rsidR="006D0B7A" w:rsidRPr="00F47823" w:rsidRDefault="006D0B7A" w:rsidP="006D0B7A">
      <w:pPr>
        <w:tabs>
          <w:tab w:val="left" w:pos="0"/>
        </w:tabs>
        <w:snapToGrid w:val="0"/>
        <w:ind w:left="567"/>
        <w:rPr>
          <w:rFonts w:eastAsia="Times New Roman"/>
          <w:b/>
          <w:bCs/>
          <w:spacing w:val="10"/>
          <w:rtl/>
          <w:lang w:eastAsia="he-IL"/>
        </w:rPr>
      </w:pPr>
      <w:r w:rsidRPr="00F47823">
        <w:rPr>
          <w:rFonts w:eastAsia="Times New Roman"/>
          <w:b/>
          <w:bCs/>
          <w:spacing w:val="10"/>
          <w:rtl/>
          <w:lang w:eastAsia="he-IL"/>
        </w:rPr>
        <w:t>סעיף זה הינו מעיקרי ההתקשרות, והפרתו תחשב כהפרה יסודית של ההסכם.</w:t>
      </w:r>
    </w:p>
    <w:p w:rsidR="006D0B7A" w:rsidRPr="00F47823" w:rsidRDefault="006D0B7A" w:rsidP="006D0B7A">
      <w:pPr>
        <w:tabs>
          <w:tab w:val="left" w:pos="0"/>
        </w:tabs>
        <w:snapToGrid w:val="0"/>
        <w:ind w:left="1247"/>
        <w:rPr>
          <w:rFonts w:eastAsia="Times New Roman"/>
          <w:spacing w:val="10"/>
          <w:rtl/>
          <w:lang w:eastAsia="he-IL"/>
        </w:rPr>
      </w:pPr>
    </w:p>
    <w:p w:rsidR="006D0B7A" w:rsidRPr="00F47823" w:rsidRDefault="006D0B7A" w:rsidP="006D0B7A">
      <w:pPr>
        <w:keepNext/>
        <w:numPr>
          <w:ilvl w:val="0"/>
          <w:numId w:val="93"/>
        </w:numPr>
        <w:tabs>
          <w:tab w:val="left" w:pos="0"/>
          <w:tab w:val="left" w:pos="299"/>
          <w:tab w:val="num" w:pos="793"/>
        </w:tabs>
        <w:ind w:left="84"/>
        <w:jc w:val="left"/>
        <w:outlineLvl w:val="0"/>
        <w:rPr>
          <w:rFonts w:ascii="Courier" w:eastAsia="Times New Roman" w:hAnsi="Courier"/>
          <w:b/>
          <w:bCs/>
          <w:u w:val="single"/>
          <w:rtl/>
        </w:rPr>
      </w:pPr>
      <w:bookmarkStart w:id="106" w:name="_Toc1165046"/>
      <w:r w:rsidRPr="00F47823">
        <w:rPr>
          <w:rFonts w:ascii="Courier" w:eastAsia="Times New Roman" w:hAnsi="Courier"/>
          <w:b/>
          <w:bCs/>
          <w:u w:val="single"/>
          <w:rtl/>
        </w:rPr>
        <w:t>שלבי הביצוע ומועדיהם</w:t>
      </w:r>
      <w:r w:rsidRPr="00F47823">
        <w:rPr>
          <w:rFonts w:ascii="Courier" w:eastAsia="Times New Roman" w:hAnsi="Courier" w:hint="cs"/>
          <w:b/>
          <w:bCs/>
          <w:rtl/>
        </w:rPr>
        <w:t>:</w:t>
      </w:r>
      <w:bookmarkEnd w:id="106"/>
    </w:p>
    <w:p w:rsidR="006D0B7A" w:rsidRPr="00F47823" w:rsidRDefault="006D0B7A" w:rsidP="006D0B7A">
      <w:pPr>
        <w:tabs>
          <w:tab w:val="left" w:pos="0"/>
        </w:tabs>
        <w:snapToGrid w:val="0"/>
        <w:ind w:left="793"/>
        <w:rPr>
          <w:rFonts w:eastAsia="Times New Roman"/>
          <w:spacing w:val="10"/>
          <w:sz w:val="20"/>
          <w:rtl/>
          <w:lang w:eastAsia="he-IL"/>
        </w:rPr>
      </w:pPr>
      <w:r w:rsidRPr="00F47823">
        <w:rPr>
          <w:rFonts w:eastAsia="Times New Roman"/>
          <w:spacing w:val="10"/>
          <w:sz w:val="20"/>
          <w:rtl/>
          <w:lang w:eastAsia="he-IL"/>
        </w:rPr>
        <w:t xml:space="preserve">תקופת ההתקשרות </w:t>
      </w:r>
      <w:r w:rsidRPr="00F47823">
        <w:rPr>
          <w:rFonts w:eastAsia="Times New Roman" w:hint="cs"/>
          <w:spacing w:val="10"/>
          <w:sz w:val="20"/>
          <w:rtl/>
          <w:lang w:eastAsia="he-IL"/>
        </w:rPr>
        <w:t>הינה לשנה אחת ה</w:t>
      </w:r>
      <w:r w:rsidRPr="00F47823">
        <w:rPr>
          <w:rFonts w:eastAsia="Times New Roman"/>
          <w:spacing w:val="10"/>
          <w:sz w:val="20"/>
          <w:rtl/>
          <w:lang w:eastAsia="he-IL"/>
        </w:rPr>
        <w:t>חל ממועד החתימה על הסכם ההתקשרות ע"י חשב המשרד</w:t>
      </w:r>
      <w:r w:rsidRPr="00F47823">
        <w:rPr>
          <w:rFonts w:eastAsia="Times New Roman" w:hint="cs"/>
          <w:spacing w:val="10"/>
          <w:sz w:val="20"/>
          <w:rtl/>
          <w:lang w:eastAsia="he-IL"/>
        </w:rPr>
        <w:t>.</w:t>
      </w:r>
      <w:r w:rsidRPr="00F47823">
        <w:rPr>
          <w:rFonts w:eastAsia="Times New Roman"/>
          <w:spacing w:val="10"/>
          <w:sz w:val="20"/>
          <w:rtl/>
          <w:lang w:eastAsia="he-IL"/>
        </w:rPr>
        <w:t xml:space="preserve"> </w:t>
      </w:r>
    </w:p>
    <w:p w:rsidR="006D0B7A" w:rsidRPr="00F47823" w:rsidRDefault="006D0B7A" w:rsidP="006D0B7A">
      <w:pPr>
        <w:numPr>
          <w:ilvl w:val="1"/>
          <w:numId w:val="93"/>
        </w:numPr>
        <w:tabs>
          <w:tab w:val="left" w:pos="1291"/>
        </w:tabs>
        <w:ind w:left="1291" w:hanging="584"/>
        <w:rPr>
          <w:rFonts w:eastAsia="Times New Roman"/>
          <w:b/>
          <w:bCs/>
          <w:u w:val="single"/>
          <w:rtl/>
          <w:lang w:eastAsia="he-IL"/>
        </w:rPr>
      </w:pPr>
      <w:r w:rsidRPr="00F47823">
        <w:rPr>
          <w:rFonts w:eastAsia="Times New Roman"/>
          <w:rtl/>
          <w:lang w:eastAsia="he-IL"/>
        </w:rPr>
        <w:t xml:space="preserve">כמו כן, </w:t>
      </w:r>
      <w:r w:rsidR="00EF751B" w:rsidRPr="00F47823">
        <w:rPr>
          <w:rFonts w:eastAsia="Times New Roman"/>
          <w:rtl/>
          <w:lang w:eastAsia="he-IL"/>
        </w:rPr>
        <w:t>למשרד</w:t>
      </w:r>
      <w:r w:rsidRPr="00F47823">
        <w:rPr>
          <w:rFonts w:eastAsia="Times New Roman"/>
          <w:rtl/>
          <w:lang w:eastAsia="he-IL"/>
        </w:rPr>
        <w:t xml:space="preserve"> זכות להאריך את משך תקופת ההתקשרות לתקופות נוספות כפי שימצא לנכון (להלן: תקופת ההתקשרות הנוספת) בתנאים זהים לתנאי המכרז</w:t>
      </w:r>
      <w:r w:rsidRPr="00F47823">
        <w:rPr>
          <w:rFonts w:eastAsia="Times New Roman"/>
          <w:b/>
          <w:bCs/>
          <w:rtl/>
          <w:lang w:eastAsia="he-IL"/>
        </w:rPr>
        <w:t xml:space="preserve"> </w:t>
      </w:r>
      <w:r w:rsidRPr="00F47823">
        <w:rPr>
          <w:rFonts w:eastAsia="Times New Roman"/>
          <w:rtl/>
          <w:lang w:eastAsia="he-IL"/>
        </w:rPr>
        <w:t xml:space="preserve">ולתקופה מצטברת שלא תעלה על </w:t>
      </w:r>
      <w:r w:rsidRPr="00F47823">
        <w:rPr>
          <w:rFonts w:eastAsia="Times New Roman" w:hint="cs"/>
          <w:b/>
          <w:bCs/>
          <w:rtl/>
          <w:lang w:eastAsia="he-IL"/>
        </w:rPr>
        <w:t>5</w:t>
      </w:r>
      <w:r w:rsidRPr="00F47823">
        <w:rPr>
          <w:rFonts w:eastAsia="Times New Roman"/>
          <w:rtl/>
          <w:lang w:eastAsia="he-IL"/>
        </w:rPr>
        <w:t xml:space="preserve"> שנים מיום תחילת ההתקשרות המקורית וזאת בהודעה מוקדמת של 30 יום מראש לפני תום מועד תקופת ההתקשרות או תקופת ההתקשרות הנוספת.</w:t>
      </w:r>
    </w:p>
    <w:p w:rsidR="00BE490E" w:rsidRPr="00F47823" w:rsidRDefault="006D0B7A" w:rsidP="00BA476E">
      <w:pPr>
        <w:numPr>
          <w:ilvl w:val="1"/>
          <w:numId w:val="93"/>
        </w:numPr>
        <w:tabs>
          <w:tab w:val="left" w:pos="1291"/>
        </w:tabs>
        <w:ind w:left="1291" w:hanging="584"/>
        <w:rPr>
          <w:rFonts w:eastAsia="Times New Roman"/>
          <w:spacing w:val="10"/>
          <w:lang w:eastAsia="he-IL"/>
        </w:rPr>
      </w:pPr>
      <w:r w:rsidRPr="00F47823">
        <w:rPr>
          <w:rFonts w:eastAsia="Times New Roman"/>
          <w:rtl/>
          <w:lang w:eastAsia="he-IL"/>
        </w:rPr>
        <w:t xml:space="preserve">הארכת ההתקשרות כפופה </w:t>
      </w:r>
      <w:r w:rsidR="00BE490E" w:rsidRPr="00F47823">
        <w:rPr>
          <w:rFonts w:eastAsia="Times New Roman" w:hint="cs"/>
          <w:rtl/>
          <w:lang w:eastAsia="he-IL"/>
        </w:rPr>
        <w:t xml:space="preserve">בין היתר </w:t>
      </w:r>
      <w:r w:rsidR="00BA476E" w:rsidRPr="00F47823">
        <w:rPr>
          <w:rFonts w:eastAsia="Times New Roman" w:hint="cs"/>
          <w:rtl/>
          <w:lang w:eastAsia="he-IL"/>
        </w:rPr>
        <w:t>לקיום התנאים הבאים</w:t>
      </w:r>
      <w:r w:rsidR="00BE490E" w:rsidRPr="00F47823">
        <w:rPr>
          <w:rFonts w:eastAsia="Times New Roman" w:hint="cs"/>
          <w:rtl/>
          <w:lang w:eastAsia="he-IL"/>
        </w:rPr>
        <w:t>:</w:t>
      </w:r>
    </w:p>
    <w:p w:rsidR="00BE490E" w:rsidRPr="00F47823" w:rsidRDefault="00BE490E" w:rsidP="00C82A94">
      <w:pPr>
        <w:pStyle w:val="af0"/>
        <w:numPr>
          <w:ilvl w:val="0"/>
          <w:numId w:val="172"/>
        </w:numPr>
        <w:rPr>
          <w:b/>
          <w:bCs/>
        </w:rPr>
      </w:pPr>
      <w:r w:rsidRPr="00F47823">
        <w:rPr>
          <w:rtl/>
        </w:rPr>
        <w:t xml:space="preserve">הארכת התקשרות מתוקף אופציה הקיימת בהסכם או לפי כל דין תמומש רק לאחר </w:t>
      </w:r>
      <w:r w:rsidRPr="00F47823">
        <w:rPr>
          <w:rFonts w:hint="cs"/>
          <w:rtl/>
        </w:rPr>
        <w:t>שהזוכה</w:t>
      </w:r>
      <w:r w:rsidRPr="00F47823">
        <w:rPr>
          <w:rtl/>
        </w:rPr>
        <w:t xml:space="preserve"> ימציא למשרד רישיון בתוקף למציע רישיון לעסוק כקבלן שירות כמשמעותו </w:t>
      </w:r>
      <w:hyperlink r:id="rId76" w:history="1">
        <w:r w:rsidRPr="00F47823">
          <w:rPr>
            <w:color w:val="3464BA"/>
            <w:u w:val="dotted" w:color="3464BA"/>
            <w:rtl/>
          </w:rPr>
          <w:t>בחוק העסקת עובדים על ידי קבלני כוח אדם, תשנ"ו-1996.</w:t>
        </w:r>
      </w:hyperlink>
      <w:r w:rsidRPr="00F47823">
        <w:rPr>
          <w:rtl/>
        </w:rPr>
        <w:t xml:space="preserve"> </w:t>
      </w:r>
      <w:r w:rsidRPr="00F47823">
        <w:rPr>
          <w:rFonts w:hint="cs"/>
          <w:rtl/>
        </w:rPr>
        <w:t xml:space="preserve"> </w:t>
      </w:r>
      <w:r w:rsidRPr="00F47823">
        <w:rPr>
          <w:rtl/>
        </w:rPr>
        <w:t xml:space="preserve">ותצהירים </w:t>
      </w:r>
      <w:r w:rsidRPr="00F47823">
        <w:rPr>
          <w:rFonts w:hint="cs"/>
          <w:rtl/>
        </w:rPr>
        <w:t xml:space="preserve">תקפים </w:t>
      </w:r>
      <w:r w:rsidRPr="00F47823">
        <w:rPr>
          <w:rtl/>
        </w:rPr>
        <w:lastRenderedPageBreak/>
        <w:t xml:space="preserve">כאמור </w:t>
      </w:r>
      <w:r w:rsidRPr="00F47823">
        <w:rPr>
          <w:rFonts w:hint="cs"/>
          <w:rtl/>
        </w:rPr>
        <w:t>בנספחים מספר 9-12 בחוברת הצעה במכרז זה,</w:t>
      </w:r>
      <w:r w:rsidRPr="00F47823">
        <w:rPr>
          <w:rtl/>
        </w:rPr>
        <w:t xml:space="preserve"> בנוגע לתקופה שחלפה מאז ראשית ההתקשרות. </w:t>
      </w:r>
    </w:p>
    <w:p w:rsidR="00BE490E" w:rsidRPr="00F47823" w:rsidRDefault="00BE490E" w:rsidP="00C82A94">
      <w:pPr>
        <w:pStyle w:val="af0"/>
        <w:numPr>
          <w:ilvl w:val="0"/>
          <w:numId w:val="172"/>
        </w:numPr>
        <w:rPr>
          <w:rFonts w:eastAsia="Times New Roman"/>
          <w:spacing w:val="10"/>
          <w:lang w:eastAsia="he-IL"/>
        </w:rPr>
      </w:pPr>
      <w:r w:rsidRPr="00F47823">
        <w:rPr>
          <w:rtl/>
        </w:rPr>
        <w:t xml:space="preserve">במסגרת השיקולים להארכת התקשרות מתוקף אופציה הקיימת בהסכם, יובא בחשבון על ידי ועדת מכרזים בין היתר ציון המבדק הסופי, אשר ניתן </w:t>
      </w:r>
      <w:r w:rsidRPr="00F47823">
        <w:rPr>
          <w:rFonts w:hint="cs"/>
          <w:rtl/>
        </w:rPr>
        <w:t>לזוכה על ידי משרד האוצר</w:t>
      </w:r>
      <w:r w:rsidRPr="00F47823">
        <w:rPr>
          <w:rFonts w:hint="cs"/>
          <w:b/>
          <w:bCs/>
          <w:rtl/>
        </w:rPr>
        <w:t>.</w:t>
      </w:r>
    </w:p>
    <w:p w:rsidR="00BE490E" w:rsidRPr="00F47823" w:rsidRDefault="00BE490E" w:rsidP="00C82A94">
      <w:pPr>
        <w:pStyle w:val="af0"/>
        <w:numPr>
          <w:ilvl w:val="0"/>
          <w:numId w:val="172"/>
        </w:numPr>
        <w:rPr>
          <w:rFonts w:eastAsia="Times New Roman"/>
          <w:spacing w:val="10"/>
          <w:lang w:eastAsia="he-IL"/>
        </w:rPr>
      </w:pPr>
      <w:r w:rsidRPr="00F47823">
        <w:rPr>
          <w:rFonts w:hint="cs"/>
          <w:b/>
          <w:bCs/>
          <w:rtl/>
        </w:rPr>
        <w:t>תנאי לביצוע הארכת ההתקשרות הוא עמידת הזוכה בהתחייבויותיו לפי המכרז והסכם ההתקשרות, וכן הצגת הארכת ביטוחים ותוקף ערבות ביצוע מראש.</w:t>
      </w:r>
    </w:p>
    <w:p w:rsidR="006D0B7A" w:rsidRPr="00F47823" w:rsidRDefault="006D0B7A" w:rsidP="006D0B7A">
      <w:pPr>
        <w:numPr>
          <w:ilvl w:val="1"/>
          <w:numId w:val="93"/>
        </w:numPr>
        <w:tabs>
          <w:tab w:val="left" w:pos="1291"/>
        </w:tabs>
        <w:ind w:left="1291" w:hanging="584"/>
        <w:rPr>
          <w:rFonts w:eastAsia="Times New Roman"/>
          <w:lang w:eastAsia="he-IL"/>
        </w:rPr>
      </w:pPr>
      <w:r w:rsidRPr="00F47823">
        <w:rPr>
          <w:rFonts w:eastAsia="Times New Roman"/>
          <w:rtl/>
          <w:lang w:eastAsia="he-IL"/>
        </w:rPr>
        <w:t xml:space="preserve">הספק מתחייב בזה לעמוד במועדים לגבי ביצוע כל אחת מהמשימות שנקבעו ויקבעו לו במסגרת ביצוע השירותים והסכם זה. </w:t>
      </w:r>
    </w:p>
    <w:p w:rsidR="006D0B7A" w:rsidRPr="00F47823" w:rsidRDefault="006D0B7A" w:rsidP="006D0B7A">
      <w:pPr>
        <w:numPr>
          <w:ilvl w:val="1"/>
          <w:numId w:val="93"/>
        </w:numPr>
        <w:tabs>
          <w:tab w:val="left" w:pos="1291"/>
        </w:tabs>
        <w:ind w:left="1291" w:hanging="584"/>
        <w:rPr>
          <w:rFonts w:eastAsia="Times New Roman"/>
          <w:lang w:eastAsia="he-IL"/>
        </w:rPr>
      </w:pPr>
      <w:r w:rsidRPr="00F47823">
        <w:rPr>
          <w:rFonts w:eastAsia="Times New Roman"/>
          <w:rtl/>
          <w:lang w:eastAsia="he-IL"/>
        </w:rPr>
        <w:t xml:space="preserve">הספק אינו רשאי לסטות מלוח הזמנים אלא אם כן אישר לו זאת נציג </w:t>
      </w:r>
      <w:r w:rsidR="00FA7BAD" w:rsidRPr="00F47823">
        <w:rPr>
          <w:rFonts w:eastAsia="Times New Roman"/>
          <w:rtl/>
          <w:lang w:eastAsia="he-IL"/>
        </w:rPr>
        <w:t>המשרד</w:t>
      </w:r>
      <w:r w:rsidRPr="00F47823">
        <w:rPr>
          <w:rFonts w:eastAsia="Times New Roman"/>
          <w:rtl/>
          <w:lang w:eastAsia="he-IL"/>
        </w:rPr>
        <w:t xml:space="preserve"> ובלבד שהספק פנה בכתב אל נציג </w:t>
      </w:r>
      <w:r w:rsidR="00FA7BAD" w:rsidRPr="00F47823">
        <w:rPr>
          <w:rFonts w:eastAsia="Times New Roman"/>
          <w:rtl/>
          <w:lang w:eastAsia="he-IL"/>
        </w:rPr>
        <w:t>המשרד</w:t>
      </w:r>
      <w:r w:rsidRPr="00F47823">
        <w:rPr>
          <w:rFonts w:eastAsia="Times New Roman"/>
          <w:rtl/>
          <w:lang w:eastAsia="he-IL"/>
        </w:rPr>
        <w:t xml:space="preserve"> לשם קבלת אישורו מיד לאחר שנוכח לדעת כי </w:t>
      </w:r>
      <w:proofErr w:type="spellStart"/>
      <w:r w:rsidRPr="00F47823">
        <w:rPr>
          <w:rFonts w:eastAsia="Times New Roman"/>
          <w:rtl/>
          <w:lang w:eastAsia="he-IL"/>
        </w:rPr>
        <w:t>נתעוררו</w:t>
      </w:r>
      <w:proofErr w:type="spellEnd"/>
      <w:r w:rsidRPr="00F47823">
        <w:rPr>
          <w:rFonts w:eastAsia="Times New Roman"/>
          <w:rtl/>
          <w:lang w:eastAsia="he-IL"/>
        </w:rPr>
        <w:t xml:space="preserve"> קשיים המונעים ממנו לעמוד בלוח הזמנים המקורי.</w:t>
      </w:r>
    </w:p>
    <w:p w:rsidR="006D0B7A" w:rsidRPr="00F47823" w:rsidRDefault="006D0B7A" w:rsidP="006D0B7A">
      <w:pPr>
        <w:numPr>
          <w:ilvl w:val="1"/>
          <w:numId w:val="93"/>
        </w:numPr>
        <w:tabs>
          <w:tab w:val="left" w:pos="1291"/>
        </w:tabs>
        <w:ind w:left="1291" w:hanging="584"/>
        <w:rPr>
          <w:rFonts w:eastAsia="Times New Roman"/>
          <w:lang w:eastAsia="he-IL"/>
        </w:rPr>
      </w:pPr>
      <w:r w:rsidRPr="00F47823">
        <w:rPr>
          <w:rFonts w:eastAsia="Times New Roman"/>
          <w:rtl/>
          <w:lang w:eastAsia="he-IL"/>
        </w:rPr>
        <w:t xml:space="preserve">אישור נציג </w:t>
      </w:r>
      <w:r w:rsidR="00FA7BAD" w:rsidRPr="00F47823">
        <w:rPr>
          <w:rFonts w:eastAsia="Times New Roman"/>
          <w:rtl/>
          <w:lang w:eastAsia="he-IL"/>
        </w:rPr>
        <w:t>המשרד</w:t>
      </w:r>
      <w:r w:rsidRPr="00F47823">
        <w:rPr>
          <w:rFonts w:eastAsia="Times New Roman"/>
          <w:rtl/>
          <w:lang w:eastAsia="he-IL"/>
        </w:rPr>
        <w:t xml:space="preserve"> לסטייה מלוח הזמנים יתקבל רק אם נוכח נציג </w:t>
      </w:r>
      <w:r w:rsidR="00FA7BAD" w:rsidRPr="00F47823">
        <w:rPr>
          <w:rFonts w:eastAsia="Times New Roman"/>
          <w:rtl/>
          <w:lang w:eastAsia="he-IL"/>
        </w:rPr>
        <w:t>המשרד</w:t>
      </w:r>
      <w:r w:rsidRPr="00F47823">
        <w:rPr>
          <w:rFonts w:eastAsia="Times New Roman"/>
          <w:rtl/>
          <w:lang w:eastAsia="he-IL"/>
        </w:rPr>
        <w:t xml:space="preserve"> להנחת דעתו כי הספק עשה הכול, באופן סביר בנסיבות העניין, לשם מניעת העיכוב.</w:t>
      </w:r>
    </w:p>
    <w:p w:rsidR="006D0B7A" w:rsidRPr="00F47823" w:rsidRDefault="006D0B7A" w:rsidP="006D0B7A">
      <w:pPr>
        <w:numPr>
          <w:ilvl w:val="1"/>
          <w:numId w:val="93"/>
        </w:numPr>
        <w:tabs>
          <w:tab w:val="left" w:pos="1291"/>
        </w:tabs>
        <w:ind w:left="1291" w:hanging="584"/>
        <w:rPr>
          <w:rFonts w:eastAsia="Times New Roman"/>
          <w:lang w:eastAsia="he-IL"/>
        </w:rPr>
      </w:pPr>
      <w:r w:rsidRPr="00F47823">
        <w:rPr>
          <w:rFonts w:eastAsia="Times New Roman"/>
          <w:rtl/>
          <w:lang w:eastAsia="he-IL"/>
        </w:rPr>
        <w:t xml:space="preserve">נציג </w:t>
      </w:r>
      <w:r w:rsidR="00FA7BAD" w:rsidRPr="00F47823">
        <w:rPr>
          <w:rFonts w:eastAsia="Times New Roman"/>
          <w:rtl/>
          <w:lang w:eastAsia="he-IL"/>
        </w:rPr>
        <w:t>המשרד</w:t>
      </w:r>
      <w:r w:rsidRPr="00F47823">
        <w:rPr>
          <w:rFonts w:eastAsia="Times New Roman"/>
          <w:rtl/>
          <w:lang w:eastAsia="he-IL"/>
        </w:rPr>
        <w:t xml:space="preserve"> רשאי לאשר בקשתו של הספק לסטות מלוח הזמנים, בשלמותה או בחלקה ולהתנות תנאים לאישורו.</w:t>
      </w:r>
    </w:p>
    <w:p w:rsidR="006D0B7A" w:rsidRPr="00F47823" w:rsidRDefault="006D0B7A" w:rsidP="006D0B7A">
      <w:pPr>
        <w:numPr>
          <w:ilvl w:val="1"/>
          <w:numId w:val="93"/>
        </w:numPr>
        <w:tabs>
          <w:tab w:val="left" w:pos="1291"/>
        </w:tabs>
        <w:ind w:left="1291" w:hanging="584"/>
        <w:rPr>
          <w:rFonts w:eastAsia="Times New Roman"/>
          <w:lang w:eastAsia="he-IL"/>
        </w:rPr>
      </w:pPr>
      <w:r w:rsidRPr="00F47823">
        <w:rPr>
          <w:rFonts w:eastAsia="Times New Roman"/>
          <w:rtl/>
          <w:lang w:eastAsia="he-IL"/>
        </w:rPr>
        <w:t xml:space="preserve">מוסכם ומוצהר בזה כי אי-עמידה של הספק בכל אחד מהמועדים הנקובים לביצוע כל אחת מהמשימות במסגרת ההסכם (להלן - "פיגור"), תחשב להפרה יסודית של ההסכם ותקנה </w:t>
      </w:r>
      <w:r w:rsidR="00EF751B" w:rsidRPr="00F47823">
        <w:rPr>
          <w:rFonts w:eastAsia="Times New Roman"/>
          <w:rtl/>
          <w:lang w:eastAsia="he-IL"/>
        </w:rPr>
        <w:t>למשרד</w:t>
      </w:r>
      <w:r w:rsidRPr="00F47823">
        <w:rPr>
          <w:rFonts w:eastAsia="Times New Roman"/>
          <w:rtl/>
          <w:lang w:eastAsia="he-IL"/>
        </w:rPr>
        <w:t xml:space="preserve"> את כל </w:t>
      </w:r>
      <w:proofErr w:type="spellStart"/>
      <w:r w:rsidRPr="00F47823">
        <w:rPr>
          <w:rFonts w:eastAsia="Times New Roman"/>
          <w:rtl/>
          <w:lang w:eastAsia="he-IL"/>
        </w:rPr>
        <w:t>הסעדים</w:t>
      </w:r>
      <w:proofErr w:type="spellEnd"/>
      <w:r w:rsidRPr="00F47823">
        <w:rPr>
          <w:rFonts w:eastAsia="Times New Roman"/>
          <w:rtl/>
          <w:lang w:eastAsia="he-IL"/>
        </w:rPr>
        <w:t xml:space="preserve"> על-פי דין ו/או המפורטים בהסכם בקשר עם הפרתו היסודית על-ידי הספק.  </w:t>
      </w:r>
    </w:p>
    <w:p w:rsidR="006D0B7A" w:rsidRPr="00F47823" w:rsidRDefault="006D0B7A" w:rsidP="006D0B7A">
      <w:pPr>
        <w:numPr>
          <w:ilvl w:val="1"/>
          <w:numId w:val="93"/>
        </w:numPr>
        <w:tabs>
          <w:tab w:val="left" w:pos="1291"/>
        </w:tabs>
        <w:ind w:left="1291" w:hanging="584"/>
        <w:rPr>
          <w:rFonts w:eastAsia="Times New Roman"/>
          <w:spacing w:val="10"/>
          <w:lang w:eastAsia="he-IL"/>
        </w:rPr>
      </w:pPr>
      <w:r w:rsidRPr="00F47823">
        <w:rPr>
          <w:rFonts w:eastAsia="Times New Roman"/>
          <w:rtl/>
          <w:lang w:eastAsia="he-IL"/>
        </w:rPr>
        <w:t xml:space="preserve">בנוסף לאמור לעיל, בכל מקרה של פיגור או אי ביצוע כנדרש של משימה במסגרת הסכם זה, </w:t>
      </w:r>
      <w:r w:rsidRPr="00F47823">
        <w:rPr>
          <w:rFonts w:eastAsia="Times New Roman" w:hint="cs"/>
          <w:rtl/>
          <w:lang w:eastAsia="he-IL"/>
        </w:rPr>
        <w:t>י</w:t>
      </w:r>
      <w:r w:rsidRPr="00F47823">
        <w:rPr>
          <w:rFonts w:eastAsia="Times New Roman"/>
          <w:rtl/>
          <w:lang w:eastAsia="he-IL"/>
        </w:rPr>
        <w:t xml:space="preserve">היה </w:t>
      </w:r>
      <w:r w:rsidR="00FA7BAD" w:rsidRPr="00F47823">
        <w:rPr>
          <w:rFonts w:eastAsia="Times New Roman"/>
          <w:rtl/>
          <w:lang w:eastAsia="he-IL"/>
        </w:rPr>
        <w:t>המשרד</w:t>
      </w:r>
      <w:r w:rsidRPr="00F47823">
        <w:rPr>
          <w:rFonts w:eastAsia="Times New Roman"/>
          <w:rtl/>
          <w:lang w:eastAsia="he-IL"/>
        </w:rPr>
        <w:t xml:space="preserve"> רשאי להפחית מהתשלום המגיע לספק בגין אותה משימה וזאת מבלי לגרוע מכל סעד אחר העומד </w:t>
      </w:r>
      <w:r w:rsidR="00EF751B" w:rsidRPr="00F47823">
        <w:rPr>
          <w:rFonts w:eastAsia="Times New Roman"/>
          <w:rtl/>
          <w:lang w:eastAsia="he-IL"/>
        </w:rPr>
        <w:t>למשרד</w:t>
      </w:r>
      <w:r w:rsidRPr="00F47823">
        <w:rPr>
          <w:rFonts w:eastAsia="Times New Roman"/>
          <w:rtl/>
          <w:lang w:eastAsia="he-IL"/>
        </w:rPr>
        <w:t xml:space="preserve"> על-פי הסכם זה ו/או כל דין אחר. בנוסף על האמור בסעיף </w:t>
      </w:r>
      <w:r w:rsidRPr="00F47823">
        <w:rPr>
          <w:rFonts w:eastAsia="Times New Roman" w:hint="cs"/>
          <w:rtl/>
          <w:lang w:eastAsia="he-IL"/>
        </w:rPr>
        <w:t>6.7</w:t>
      </w:r>
      <w:r w:rsidRPr="00F47823">
        <w:rPr>
          <w:rFonts w:eastAsia="Times New Roman"/>
          <w:rtl/>
          <w:lang w:eastAsia="he-IL"/>
        </w:rPr>
        <w:t xml:space="preserve"> לעיל, מוסכם בין הצדדים כי על הליקויים המפורטים להלן, רשאי </w:t>
      </w:r>
      <w:r w:rsidR="00FA7BAD" w:rsidRPr="00F47823">
        <w:rPr>
          <w:rFonts w:eastAsia="Times New Roman" w:hint="cs"/>
          <w:rtl/>
          <w:lang w:eastAsia="he-IL"/>
        </w:rPr>
        <w:t>המשרד</w:t>
      </w:r>
      <w:r w:rsidRPr="00F47823">
        <w:rPr>
          <w:rFonts w:eastAsia="Times New Roman"/>
          <w:rtl/>
          <w:lang w:eastAsia="he-IL"/>
        </w:rPr>
        <w:t xml:space="preserve"> לנכות את מלוא התמורה שהייתה מגיעה אלמלא כן עבור המשמרת (ומבלי לפגוע בשאר אמצעים ה</w:t>
      </w:r>
      <w:r w:rsidRPr="00F47823">
        <w:rPr>
          <w:rFonts w:eastAsia="Times New Roman"/>
          <w:spacing w:val="10"/>
          <w:rtl/>
          <w:lang w:eastAsia="he-IL"/>
        </w:rPr>
        <w:t xml:space="preserve">עומדים לטובת </w:t>
      </w:r>
      <w:r w:rsidR="00FA7BAD" w:rsidRPr="00F47823">
        <w:rPr>
          <w:rFonts w:eastAsia="Times New Roman" w:hint="cs"/>
          <w:spacing w:val="10"/>
          <w:rtl/>
          <w:lang w:eastAsia="he-IL"/>
        </w:rPr>
        <w:t>המשרד</w:t>
      </w:r>
      <w:r w:rsidRPr="00F47823">
        <w:rPr>
          <w:rFonts w:eastAsia="Times New Roman"/>
          <w:spacing w:val="10"/>
          <w:rtl/>
          <w:lang w:eastAsia="he-IL"/>
        </w:rPr>
        <w:t xml:space="preserve"> במקרים כגון אלה):</w:t>
      </w:r>
    </w:p>
    <w:tbl>
      <w:tblPr>
        <w:bidiVisual/>
        <w:tblW w:w="7514" w:type="dxa"/>
        <w:tblInd w:w="13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5"/>
        <w:gridCol w:w="3828"/>
        <w:gridCol w:w="3261"/>
      </w:tblGrid>
      <w:tr w:rsidR="00E35E77" w:rsidRPr="00F47823" w:rsidTr="00BA476E">
        <w:trPr>
          <w:trHeight w:val="527"/>
          <w:tblHeader/>
        </w:trPr>
        <w:tc>
          <w:tcPr>
            <w:tcW w:w="425" w:type="dxa"/>
            <w:tcBorders>
              <w:top w:val="single" w:sz="4" w:space="0" w:color="auto"/>
              <w:left w:val="single" w:sz="4" w:space="0" w:color="auto"/>
              <w:bottom w:val="single" w:sz="4" w:space="0" w:color="auto"/>
              <w:right w:val="single" w:sz="4" w:space="0" w:color="auto"/>
            </w:tcBorders>
            <w:shd w:val="clear" w:color="auto" w:fill="D9D9D9"/>
          </w:tcPr>
          <w:p w:rsidR="00E35E77" w:rsidRPr="00F47823" w:rsidRDefault="00E35E77" w:rsidP="006D0B7A">
            <w:pPr>
              <w:tabs>
                <w:tab w:val="left" w:pos="840"/>
                <w:tab w:val="left" w:pos="1560"/>
              </w:tabs>
              <w:autoSpaceDN w:val="0"/>
              <w:spacing w:line="240" w:lineRule="auto"/>
              <w:jc w:val="left"/>
              <w:rPr>
                <w:rFonts w:eastAsia="Times New Roman"/>
                <w:b/>
                <w:bCs/>
                <w:sz w:val="22"/>
                <w:szCs w:val="22"/>
                <w:rtl/>
              </w:rPr>
            </w:pPr>
            <w:r w:rsidRPr="00F47823">
              <w:rPr>
                <w:rFonts w:eastAsia="Times New Roman" w:hint="cs"/>
                <w:b/>
                <w:bCs/>
                <w:sz w:val="22"/>
                <w:szCs w:val="22"/>
                <w:rtl/>
              </w:rPr>
              <w:t>#</w:t>
            </w:r>
          </w:p>
        </w:tc>
        <w:tc>
          <w:tcPr>
            <w:tcW w:w="3828" w:type="dxa"/>
            <w:tcBorders>
              <w:top w:val="single" w:sz="4" w:space="0" w:color="auto"/>
              <w:left w:val="single" w:sz="4" w:space="0" w:color="auto"/>
              <w:bottom w:val="single" w:sz="4" w:space="0" w:color="auto"/>
              <w:right w:val="single" w:sz="4" w:space="0" w:color="auto"/>
            </w:tcBorders>
            <w:shd w:val="clear" w:color="auto" w:fill="D9D9D9"/>
            <w:vAlign w:val="center"/>
          </w:tcPr>
          <w:p w:rsidR="00E35E77" w:rsidRPr="00F47823" w:rsidRDefault="00E35E77" w:rsidP="006D0B7A">
            <w:pPr>
              <w:tabs>
                <w:tab w:val="left" w:pos="840"/>
                <w:tab w:val="left" w:pos="1560"/>
              </w:tabs>
              <w:autoSpaceDN w:val="0"/>
              <w:spacing w:line="240" w:lineRule="auto"/>
              <w:jc w:val="center"/>
              <w:rPr>
                <w:rFonts w:eastAsia="Times New Roman"/>
                <w:b/>
                <w:bCs/>
                <w:sz w:val="22"/>
                <w:szCs w:val="22"/>
                <w:rtl/>
              </w:rPr>
            </w:pPr>
          </w:p>
          <w:p w:rsidR="00E35E77" w:rsidRPr="00F47823" w:rsidRDefault="00E35E77" w:rsidP="006D0B7A">
            <w:pPr>
              <w:tabs>
                <w:tab w:val="left" w:pos="840"/>
                <w:tab w:val="left" w:pos="1560"/>
              </w:tabs>
              <w:autoSpaceDN w:val="0"/>
              <w:spacing w:line="240" w:lineRule="auto"/>
              <w:jc w:val="center"/>
              <w:rPr>
                <w:rFonts w:eastAsia="Times New Roman"/>
                <w:b/>
                <w:bCs/>
                <w:sz w:val="22"/>
                <w:szCs w:val="22"/>
              </w:rPr>
            </w:pPr>
            <w:r w:rsidRPr="00F47823">
              <w:rPr>
                <w:rFonts w:eastAsia="Times New Roman" w:hint="cs"/>
                <w:b/>
                <w:bCs/>
                <w:sz w:val="22"/>
                <w:szCs w:val="22"/>
                <w:rtl/>
              </w:rPr>
              <w:t>האירוע</w:t>
            </w:r>
          </w:p>
        </w:tc>
        <w:tc>
          <w:tcPr>
            <w:tcW w:w="3261" w:type="dxa"/>
            <w:tcBorders>
              <w:top w:val="single" w:sz="4" w:space="0" w:color="auto"/>
              <w:left w:val="single" w:sz="4" w:space="0" w:color="auto"/>
              <w:bottom w:val="single" w:sz="4" w:space="0" w:color="auto"/>
              <w:right w:val="single" w:sz="4" w:space="0" w:color="auto"/>
            </w:tcBorders>
            <w:shd w:val="clear" w:color="auto" w:fill="D9D9D9"/>
            <w:vAlign w:val="center"/>
          </w:tcPr>
          <w:p w:rsidR="00E35E77" w:rsidRPr="00F47823" w:rsidRDefault="00E35E77" w:rsidP="00E35E77">
            <w:pPr>
              <w:tabs>
                <w:tab w:val="left" w:pos="78"/>
              </w:tabs>
              <w:autoSpaceDN w:val="0"/>
              <w:spacing w:line="240" w:lineRule="auto"/>
              <w:jc w:val="center"/>
              <w:rPr>
                <w:rFonts w:eastAsia="Times New Roman"/>
                <w:b/>
                <w:bCs/>
                <w:sz w:val="22"/>
                <w:szCs w:val="22"/>
              </w:rPr>
            </w:pPr>
            <w:r w:rsidRPr="00F47823">
              <w:rPr>
                <w:rFonts w:eastAsia="Times New Roman" w:hint="cs"/>
                <w:b/>
                <w:bCs/>
                <w:sz w:val="22"/>
                <w:szCs w:val="22"/>
                <w:rtl/>
              </w:rPr>
              <w:t>שיעור הפיצוי המוסכם בש"ח לא כולל מע"מ</w:t>
            </w:r>
          </w:p>
        </w:tc>
      </w:tr>
      <w:tr w:rsidR="00E35E77" w:rsidRPr="00F47823" w:rsidTr="00BA476E">
        <w:tc>
          <w:tcPr>
            <w:tcW w:w="425" w:type="dxa"/>
            <w:tcBorders>
              <w:top w:val="single" w:sz="4" w:space="0" w:color="auto"/>
              <w:left w:val="single" w:sz="4" w:space="0" w:color="auto"/>
              <w:bottom w:val="single" w:sz="4" w:space="0" w:color="auto"/>
              <w:right w:val="single" w:sz="4" w:space="0" w:color="auto"/>
            </w:tcBorders>
          </w:tcPr>
          <w:p w:rsidR="00E35E77" w:rsidRPr="00F47823" w:rsidRDefault="00E35E77" w:rsidP="00C82A94">
            <w:pPr>
              <w:numPr>
                <w:ilvl w:val="0"/>
                <w:numId w:val="129"/>
              </w:numPr>
              <w:tabs>
                <w:tab w:val="left" w:pos="840"/>
                <w:tab w:val="left" w:pos="1560"/>
              </w:tabs>
              <w:autoSpaceDN w:val="0"/>
              <w:spacing w:line="240" w:lineRule="auto"/>
              <w:rPr>
                <w:rFonts w:ascii="Arial" w:eastAsia="Times New Roman" w:hAnsi="Arial"/>
                <w:sz w:val="22"/>
                <w:szCs w:val="22"/>
                <w:rtl/>
              </w:rPr>
            </w:pPr>
          </w:p>
        </w:tc>
        <w:tc>
          <w:tcPr>
            <w:tcW w:w="3828" w:type="dxa"/>
            <w:tcBorders>
              <w:top w:val="single" w:sz="4" w:space="0" w:color="auto"/>
              <w:left w:val="single" w:sz="4" w:space="0" w:color="auto"/>
              <w:bottom w:val="single" w:sz="4" w:space="0" w:color="auto"/>
              <w:right w:val="single" w:sz="4" w:space="0" w:color="auto"/>
            </w:tcBorders>
          </w:tcPr>
          <w:p w:rsidR="00E35E77" w:rsidRPr="00F47823" w:rsidRDefault="00E35E77" w:rsidP="00BA476E">
            <w:pPr>
              <w:tabs>
                <w:tab w:val="left" w:pos="840"/>
                <w:tab w:val="left" w:pos="1560"/>
              </w:tabs>
              <w:autoSpaceDN w:val="0"/>
              <w:spacing w:line="240" w:lineRule="auto"/>
              <w:jc w:val="left"/>
              <w:rPr>
                <w:rFonts w:ascii="Arial" w:eastAsia="Times New Roman" w:hAnsi="Arial"/>
                <w:sz w:val="22"/>
                <w:szCs w:val="22"/>
              </w:rPr>
            </w:pPr>
            <w:r w:rsidRPr="00F47823">
              <w:rPr>
                <w:rFonts w:ascii="Arial" w:eastAsia="Times New Roman" w:hAnsi="Arial" w:hint="cs"/>
                <w:sz w:val="22"/>
                <w:szCs w:val="22"/>
                <w:rtl/>
              </w:rPr>
              <w:t>רכז אבטחה איחר</w:t>
            </w:r>
            <w:r w:rsidRPr="00F47823">
              <w:rPr>
                <w:rFonts w:ascii="Arial" w:eastAsia="Times New Roman" w:hAnsi="Arial"/>
                <w:sz w:val="22"/>
                <w:szCs w:val="22"/>
                <w:rtl/>
              </w:rPr>
              <w:t xml:space="preserve"> להתייצב </w:t>
            </w:r>
            <w:r w:rsidRPr="00F47823">
              <w:rPr>
                <w:rFonts w:ascii="Arial" w:eastAsia="Times New Roman" w:hAnsi="Arial" w:hint="cs"/>
                <w:sz w:val="22"/>
                <w:szCs w:val="22"/>
                <w:rtl/>
              </w:rPr>
              <w:t xml:space="preserve">לעבודתו/משימותיו </w:t>
            </w:r>
            <w:r w:rsidRPr="00F47823">
              <w:rPr>
                <w:rFonts w:ascii="Arial" w:eastAsia="Times New Roman" w:hAnsi="Arial"/>
                <w:sz w:val="22"/>
                <w:szCs w:val="22"/>
                <w:rtl/>
              </w:rPr>
              <w:t xml:space="preserve">במועד הנדרש </w:t>
            </w:r>
          </w:p>
        </w:tc>
        <w:tc>
          <w:tcPr>
            <w:tcW w:w="3261" w:type="dxa"/>
            <w:tcBorders>
              <w:top w:val="single" w:sz="4" w:space="0" w:color="auto"/>
              <w:left w:val="single" w:sz="4" w:space="0" w:color="auto"/>
              <w:bottom w:val="single" w:sz="4" w:space="0" w:color="auto"/>
              <w:right w:val="single" w:sz="4" w:space="0" w:color="auto"/>
            </w:tcBorders>
          </w:tcPr>
          <w:p w:rsidR="00E35E77" w:rsidRPr="00F47823" w:rsidRDefault="00E35E77" w:rsidP="006D0B7A">
            <w:pPr>
              <w:tabs>
                <w:tab w:val="left" w:pos="840"/>
                <w:tab w:val="left" w:pos="1560"/>
              </w:tabs>
              <w:autoSpaceDN w:val="0"/>
              <w:spacing w:line="240" w:lineRule="auto"/>
              <w:rPr>
                <w:rFonts w:ascii="Arial" w:eastAsia="Times New Roman" w:hAnsi="Arial"/>
                <w:sz w:val="22"/>
                <w:szCs w:val="22"/>
              </w:rPr>
            </w:pPr>
            <w:r w:rsidRPr="00F47823">
              <w:rPr>
                <w:rFonts w:ascii="Arial" w:eastAsia="Times New Roman" w:hAnsi="Arial" w:hint="cs"/>
                <w:sz w:val="22"/>
                <w:szCs w:val="22"/>
                <w:rtl/>
              </w:rPr>
              <w:t>500</w:t>
            </w:r>
            <w:r w:rsidRPr="00F47823">
              <w:rPr>
                <w:rFonts w:ascii="Arial" w:eastAsia="Times New Roman" w:hAnsi="Arial"/>
                <w:sz w:val="22"/>
                <w:szCs w:val="22"/>
                <w:rtl/>
              </w:rPr>
              <w:t xml:space="preserve"> ₪ לכל שעת איחור או חלק ממנה</w:t>
            </w:r>
          </w:p>
        </w:tc>
      </w:tr>
      <w:tr w:rsidR="00E35E77" w:rsidRPr="00F47823" w:rsidTr="00BA476E">
        <w:tc>
          <w:tcPr>
            <w:tcW w:w="425" w:type="dxa"/>
            <w:tcBorders>
              <w:top w:val="single" w:sz="4" w:space="0" w:color="auto"/>
              <w:left w:val="single" w:sz="4" w:space="0" w:color="auto"/>
              <w:bottom w:val="single" w:sz="4" w:space="0" w:color="auto"/>
              <w:right w:val="single" w:sz="4" w:space="0" w:color="auto"/>
            </w:tcBorders>
          </w:tcPr>
          <w:p w:rsidR="00E35E77" w:rsidRPr="00F47823" w:rsidRDefault="00E35E77" w:rsidP="00C82A94">
            <w:pPr>
              <w:numPr>
                <w:ilvl w:val="0"/>
                <w:numId w:val="129"/>
              </w:numPr>
              <w:tabs>
                <w:tab w:val="left" w:pos="840"/>
                <w:tab w:val="left" w:pos="1560"/>
              </w:tabs>
              <w:autoSpaceDN w:val="0"/>
              <w:spacing w:line="240" w:lineRule="auto"/>
              <w:rPr>
                <w:rFonts w:ascii="Arial" w:eastAsia="Times New Roman" w:hAnsi="Arial"/>
                <w:sz w:val="22"/>
                <w:szCs w:val="22"/>
                <w:rtl/>
              </w:rPr>
            </w:pPr>
          </w:p>
        </w:tc>
        <w:tc>
          <w:tcPr>
            <w:tcW w:w="3828" w:type="dxa"/>
            <w:tcBorders>
              <w:top w:val="single" w:sz="4" w:space="0" w:color="auto"/>
              <w:left w:val="single" w:sz="4" w:space="0" w:color="auto"/>
              <w:bottom w:val="single" w:sz="4" w:space="0" w:color="auto"/>
              <w:right w:val="single" w:sz="4" w:space="0" w:color="auto"/>
            </w:tcBorders>
          </w:tcPr>
          <w:p w:rsidR="00E35E77" w:rsidRPr="00F47823" w:rsidRDefault="00E35E77" w:rsidP="00E35E77">
            <w:pPr>
              <w:tabs>
                <w:tab w:val="left" w:pos="840"/>
                <w:tab w:val="left" w:pos="1560"/>
              </w:tabs>
              <w:autoSpaceDN w:val="0"/>
              <w:spacing w:line="240" w:lineRule="auto"/>
              <w:rPr>
                <w:rFonts w:ascii="Arial" w:eastAsia="Times New Roman" w:hAnsi="Arial"/>
                <w:sz w:val="22"/>
                <w:szCs w:val="22"/>
                <w:rtl/>
              </w:rPr>
            </w:pPr>
            <w:r w:rsidRPr="00F47823">
              <w:rPr>
                <w:rFonts w:ascii="Arial" w:eastAsia="Times New Roman" w:hAnsi="Arial" w:hint="cs"/>
                <w:sz w:val="22"/>
                <w:szCs w:val="22"/>
                <w:rtl/>
              </w:rPr>
              <w:t xml:space="preserve">רכז האבטחה </w:t>
            </w:r>
            <w:r w:rsidRPr="00F47823">
              <w:rPr>
                <w:rFonts w:ascii="Arial" w:eastAsia="Times New Roman" w:hAnsi="Arial"/>
                <w:sz w:val="22"/>
                <w:szCs w:val="22"/>
                <w:rtl/>
              </w:rPr>
              <w:t xml:space="preserve">עזב את </w:t>
            </w:r>
            <w:r w:rsidRPr="00F47823">
              <w:rPr>
                <w:rFonts w:ascii="Arial" w:eastAsia="Times New Roman" w:hAnsi="Arial" w:hint="cs"/>
                <w:sz w:val="22"/>
                <w:szCs w:val="22"/>
                <w:rtl/>
              </w:rPr>
              <w:t>עבודתו ללא אישור מראש של נציג המשרד</w:t>
            </w:r>
          </w:p>
        </w:tc>
        <w:tc>
          <w:tcPr>
            <w:tcW w:w="3261" w:type="dxa"/>
            <w:tcBorders>
              <w:top w:val="single" w:sz="4" w:space="0" w:color="auto"/>
              <w:left w:val="single" w:sz="4" w:space="0" w:color="auto"/>
              <w:bottom w:val="single" w:sz="4" w:space="0" w:color="auto"/>
              <w:right w:val="single" w:sz="4" w:space="0" w:color="auto"/>
            </w:tcBorders>
          </w:tcPr>
          <w:p w:rsidR="00E35E77" w:rsidRPr="00F47823" w:rsidRDefault="00E35E77" w:rsidP="006D0B7A">
            <w:pPr>
              <w:tabs>
                <w:tab w:val="left" w:pos="840"/>
                <w:tab w:val="left" w:pos="1560"/>
              </w:tabs>
              <w:autoSpaceDN w:val="0"/>
              <w:spacing w:line="240" w:lineRule="auto"/>
              <w:rPr>
                <w:rFonts w:ascii="Arial" w:eastAsia="Times New Roman" w:hAnsi="Arial"/>
                <w:sz w:val="22"/>
                <w:szCs w:val="22"/>
                <w:rtl/>
              </w:rPr>
            </w:pPr>
            <w:r w:rsidRPr="00F47823">
              <w:rPr>
                <w:rFonts w:ascii="Arial" w:eastAsia="Times New Roman" w:hAnsi="Arial" w:hint="cs"/>
                <w:sz w:val="22"/>
                <w:szCs w:val="22"/>
                <w:rtl/>
              </w:rPr>
              <w:t>1,000 ₪ לכל אירוע</w:t>
            </w:r>
          </w:p>
        </w:tc>
      </w:tr>
      <w:tr w:rsidR="00E35E77" w:rsidRPr="00F47823" w:rsidTr="00BA476E">
        <w:tc>
          <w:tcPr>
            <w:tcW w:w="425" w:type="dxa"/>
            <w:tcBorders>
              <w:top w:val="single" w:sz="4" w:space="0" w:color="auto"/>
              <w:left w:val="single" w:sz="4" w:space="0" w:color="auto"/>
              <w:bottom w:val="single" w:sz="4" w:space="0" w:color="auto"/>
              <w:right w:val="single" w:sz="4" w:space="0" w:color="auto"/>
            </w:tcBorders>
          </w:tcPr>
          <w:p w:rsidR="00E35E77" w:rsidRPr="00F47823" w:rsidRDefault="00E35E77" w:rsidP="00C82A94">
            <w:pPr>
              <w:numPr>
                <w:ilvl w:val="0"/>
                <w:numId w:val="129"/>
              </w:numPr>
              <w:tabs>
                <w:tab w:val="left" w:pos="840"/>
                <w:tab w:val="left" w:pos="1560"/>
              </w:tabs>
              <w:autoSpaceDN w:val="0"/>
              <w:spacing w:line="240" w:lineRule="auto"/>
              <w:rPr>
                <w:rFonts w:ascii="Arial" w:eastAsia="Times New Roman" w:hAnsi="Arial"/>
                <w:sz w:val="22"/>
                <w:szCs w:val="22"/>
                <w:rtl/>
              </w:rPr>
            </w:pPr>
          </w:p>
        </w:tc>
        <w:tc>
          <w:tcPr>
            <w:tcW w:w="3828" w:type="dxa"/>
            <w:tcBorders>
              <w:top w:val="single" w:sz="4" w:space="0" w:color="auto"/>
              <w:left w:val="single" w:sz="4" w:space="0" w:color="auto"/>
              <w:bottom w:val="single" w:sz="4" w:space="0" w:color="auto"/>
              <w:right w:val="single" w:sz="4" w:space="0" w:color="auto"/>
            </w:tcBorders>
          </w:tcPr>
          <w:p w:rsidR="00E35E77" w:rsidRPr="00F47823" w:rsidRDefault="00E35E77" w:rsidP="00E35E77">
            <w:pPr>
              <w:tabs>
                <w:tab w:val="left" w:pos="840"/>
                <w:tab w:val="left" w:pos="1560"/>
              </w:tabs>
              <w:autoSpaceDN w:val="0"/>
              <w:spacing w:line="240" w:lineRule="auto"/>
              <w:rPr>
                <w:rFonts w:ascii="Arial" w:eastAsia="Times New Roman" w:hAnsi="Arial"/>
                <w:sz w:val="22"/>
                <w:szCs w:val="22"/>
              </w:rPr>
            </w:pPr>
            <w:r w:rsidRPr="00F47823">
              <w:rPr>
                <w:rFonts w:ascii="Arial" w:eastAsia="Times New Roman" w:hAnsi="Arial" w:hint="cs"/>
                <w:sz w:val="22"/>
                <w:szCs w:val="22"/>
                <w:rtl/>
              </w:rPr>
              <w:t>אי ביצוע משימה מוגדרת על ידי רכז האבטחה</w:t>
            </w:r>
          </w:p>
        </w:tc>
        <w:tc>
          <w:tcPr>
            <w:tcW w:w="3261" w:type="dxa"/>
            <w:tcBorders>
              <w:top w:val="single" w:sz="4" w:space="0" w:color="auto"/>
              <w:left w:val="single" w:sz="4" w:space="0" w:color="auto"/>
              <w:bottom w:val="single" w:sz="4" w:space="0" w:color="auto"/>
              <w:right w:val="single" w:sz="4" w:space="0" w:color="auto"/>
            </w:tcBorders>
          </w:tcPr>
          <w:p w:rsidR="00E35E77" w:rsidRPr="00F47823" w:rsidRDefault="00E35E77" w:rsidP="006D0B7A">
            <w:pPr>
              <w:tabs>
                <w:tab w:val="left" w:pos="840"/>
                <w:tab w:val="left" w:pos="1560"/>
              </w:tabs>
              <w:autoSpaceDN w:val="0"/>
              <w:spacing w:line="240" w:lineRule="auto"/>
              <w:rPr>
                <w:rFonts w:ascii="Arial" w:eastAsia="Times New Roman" w:hAnsi="Arial"/>
                <w:sz w:val="22"/>
                <w:szCs w:val="22"/>
              </w:rPr>
            </w:pPr>
            <w:r w:rsidRPr="00F47823">
              <w:rPr>
                <w:rFonts w:ascii="Arial" w:eastAsia="Times New Roman" w:hAnsi="Arial"/>
                <w:sz w:val="22"/>
                <w:szCs w:val="22"/>
                <w:rtl/>
              </w:rPr>
              <w:t xml:space="preserve">2000 ₪ </w:t>
            </w:r>
            <w:r w:rsidRPr="00F47823">
              <w:rPr>
                <w:rFonts w:ascii="Arial" w:eastAsia="Times New Roman" w:hAnsi="Arial" w:hint="cs"/>
                <w:sz w:val="22"/>
                <w:szCs w:val="22"/>
                <w:rtl/>
              </w:rPr>
              <w:t>לכל אירוע</w:t>
            </w:r>
          </w:p>
        </w:tc>
      </w:tr>
      <w:tr w:rsidR="00E35E77" w:rsidRPr="00F47823" w:rsidTr="00BA476E">
        <w:tc>
          <w:tcPr>
            <w:tcW w:w="425" w:type="dxa"/>
            <w:tcBorders>
              <w:top w:val="single" w:sz="4" w:space="0" w:color="auto"/>
              <w:left w:val="single" w:sz="4" w:space="0" w:color="auto"/>
              <w:bottom w:val="single" w:sz="4" w:space="0" w:color="auto"/>
              <w:right w:val="single" w:sz="4" w:space="0" w:color="auto"/>
            </w:tcBorders>
          </w:tcPr>
          <w:p w:rsidR="00E35E77" w:rsidRPr="00F47823" w:rsidRDefault="00E35E77" w:rsidP="00C82A94">
            <w:pPr>
              <w:numPr>
                <w:ilvl w:val="0"/>
                <w:numId w:val="129"/>
              </w:numPr>
              <w:tabs>
                <w:tab w:val="left" w:pos="840"/>
                <w:tab w:val="left" w:pos="1560"/>
              </w:tabs>
              <w:autoSpaceDN w:val="0"/>
              <w:spacing w:line="240" w:lineRule="auto"/>
              <w:rPr>
                <w:rFonts w:ascii="Arial" w:eastAsia="Times New Roman" w:hAnsi="Arial"/>
                <w:sz w:val="22"/>
                <w:szCs w:val="22"/>
                <w:rtl/>
              </w:rPr>
            </w:pPr>
          </w:p>
        </w:tc>
        <w:tc>
          <w:tcPr>
            <w:tcW w:w="3828" w:type="dxa"/>
            <w:tcBorders>
              <w:top w:val="single" w:sz="4" w:space="0" w:color="auto"/>
              <w:left w:val="single" w:sz="4" w:space="0" w:color="auto"/>
              <w:bottom w:val="single" w:sz="4" w:space="0" w:color="auto"/>
              <w:right w:val="single" w:sz="4" w:space="0" w:color="auto"/>
            </w:tcBorders>
          </w:tcPr>
          <w:p w:rsidR="00E35E77" w:rsidRPr="00F47823" w:rsidRDefault="00E35E77" w:rsidP="006D0B7A">
            <w:pPr>
              <w:tabs>
                <w:tab w:val="left" w:pos="840"/>
                <w:tab w:val="left" w:pos="1560"/>
              </w:tabs>
              <w:autoSpaceDN w:val="0"/>
              <w:spacing w:line="240" w:lineRule="auto"/>
              <w:rPr>
                <w:rFonts w:ascii="Arial" w:eastAsia="Times New Roman" w:hAnsi="Arial"/>
                <w:sz w:val="22"/>
                <w:szCs w:val="22"/>
                <w:rtl/>
              </w:rPr>
            </w:pPr>
            <w:r w:rsidRPr="00F47823">
              <w:rPr>
                <w:rFonts w:ascii="Arial" w:eastAsia="Times New Roman" w:hAnsi="Arial" w:hint="cs"/>
                <w:sz w:val="22"/>
                <w:szCs w:val="22"/>
                <w:rtl/>
              </w:rPr>
              <w:t>תוצר המוגש על ידי רכז האבטחה ושלא עומד בדרישות נציג המשרד</w:t>
            </w:r>
          </w:p>
        </w:tc>
        <w:tc>
          <w:tcPr>
            <w:tcW w:w="3261" w:type="dxa"/>
            <w:tcBorders>
              <w:top w:val="single" w:sz="4" w:space="0" w:color="auto"/>
              <w:left w:val="single" w:sz="4" w:space="0" w:color="auto"/>
              <w:bottom w:val="single" w:sz="4" w:space="0" w:color="auto"/>
              <w:right w:val="single" w:sz="4" w:space="0" w:color="auto"/>
            </w:tcBorders>
          </w:tcPr>
          <w:p w:rsidR="00E35E77" w:rsidRPr="00F47823" w:rsidRDefault="00E35E77" w:rsidP="00E35E77">
            <w:pPr>
              <w:tabs>
                <w:tab w:val="left" w:pos="840"/>
                <w:tab w:val="left" w:pos="1560"/>
              </w:tabs>
              <w:autoSpaceDN w:val="0"/>
              <w:spacing w:line="240" w:lineRule="auto"/>
              <w:rPr>
                <w:rFonts w:ascii="Arial" w:eastAsia="Times New Roman" w:hAnsi="Arial"/>
                <w:sz w:val="22"/>
                <w:szCs w:val="22"/>
                <w:rtl/>
              </w:rPr>
            </w:pPr>
            <w:r w:rsidRPr="00F47823">
              <w:rPr>
                <w:rFonts w:ascii="Arial" w:eastAsia="Times New Roman" w:hAnsi="Arial" w:hint="cs"/>
                <w:sz w:val="22"/>
                <w:szCs w:val="22"/>
                <w:rtl/>
              </w:rPr>
              <w:t>5,000</w:t>
            </w:r>
            <w:r w:rsidRPr="00F47823">
              <w:rPr>
                <w:rFonts w:ascii="Arial" w:eastAsia="Times New Roman" w:hAnsi="Arial"/>
                <w:sz w:val="22"/>
                <w:szCs w:val="22"/>
                <w:rtl/>
              </w:rPr>
              <w:t xml:space="preserve"> ₪  </w:t>
            </w:r>
            <w:r w:rsidRPr="00F47823">
              <w:rPr>
                <w:rFonts w:ascii="Arial" w:eastAsia="Times New Roman" w:hAnsi="Arial" w:hint="cs"/>
                <w:sz w:val="22"/>
                <w:szCs w:val="22"/>
                <w:rtl/>
              </w:rPr>
              <w:t xml:space="preserve">לכל מקרה </w:t>
            </w:r>
          </w:p>
        </w:tc>
      </w:tr>
      <w:tr w:rsidR="00E35E77" w:rsidRPr="00F47823" w:rsidTr="00BA476E">
        <w:tc>
          <w:tcPr>
            <w:tcW w:w="425" w:type="dxa"/>
            <w:tcBorders>
              <w:top w:val="single" w:sz="4" w:space="0" w:color="auto"/>
              <w:left w:val="single" w:sz="4" w:space="0" w:color="auto"/>
              <w:bottom w:val="single" w:sz="4" w:space="0" w:color="auto"/>
              <w:right w:val="single" w:sz="4" w:space="0" w:color="auto"/>
            </w:tcBorders>
          </w:tcPr>
          <w:p w:rsidR="00E35E77" w:rsidRPr="00F47823" w:rsidRDefault="00E35E77" w:rsidP="00C82A94">
            <w:pPr>
              <w:numPr>
                <w:ilvl w:val="0"/>
                <w:numId w:val="129"/>
              </w:numPr>
              <w:tabs>
                <w:tab w:val="left" w:pos="840"/>
                <w:tab w:val="left" w:pos="1560"/>
              </w:tabs>
              <w:autoSpaceDN w:val="0"/>
              <w:spacing w:line="240" w:lineRule="auto"/>
              <w:rPr>
                <w:rFonts w:ascii="Arial" w:eastAsia="Times New Roman" w:hAnsi="Arial"/>
                <w:sz w:val="22"/>
                <w:szCs w:val="22"/>
                <w:rtl/>
              </w:rPr>
            </w:pPr>
          </w:p>
        </w:tc>
        <w:tc>
          <w:tcPr>
            <w:tcW w:w="3828" w:type="dxa"/>
            <w:tcBorders>
              <w:top w:val="single" w:sz="4" w:space="0" w:color="auto"/>
              <w:left w:val="single" w:sz="4" w:space="0" w:color="auto"/>
              <w:bottom w:val="single" w:sz="4" w:space="0" w:color="auto"/>
              <w:right w:val="single" w:sz="4" w:space="0" w:color="auto"/>
            </w:tcBorders>
          </w:tcPr>
          <w:p w:rsidR="00E35E77" w:rsidRPr="00F47823" w:rsidRDefault="00E35E77" w:rsidP="006D0B7A">
            <w:pPr>
              <w:tabs>
                <w:tab w:val="left" w:pos="840"/>
                <w:tab w:val="left" w:pos="1560"/>
              </w:tabs>
              <w:autoSpaceDN w:val="0"/>
              <w:spacing w:line="240" w:lineRule="auto"/>
              <w:rPr>
                <w:rFonts w:ascii="Arial" w:eastAsia="Times New Roman" w:hAnsi="Arial"/>
                <w:sz w:val="22"/>
                <w:szCs w:val="22"/>
              </w:rPr>
            </w:pPr>
            <w:r w:rsidRPr="00F47823">
              <w:rPr>
                <w:rFonts w:ascii="Arial" w:eastAsia="Times New Roman" w:hAnsi="Arial" w:hint="cs"/>
                <w:sz w:val="22"/>
                <w:szCs w:val="22"/>
                <w:rtl/>
              </w:rPr>
              <w:t>רכז אבטחה מופיע בלבוש מרושל/לא מגולח</w:t>
            </w:r>
          </w:p>
        </w:tc>
        <w:tc>
          <w:tcPr>
            <w:tcW w:w="3261" w:type="dxa"/>
            <w:tcBorders>
              <w:top w:val="single" w:sz="4" w:space="0" w:color="auto"/>
              <w:left w:val="single" w:sz="4" w:space="0" w:color="auto"/>
              <w:bottom w:val="single" w:sz="4" w:space="0" w:color="auto"/>
              <w:right w:val="single" w:sz="4" w:space="0" w:color="auto"/>
            </w:tcBorders>
          </w:tcPr>
          <w:p w:rsidR="00E35E77" w:rsidRPr="00F47823" w:rsidRDefault="00E35E77" w:rsidP="006D0B7A">
            <w:pPr>
              <w:tabs>
                <w:tab w:val="left" w:pos="840"/>
                <w:tab w:val="left" w:pos="1560"/>
              </w:tabs>
              <w:autoSpaceDN w:val="0"/>
              <w:spacing w:line="240" w:lineRule="auto"/>
              <w:rPr>
                <w:rFonts w:ascii="Arial" w:eastAsia="Times New Roman" w:hAnsi="Arial"/>
                <w:sz w:val="22"/>
                <w:szCs w:val="22"/>
              </w:rPr>
            </w:pPr>
            <w:r w:rsidRPr="00F47823">
              <w:rPr>
                <w:rFonts w:ascii="Arial" w:eastAsia="Times New Roman" w:hAnsi="Arial" w:hint="cs"/>
                <w:sz w:val="22"/>
                <w:szCs w:val="22"/>
                <w:rtl/>
              </w:rPr>
              <w:t>500 ₪ לכל מקרה</w:t>
            </w:r>
            <w:r w:rsidRPr="00F47823">
              <w:rPr>
                <w:rFonts w:ascii="Arial" w:eastAsia="Times New Roman" w:hAnsi="Arial"/>
                <w:sz w:val="22"/>
                <w:szCs w:val="22"/>
                <w:rtl/>
              </w:rPr>
              <w:t xml:space="preserve"> </w:t>
            </w:r>
          </w:p>
        </w:tc>
      </w:tr>
      <w:tr w:rsidR="00E35E77" w:rsidRPr="00F47823" w:rsidTr="00BA476E">
        <w:tc>
          <w:tcPr>
            <w:tcW w:w="425" w:type="dxa"/>
            <w:tcBorders>
              <w:top w:val="single" w:sz="4" w:space="0" w:color="auto"/>
              <w:left w:val="single" w:sz="4" w:space="0" w:color="auto"/>
              <w:bottom w:val="single" w:sz="4" w:space="0" w:color="auto"/>
              <w:right w:val="single" w:sz="4" w:space="0" w:color="auto"/>
            </w:tcBorders>
          </w:tcPr>
          <w:p w:rsidR="00E35E77" w:rsidRPr="00F47823" w:rsidRDefault="00E35E77" w:rsidP="00C82A94">
            <w:pPr>
              <w:numPr>
                <w:ilvl w:val="0"/>
                <w:numId w:val="129"/>
              </w:numPr>
              <w:tabs>
                <w:tab w:val="left" w:pos="840"/>
                <w:tab w:val="left" w:pos="1560"/>
              </w:tabs>
              <w:autoSpaceDN w:val="0"/>
              <w:spacing w:line="240" w:lineRule="auto"/>
              <w:rPr>
                <w:rFonts w:ascii="Arial" w:eastAsia="Times New Roman" w:hAnsi="Arial"/>
                <w:sz w:val="22"/>
                <w:szCs w:val="22"/>
                <w:rtl/>
              </w:rPr>
            </w:pPr>
          </w:p>
        </w:tc>
        <w:tc>
          <w:tcPr>
            <w:tcW w:w="3828" w:type="dxa"/>
            <w:tcBorders>
              <w:top w:val="single" w:sz="4" w:space="0" w:color="auto"/>
              <w:left w:val="single" w:sz="4" w:space="0" w:color="auto"/>
              <w:bottom w:val="single" w:sz="4" w:space="0" w:color="auto"/>
              <w:right w:val="single" w:sz="4" w:space="0" w:color="auto"/>
            </w:tcBorders>
          </w:tcPr>
          <w:p w:rsidR="00E35E77" w:rsidRPr="00F47823" w:rsidRDefault="00E35E77" w:rsidP="006D0B7A">
            <w:pPr>
              <w:tabs>
                <w:tab w:val="left" w:pos="840"/>
                <w:tab w:val="left" w:pos="1560"/>
              </w:tabs>
              <w:autoSpaceDN w:val="0"/>
              <w:spacing w:line="240" w:lineRule="auto"/>
              <w:rPr>
                <w:rFonts w:ascii="Arial" w:eastAsia="Times New Roman" w:hAnsi="Arial"/>
                <w:sz w:val="22"/>
                <w:szCs w:val="22"/>
              </w:rPr>
            </w:pPr>
            <w:r w:rsidRPr="00F47823">
              <w:rPr>
                <w:rFonts w:ascii="Arial" w:eastAsia="Times New Roman" w:hAnsi="Arial" w:hint="cs"/>
                <w:sz w:val="22"/>
                <w:szCs w:val="22"/>
                <w:rtl/>
              </w:rPr>
              <w:t>המשאבים העומדים לרשות רכז האבטחה תקולים ולא מאפשרים לו מילוי משימתו (כלי רכב, מחשב נייד, מכשיר טלפון וכדומה)</w:t>
            </w:r>
          </w:p>
        </w:tc>
        <w:tc>
          <w:tcPr>
            <w:tcW w:w="3261" w:type="dxa"/>
            <w:tcBorders>
              <w:top w:val="single" w:sz="4" w:space="0" w:color="auto"/>
              <w:left w:val="single" w:sz="4" w:space="0" w:color="auto"/>
              <w:bottom w:val="single" w:sz="4" w:space="0" w:color="auto"/>
              <w:right w:val="single" w:sz="4" w:space="0" w:color="auto"/>
            </w:tcBorders>
          </w:tcPr>
          <w:p w:rsidR="00E35E77" w:rsidRPr="00F47823" w:rsidRDefault="00E35E77" w:rsidP="006D0B7A">
            <w:pPr>
              <w:tabs>
                <w:tab w:val="left" w:pos="840"/>
                <w:tab w:val="left" w:pos="1560"/>
              </w:tabs>
              <w:autoSpaceDN w:val="0"/>
              <w:spacing w:line="240" w:lineRule="auto"/>
              <w:rPr>
                <w:rFonts w:ascii="Arial" w:eastAsia="Times New Roman" w:hAnsi="Arial"/>
                <w:sz w:val="22"/>
                <w:szCs w:val="22"/>
              </w:rPr>
            </w:pPr>
            <w:r w:rsidRPr="00F47823">
              <w:rPr>
                <w:rFonts w:ascii="Arial" w:eastAsia="Times New Roman" w:hAnsi="Arial" w:hint="cs"/>
                <w:sz w:val="22"/>
                <w:szCs w:val="22"/>
                <w:rtl/>
              </w:rPr>
              <w:t>5,000 ₪ לכל אירוע</w:t>
            </w:r>
          </w:p>
        </w:tc>
      </w:tr>
      <w:tr w:rsidR="00E35E77" w:rsidRPr="00F47823" w:rsidTr="00BA476E">
        <w:tc>
          <w:tcPr>
            <w:tcW w:w="425" w:type="dxa"/>
            <w:tcBorders>
              <w:top w:val="single" w:sz="4" w:space="0" w:color="auto"/>
              <w:left w:val="single" w:sz="4" w:space="0" w:color="auto"/>
              <w:bottom w:val="single" w:sz="4" w:space="0" w:color="auto"/>
              <w:right w:val="single" w:sz="4" w:space="0" w:color="auto"/>
            </w:tcBorders>
          </w:tcPr>
          <w:p w:rsidR="00E35E77" w:rsidRPr="00F47823" w:rsidRDefault="00E35E77" w:rsidP="00C82A94">
            <w:pPr>
              <w:numPr>
                <w:ilvl w:val="0"/>
                <w:numId w:val="129"/>
              </w:numPr>
              <w:tabs>
                <w:tab w:val="left" w:pos="840"/>
                <w:tab w:val="left" w:pos="1560"/>
              </w:tabs>
              <w:autoSpaceDN w:val="0"/>
              <w:spacing w:line="240" w:lineRule="auto"/>
              <w:rPr>
                <w:rFonts w:ascii="Arial" w:eastAsia="Times New Roman" w:hAnsi="Arial"/>
                <w:sz w:val="22"/>
                <w:szCs w:val="22"/>
                <w:rtl/>
              </w:rPr>
            </w:pPr>
          </w:p>
        </w:tc>
        <w:tc>
          <w:tcPr>
            <w:tcW w:w="3828" w:type="dxa"/>
            <w:tcBorders>
              <w:top w:val="single" w:sz="4" w:space="0" w:color="auto"/>
              <w:left w:val="single" w:sz="4" w:space="0" w:color="auto"/>
              <w:bottom w:val="single" w:sz="4" w:space="0" w:color="auto"/>
              <w:right w:val="single" w:sz="4" w:space="0" w:color="auto"/>
            </w:tcBorders>
          </w:tcPr>
          <w:p w:rsidR="00E35E77" w:rsidRPr="00F47823" w:rsidRDefault="00E35E77" w:rsidP="006D0B7A">
            <w:pPr>
              <w:tabs>
                <w:tab w:val="left" w:pos="840"/>
                <w:tab w:val="left" w:pos="1560"/>
              </w:tabs>
              <w:autoSpaceDN w:val="0"/>
              <w:spacing w:line="240" w:lineRule="auto"/>
              <w:rPr>
                <w:rFonts w:ascii="Arial" w:eastAsia="Times New Roman" w:hAnsi="Arial"/>
                <w:sz w:val="22"/>
                <w:szCs w:val="22"/>
              </w:rPr>
            </w:pPr>
            <w:r w:rsidRPr="00F47823">
              <w:rPr>
                <w:rFonts w:ascii="Arial" w:eastAsia="Times New Roman" w:hAnsi="Arial"/>
                <w:sz w:val="22"/>
                <w:szCs w:val="22"/>
                <w:rtl/>
              </w:rPr>
              <w:t>אי תשלום שכר ו/או תנאים סוציאליים לעובדים כמחויב עפ"י הדין</w:t>
            </w:r>
          </w:p>
        </w:tc>
        <w:tc>
          <w:tcPr>
            <w:tcW w:w="3261" w:type="dxa"/>
            <w:tcBorders>
              <w:top w:val="single" w:sz="4" w:space="0" w:color="auto"/>
              <w:left w:val="single" w:sz="4" w:space="0" w:color="auto"/>
              <w:bottom w:val="single" w:sz="4" w:space="0" w:color="auto"/>
              <w:right w:val="single" w:sz="4" w:space="0" w:color="auto"/>
            </w:tcBorders>
          </w:tcPr>
          <w:p w:rsidR="00E35E77" w:rsidRPr="00F47823" w:rsidRDefault="00E35E77" w:rsidP="00E35E77">
            <w:pPr>
              <w:tabs>
                <w:tab w:val="left" w:pos="840"/>
                <w:tab w:val="left" w:pos="1560"/>
              </w:tabs>
              <w:autoSpaceDN w:val="0"/>
              <w:spacing w:line="240" w:lineRule="auto"/>
              <w:rPr>
                <w:rFonts w:ascii="Arial" w:eastAsia="Times New Roman" w:hAnsi="Arial"/>
                <w:sz w:val="22"/>
                <w:szCs w:val="22"/>
              </w:rPr>
            </w:pPr>
            <w:r w:rsidRPr="00F47823">
              <w:rPr>
                <w:rFonts w:ascii="Arial" w:eastAsia="Times New Roman" w:hAnsi="Arial" w:hint="cs"/>
                <w:sz w:val="22"/>
                <w:szCs w:val="22"/>
                <w:rtl/>
              </w:rPr>
              <w:t>2000</w:t>
            </w:r>
            <w:r w:rsidRPr="00F47823">
              <w:rPr>
                <w:rFonts w:ascii="Arial" w:eastAsia="Times New Roman" w:hAnsi="Arial"/>
                <w:sz w:val="22"/>
                <w:szCs w:val="22"/>
                <w:rtl/>
              </w:rPr>
              <w:t xml:space="preserve"> ₪ בגין כל הפרה כלפי עובד</w:t>
            </w:r>
            <w:r w:rsidR="00BA476E" w:rsidRPr="00F47823">
              <w:rPr>
                <w:rFonts w:ascii="Arial" w:eastAsia="Times New Roman" w:hAnsi="Arial" w:hint="cs"/>
                <w:sz w:val="22"/>
                <w:szCs w:val="22"/>
                <w:rtl/>
              </w:rPr>
              <w:t>. אין בסעיף זה כדי לשחרר את הספק מכל חובותיו על פי כל דין לעניין תשלום שכר.</w:t>
            </w:r>
          </w:p>
        </w:tc>
      </w:tr>
    </w:tbl>
    <w:p w:rsidR="006D0B7A" w:rsidRPr="00F47823" w:rsidRDefault="006D0B7A" w:rsidP="006D0B7A">
      <w:pPr>
        <w:tabs>
          <w:tab w:val="left" w:pos="0"/>
          <w:tab w:val="left" w:pos="7946"/>
          <w:tab w:val="left" w:pos="8306"/>
          <w:tab w:val="left" w:pos="9070"/>
        </w:tabs>
        <w:snapToGrid w:val="0"/>
        <w:ind w:left="964"/>
        <w:rPr>
          <w:rFonts w:eastAsia="Times New Roman"/>
          <w:spacing w:val="10"/>
          <w:rtl/>
          <w:lang w:eastAsia="he-IL"/>
        </w:rPr>
      </w:pPr>
    </w:p>
    <w:p w:rsidR="006D0B7A" w:rsidRPr="00F47823" w:rsidRDefault="006D0B7A" w:rsidP="006D0B7A">
      <w:pPr>
        <w:tabs>
          <w:tab w:val="left" w:pos="0"/>
        </w:tabs>
        <w:snapToGrid w:val="0"/>
        <w:ind w:left="964"/>
        <w:rPr>
          <w:rFonts w:eastAsia="Times New Roman"/>
          <w:b/>
          <w:bCs/>
          <w:spacing w:val="10"/>
          <w:rtl/>
          <w:lang w:eastAsia="he-IL"/>
        </w:rPr>
      </w:pPr>
      <w:r w:rsidRPr="00F47823">
        <w:rPr>
          <w:rFonts w:eastAsia="Times New Roman"/>
          <w:b/>
          <w:bCs/>
          <w:spacing w:val="10"/>
          <w:rtl/>
          <w:lang w:eastAsia="he-IL"/>
        </w:rPr>
        <w:t>סעיף זה הינו מעיקרי ההתקשרות, והפרתו תחשב כהפרה יסודית של ההסכם.</w:t>
      </w:r>
    </w:p>
    <w:p w:rsidR="006D0B7A" w:rsidRPr="00F47823" w:rsidRDefault="006D0B7A" w:rsidP="006D0B7A">
      <w:pPr>
        <w:keepNext/>
        <w:tabs>
          <w:tab w:val="left" w:pos="0"/>
          <w:tab w:val="left" w:pos="1020"/>
        </w:tabs>
        <w:ind w:left="360" w:right="360"/>
        <w:jc w:val="left"/>
        <w:outlineLvl w:val="0"/>
        <w:rPr>
          <w:rFonts w:ascii="Courier" w:eastAsia="Times New Roman" w:hAnsi="Courier"/>
        </w:rPr>
      </w:pPr>
    </w:p>
    <w:p w:rsidR="006D0B7A" w:rsidRPr="00F47823" w:rsidRDefault="006D0B7A" w:rsidP="006D0B7A">
      <w:pPr>
        <w:keepNext/>
        <w:numPr>
          <w:ilvl w:val="0"/>
          <w:numId w:val="93"/>
        </w:numPr>
        <w:tabs>
          <w:tab w:val="left" w:pos="299"/>
        </w:tabs>
        <w:ind w:left="793" w:hanging="709"/>
        <w:jc w:val="left"/>
        <w:outlineLvl w:val="0"/>
        <w:rPr>
          <w:rFonts w:ascii="Courier" w:eastAsia="Times New Roman" w:hAnsi="Courier"/>
          <w:b/>
          <w:bCs/>
          <w:u w:val="single"/>
          <w:rtl/>
        </w:rPr>
      </w:pPr>
      <w:bookmarkStart w:id="107" w:name="_Toc1165047"/>
      <w:r w:rsidRPr="00F47823">
        <w:rPr>
          <w:rFonts w:ascii="Courier" w:eastAsia="Times New Roman" w:hAnsi="Courier"/>
          <w:b/>
          <w:bCs/>
          <w:u w:val="single"/>
          <w:rtl/>
        </w:rPr>
        <w:t xml:space="preserve">התחייבויות </w:t>
      </w:r>
      <w:r w:rsidR="00FA7BAD" w:rsidRPr="00F47823">
        <w:rPr>
          <w:rFonts w:ascii="Courier" w:eastAsia="Times New Roman" w:hAnsi="Courier"/>
          <w:b/>
          <w:bCs/>
          <w:u w:val="single"/>
          <w:rtl/>
        </w:rPr>
        <w:t>המשרד</w:t>
      </w:r>
      <w:r w:rsidRPr="00F47823">
        <w:rPr>
          <w:rFonts w:ascii="Courier" w:eastAsia="Times New Roman" w:hAnsi="Courier" w:hint="cs"/>
          <w:b/>
          <w:bCs/>
          <w:rtl/>
        </w:rPr>
        <w:t>:</w:t>
      </w:r>
      <w:bookmarkEnd w:id="107"/>
    </w:p>
    <w:p w:rsidR="006D0B7A" w:rsidRPr="00F47823" w:rsidRDefault="00FA7BAD" w:rsidP="006D0B7A">
      <w:pPr>
        <w:numPr>
          <w:ilvl w:val="1"/>
          <w:numId w:val="93"/>
        </w:numPr>
        <w:tabs>
          <w:tab w:val="left" w:pos="1291"/>
        </w:tabs>
        <w:ind w:left="1291" w:hanging="584"/>
        <w:rPr>
          <w:rFonts w:eastAsia="Times New Roman"/>
          <w:spacing w:val="10"/>
          <w:lang w:eastAsia="he-IL"/>
        </w:rPr>
      </w:pPr>
      <w:r w:rsidRPr="00F47823">
        <w:rPr>
          <w:rFonts w:eastAsia="Times New Roman"/>
          <w:spacing w:val="10"/>
          <w:rtl/>
          <w:lang w:eastAsia="he-IL"/>
        </w:rPr>
        <w:t>המשרד</w:t>
      </w:r>
      <w:r w:rsidR="006D0B7A" w:rsidRPr="00F47823">
        <w:rPr>
          <w:rFonts w:eastAsia="Times New Roman"/>
          <w:spacing w:val="10"/>
          <w:rtl/>
          <w:lang w:eastAsia="he-IL"/>
        </w:rPr>
        <w:t xml:space="preserve"> מתחייב לשלם את התמורה בהתאם למפורט בסעיף </w:t>
      </w:r>
      <w:r w:rsidR="006D0B7A" w:rsidRPr="00F47823">
        <w:rPr>
          <w:rFonts w:eastAsia="Times New Roman" w:hint="cs"/>
          <w:spacing w:val="10"/>
          <w:rtl/>
          <w:lang w:eastAsia="he-IL"/>
        </w:rPr>
        <w:t>13</w:t>
      </w:r>
      <w:r w:rsidR="006D0B7A" w:rsidRPr="00F47823">
        <w:rPr>
          <w:rFonts w:eastAsia="Times New Roman"/>
          <w:spacing w:val="10"/>
          <w:rtl/>
          <w:lang w:eastAsia="he-IL"/>
        </w:rPr>
        <w:t xml:space="preserve"> להלן, בהתאם לקבוע במכרז ובהצעת הספק וביתר הוראות ההסכם ובכפוף למילוי התחייבויות הספק על-פי הסכם זה. </w:t>
      </w:r>
    </w:p>
    <w:p w:rsidR="006D0B7A" w:rsidRPr="00F47823" w:rsidRDefault="00FA7BAD" w:rsidP="006D0B7A">
      <w:pPr>
        <w:numPr>
          <w:ilvl w:val="1"/>
          <w:numId w:val="93"/>
        </w:numPr>
        <w:tabs>
          <w:tab w:val="left" w:pos="1291"/>
        </w:tabs>
        <w:ind w:left="1291" w:hanging="584"/>
        <w:rPr>
          <w:rFonts w:eastAsia="Times New Roman"/>
          <w:spacing w:val="10"/>
          <w:lang w:eastAsia="he-IL"/>
        </w:rPr>
      </w:pPr>
      <w:r w:rsidRPr="00F47823">
        <w:rPr>
          <w:rFonts w:eastAsia="Times New Roman"/>
          <w:spacing w:val="10"/>
          <w:rtl/>
          <w:lang w:eastAsia="he-IL"/>
        </w:rPr>
        <w:t>המשרד</w:t>
      </w:r>
      <w:r w:rsidR="006D0B7A" w:rsidRPr="00F47823">
        <w:rPr>
          <w:rFonts w:eastAsia="Times New Roman"/>
          <w:spacing w:val="10"/>
          <w:rtl/>
          <w:lang w:eastAsia="he-IL"/>
        </w:rPr>
        <w:t xml:space="preserve"> מתחייב לשתף פעולה עם הספק על מנת שיתאפשר לו ביצוע התחייבויותיו.</w:t>
      </w:r>
    </w:p>
    <w:p w:rsidR="006D0B7A" w:rsidRPr="00F47823" w:rsidRDefault="00FA7BAD" w:rsidP="006D0B7A">
      <w:pPr>
        <w:numPr>
          <w:ilvl w:val="1"/>
          <w:numId w:val="93"/>
        </w:numPr>
        <w:tabs>
          <w:tab w:val="left" w:pos="1291"/>
        </w:tabs>
        <w:ind w:left="1291" w:hanging="584"/>
        <w:rPr>
          <w:rFonts w:eastAsia="Times New Roman"/>
          <w:spacing w:val="10"/>
          <w:rtl/>
          <w:lang w:eastAsia="he-IL"/>
        </w:rPr>
      </w:pPr>
      <w:r w:rsidRPr="00F47823">
        <w:rPr>
          <w:rFonts w:eastAsia="Times New Roman"/>
          <w:spacing w:val="10"/>
          <w:rtl/>
          <w:lang w:eastAsia="he-IL"/>
        </w:rPr>
        <w:t>המשרד</w:t>
      </w:r>
      <w:r w:rsidR="006D0B7A" w:rsidRPr="00F47823">
        <w:rPr>
          <w:rFonts w:eastAsia="Times New Roman"/>
          <w:spacing w:val="10"/>
          <w:rtl/>
          <w:lang w:eastAsia="he-IL"/>
        </w:rPr>
        <w:t xml:space="preserve"> </w:t>
      </w:r>
      <w:r w:rsidR="006D0B7A" w:rsidRPr="00F47823">
        <w:rPr>
          <w:rFonts w:eastAsia="Times New Roman" w:hint="cs"/>
          <w:spacing w:val="10"/>
          <w:rtl/>
          <w:lang w:eastAsia="he-IL"/>
        </w:rPr>
        <w:t>י</w:t>
      </w:r>
      <w:r w:rsidR="006D0B7A" w:rsidRPr="00F47823">
        <w:rPr>
          <w:rFonts w:eastAsia="Times New Roman"/>
          <w:spacing w:val="10"/>
          <w:rtl/>
          <w:lang w:eastAsia="he-IL"/>
        </w:rPr>
        <w:t>אפשר לספק גישה למידע ונתונים המצוי ביד</w:t>
      </w:r>
      <w:r w:rsidR="006D0B7A" w:rsidRPr="00F47823">
        <w:rPr>
          <w:rFonts w:eastAsia="Times New Roman" w:hint="cs"/>
          <w:spacing w:val="10"/>
          <w:rtl/>
          <w:lang w:eastAsia="he-IL"/>
        </w:rPr>
        <w:t>ו</w:t>
      </w:r>
      <w:r w:rsidR="006D0B7A" w:rsidRPr="00F47823">
        <w:rPr>
          <w:rFonts w:eastAsia="Times New Roman"/>
          <w:spacing w:val="10"/>
          <w:rtl/>
          <w:lang w:eastAsia="he-IL"/>
        </w:rPr>
        <w:t>, אשר יידרש על-ידי הספק ואשר על-פי שיקול דעת</w:t>
      </w:r>
      <w:r w:rsidR="006D0B7A" w:rsidRPr="00F47823">
        <w:rPr>
          <w:rFonts w:eastAsia="Times New Roman" w:hint="cs"/>
          <w:spacing w:val="10"/>
          <w:rtl/>
          <w:lang w:eastAsia="he-IL"/>
        </w:rPr>
        <w:t>ו</w:t>
      </w:r>
      <w:r w:rsidR="006D0B7A" w:rsidRPr="00F47823">
        <w:rPr>
          <w:rFonts w:eastAsia="Times New Roman"/>
          <w:spacing w:val="10"/>
          <w:rtl/>
          <w:lang w:eastAsia="he-IL"/>
        </w:rPr>
        <w:t xml:space="preserve"> הבלעדי הוא דרוש לביצוע השירותים והכול בכפוף לקבוע במכרז.</w:t>
      </w:r>
    </w:p>
    <w:p w:rsidR="006D0B7A" w:rsidRPr="00F47823" w:rsidRDefault="006D0B7A" w:rsidP="006D0B7A">
      <w:pPr>
        <w:tabs>
          <w:tab w:val="left" w:pos="0"/>
        </w:tabs>
        <w:snapToGrid w:val="0"/>
        <w:ind w:left="-29"/>
        <w:rPr>
          <w:rFonts w:eastAsia="Times New Roman"/>
          <w:spacing w:val="10"/>
          <w:rtl/>
          <w:lang w:eastAsia="he-IL"/>
        </w:rPr>
      </w:pPr>
    </w:p>
    <w:p w:rsidR="006D0B7A" w:rsidRPr="00F47823" w:rsidRDefault="006D0B7A" w:rsidP="006D0B7A">
      <w:pPr>
        <w:keepNext/>
        <w:numPr>
          <w:ilvl w:val="0"/>
          <w:numId w:val="93"/>
        </w:numPr>
        <w:tabs>
          <w:tab w:val="left" w:pos="0"/>
          <w:tab w:val="left" w:pos="299"/>
          <w:tab w:val="num" w:pos="793"/>
        </w:tabs>
        <w:ind w:left="84"/>
        <w:jc w:val="left"/>
        <w:outlineLvl w:val="0"/>
        <w:rPr>
          <w:rFonts w:ascii="Courier" w:eastAsia="Times New Roman" w:hAnsi="Courier"/>
          <w:b/>
          <w:bCs/>
          <w:u w:val="single"/>
          <w:rtl/>
        </w:rPr>
      </w:pPr>
      <w:bookmarkStart w:id="108" w:name="_Toc1165048"/>
      <w:r w:rsidRPr="00F47823">
        <w:rPr>
          <w:rFonts w:ascii="Courier" w:eastAsia="Times New Roman" w:hAnsi="Courier"/>
          <w:b/>
          <w:bCs/>
          <w:u w:val="single"/>
          <w:rtl/>
        </w:rPr>
        <w:t>פיקוח, בקרה, דיווח ונהלי עבודה</w:t>
      </w:r>
      <w:r w:rsidRPr="00F47823">
        <w:rPr>
          <w:rFonts w:ascii="Courier" w:eastAsia="Times New Roman" w:hAnsi="Courier" w:hint="cs"/>
          <w:b/>
          <w:bCs/>
          <w:rtl/>
        </w:rPr>
        <w:t>:</w:t>
      </w:r>
      <w:bookmarkEnd w:id="108"/>
    </w:p>
    <w:p w:rsidR="006D0B7A" w:rsidRPr="00F47823" w:rsidRDefault="006D0B7A" w:rsidP="006D0B7A">
      <w:pPr>
        <w:numPr>
          <w:ilvl w:val="1"/>
          <w:numId w:val="93"/>
        </w:numPr>
        <w:tabs>
          <w:tab w:val="left" w:pos="0"/>
        </w:tabs>
        <w:snapToGrid w:val="0"/>
        <w:rPr>
          <w:rFonts w:eastAsia="Times New Roman"/>
          <w:spacing w:val="10"/>
          <w:lang w:eastAsia="he-IL"/>
        </w:rPr>
      </w:pPr>
      <w:r w:rsidRPr="00F47823">
        <w:rPr>
          <w:rFonts w:eastAsia="Times New Roman"/>
          <w:spacing w:val="10"/>
          <w:rtl/>
          <w:lang w:eastAsia="he-IL"/>
        </w:rPr>
        <w:t>מוסכם ומוצהר בזה על הצדדים כי במהלך ביצוע השירותים ילוו פעולות הספק בפיקוח ובבקרה מטעמ</w:t>
      </w:r>
      <w:r w:rsidRPr="00F47823">
        <w:rPr>
          <w:rFonts w:eastAsia="Times New Roman" w:hint="cs"/>
          <w:spacing w:val="10"/>
          <w:rtl/>
          <w:lang w:eastAsia="he-IL"/>
        </w:rPr>
        <w:t xml:space="preserve">ו </w:t>
      </w:r>
      <w:r w:rsidRPr="00F47823">
        <w:rPr>
          <w:rFonts w:eastAsia="Times New Roman"/>
          <w:spacing w:val="10"/>
          <w:rtl/>
          <w:lang w:eastAsia="he-IL"/>
        </w:rPr>
        <w:t xml:space="preserve">של </w:t>
      </w:r>
      <w:r w:rsidR="00FA7BAD" w:rsidRPr="00F47823">
        <w:rPr>
          <w:rFonts w:eastAsia="Times New Roman"/>
          <w:spacing w:val="10"/>
          <w:rtl/>
          <w:lang w:eastAsia="he-IL"/>
        </w:rPr>
        <w:t>המשרד</w:t>
      </w:r>
      <w:r w:rsidRPr="00F47823">
        <w:rPr>
          <w:rFonts w:eastAsia="Times New Roman"/>
          <w:spacing w:val="10"/>
          <w:rtl/>
          <w:lang w:eastAsia="he-IL"/>
        </w:rPr>
        <w:t xml:space="preserve">. </w:t>
      </w:r>
    </w:p>
    <w:p w:rsidR="006D0B7A" w:rsidRPr="00F47823" w:rsidRDefault="006D0B7A" w:rsidP="006D0B7A">
      <w:pPr>
        <w:numPr>
          <w:ilvl w:val="1"/>
          <w:numId w:val="93"/>
        </w:numPr>
        <w:tabs>
          <w:tab w:val="left" w:pos="0"/>
        </w:tabs>
        <w:snapToGrid w:val="0"/>
        <w:rPr>
          <w:rFonts w:eastAsia="Times New Roman"/>
          <w:spacing w:val="10"/>
          <w:rtl/>
          <w:lang w:eastAsia="he-IL"/>
        </w:rPr>
      </w:pPr>
      <w:r w:rsidRPr="00F47823">
        <w:rPr>
          <w:rFonts w:eastAsia="Times New Roman"/>
          <w:spacing w:val="10"/>
          <w:rtl/>
          <w:lang w:eastAsia="he-IL"/>
        </w:rPr>
        <w:t>כל צד ימנה נציג למימוש הסכם זה נציג אחראי מטעמו.</w:t>
      </w:r>
      <w:r w:rsidRPr="00F47823">
        <w:rPr>
          <w:rFonts w:eastAsia="Times New Roman" w:hint="cs"/>
          <w:spacing w:val="10"/>
          <w:rtl/>
          <w:lang w:eastAsia="he-IL"/>
        </w:rPr>
        <w:t xml:space="preserve"> </w:t>
      </w:r>
      <w:r w:rsidRPr="00F47823">
        <w:rPr>
          <w:rFonts w:eastAsia="Times New Roman"/>
          <w:spacing w:val="10"/>
          <w:rtl/>
          <w:lang w:eastAsia="he-IL"/>
        </w:rPr>
        <w:t xml:space="preserve">נציג </w:t>
      </w:r>
      <w:r w:rsidR="00FA7BAD" w:rsidRPr="00F47823">
        <w:rPr>
          <w:rFonts w:eastAsia="Times New Roman"/>
          <w:spacing w:val="10"/>
          <w:rtl/>
          <w:lang w:eastAsia="he-IL"/>
        </w:rPr>
        <w:t>המשרד</w:t>
      </w:r>
      <w:r w:rsidRPr="00F47823">
        <w:rPr>
          <w:rFonts w:eastAsia="Times New Roman"/>
          <w:spacing w:val="10"/>
          <w:rtl/>
          <w:lang w:eastAsia="he-IL"/>
        </w:rPr>
        <w:t xml:space="preserve"> יהיה </w:t>
      </w:r>
      <w:r w:rsidRPr="00F47823">
        <w:rPr>
          <w:rFonts w:eastAsia="Times New Roman"/>
          <w:b/>
          <w:bCs/>
          <w:spacing w:val="10"/>
          <w:u w:val="single"/>
          <w:rtl/>
          <w:lang w:eastAsia="he-IL"/>
        </w:rPr>
        <w:t xml:space="preserve">מר </w:t>
      </w:r>
      <w:r w:rsidRPr="00F47823">
        <w:rPr>
          <w:rFonts w:eastAsia="Times New Roman" w:hint="cs"/>
          <w:b/>
          <w:bCs/>
          <w:spacing w:val="10"/>
          <w:u w:val="single"/>
          <w:rtl/>
          <w:lang w:eastAsia="he-IL"/>
        </w:rPr>
        <w:t xml:space="preserve">אבי רמרז </w:t>
      </w:r>
      <w:r w:rsidRPr="00F47823">
        <w:rPr>
          <w:rFonts w:eastAsia="Times New Roman"/>
          <w:spacing w:val="10"/>
          <w:rtl/>
          <w:lang w:eastAsia="he-IL"/>
        </w:rPr>
        <w:t xml:space="preserve">להלן – נציג </w:t>
      </w:r>
      <w:r w:rsidR="00FA7BAD" w:rsidRPr="00F47823">
        <w:rPr>
          <w:rFonts w:eastAsia="Times New Roman"/>
          <w:spacing w:val="10"/>
          <w:rtl/>
          <w:lang w:eastAsia="he-IL"/>
        </w:rPr>
        <w:t>המשרד</w:t>
      </w:r>
      <w:r w:rsidRPr="00F47823">
        <w:rPr>
          <w:rFonts w:eastAsia="Times New Roman"/>
          <w:spacing w:val="10"/>
          <w:rtl/>
          <w:lang w:eastAsia="he-IL"/>
        </w:rPr>
        <w:t xml:space="preserve"> או </w:t>
      </w:r>
      <w:r w:rsidR="00372BC6">
        <w:rPr>
          <w:rFonts w:eastAsia="Times New Roman"/>
          <w:spacing w:val="10"/>
          <w:rtl/>
          <w:lang w:eastAsia="he-IL"/>
        </w:rPr>
        <w:t>נציג המשרד</w:t>
      </w:r>
      <w:r w:rsidRPr="00F47823">
        <w:rPr>
          <w:rFonts w:eastAsia="Times New Roman"/>
          <w:spacing w:val="10"/>
          <w:rtl/>
          <w:lang w:eastAsia="he-IL"/>
        </w:rPr>
        <w:t>.</w:t>
      </w:r>
    </w:p>
    <w:p w:rsidR="006D0B7A" w:rsidRPr="00F47823" w:rsidRDefault="006D0B7A" w:rsidP="006D0B7A">
      <w:pPr>
        <w:numPr>
          <w:ilvl w:val="2"/>
          <w:numId w:val="93"/>
        </w:numPr>
        <w:tabs>
          <w:tab w:val="left" w:pos="0"/>
        </w:tabs>
        <w:snapToGrid w:val="0"/>
        <w:ind w:left="2549" w:hanging="992"/>
        <w:rPr>
          <w:rFonts w:eastAsia="Times New Roman"/>
          <w:spacing w:val="10"/>
          <w:rtl/>
          <w:lang w:eastAsia="he-IL"/>
        </w:rPr>
      </w:pPr>
      <w:r w:rsidRPr="00F47823">
        <w:rPr>
          <w:rFonts w:eastAsia="Times New Roman"/>
          <w:spacing w:val="10"/>
          <w:rtl/>
          <w:lang w:eastAsia="he-IL"/>
        </w:rPr>
        <w:t>נציג הספק יהיה מר/גב' ______________________.</w:t>
      </w:r>
    </w:p>
    <w:p w:rsidR="006D0B7A" w:rsidRPr="00F47823" w:rsidRDefault="00FA7BAD" w:rsidP="006D0B7A">
      <w:pPr>
        <w:numPr>
          <w:ilvl w:val="2"/>
          <w:numId w:val="93"/>
        </w:numPr>
        <w:tabs>
          <w:tab w:val="left" w:pos="0"/>
        </w:tabs>
        <w:snapToGrid w:val="0"/>
        <w:ind w:left="2549" w:hanging="992"/>
        <w:rPr>
          <w:rFonts w:eastAsia="Times New Roman"/>
          <w:spacing w:val="10"/>
          <w:rtl/>
          <w:lang w:eastAsia="he-IL"/>
        </w:rPr>
      </w:pPr>
      <w:r w:rsidRPr="00F47823">
        <w:rPr>
          <w:rFonts w:eastAsia="Times New Roman"/>
          <w:spacing w:val="10"/>
          <w:rtl/>
          <w:lang w:eastAsia="he-IL"/>
        </w:rPr>
        <w:t>המשרד</w:t>
      </w:r>
      <w:r w:rsidR="006D0B7A" w:rsidRPr="00F47823">
        <w:rPr>
          <w:rFonts w:eastAsia="Times New Roman"/>
          <w:spacing w:val="10"/>
          <w:rtl/>
          <w:lang w:eastAsia="he-IL"/>
        </w:rPr>
        <w:t xml:space="preserve">  והספק יהיו רשאים לשנות את זהות נציגם בהודעה בכתב.</w:t>
      </w:r>
    </w:p>
    <w:p w:rsidR="006D0B7A" w:rsidRPr="00F47823" w:rsidRDefault="00FA7BAD" w:rsidP="006D0B7A">
      <w:pPr>
        <w:numPr>
          <w:ilvl w:val="1"/>
          <w:numId w:val="93"/>
        </w:numPr>
        <w:tabs>
          <w:tab w:val="left" w:pos="0"/>
        </w:tabs>
        <w:snapToGrid w:val="0"/>
        <w:rPr>
          <w:rFonts w:eastAsia="Times New Roman"/>
          <w:spacing w:val="10"/>
          <w:lang w:eastAsia="he-IL"/>
        </w:rPr>
      </w:pPr>
      <w:r w:rsidRPr="00F47823">
        <w:rPr>
          <w:rFonts w:eastAsia="Times New Roman"/>
          <w:spacing w:val="10"/>
          <w:rtl/>
          <w:lang w:eastAsia="he-IL"/>
        </w:rPr>
        <w:t>המשרד</w:t>
      </w:r>
      <w:r w:rsidR="006D0B7A" w:rsidRPr="00F47823">
        <w:rPr>
          <w:rFonts w:eastAsia="Times New Roman"/>
          <w:spacing w:val="10"/>
          <w:rtl/>
          <w:lang w:eastAsia="he-IL"/>
        </w:rPr>
        <w:t xml:space="preserve"> </w:t>
      </w:r>
      <w:r w:rsidR="006D0B7A" w:rsidRPr="00F47823">
        <w:rPr>
          <w:rFonts w:eastAsia="Times New Roman" w:hint="cs"/>
          <w:spacing w:val="10"/>
          <w:rtl/>
          <w:lang w:eastAsia="he-IL"/>
        </w:rPr>
        <w:t>י</w:t>
      </w:r>
      <w:r w:rsidR="006D0B7A" w:rsidRPr="00F47823">
        <w:rPr>
          <w:rFonts w:eastAsia="Times New Roman"/>
          <w:spacing w:val="10"/>
          <w:rtl/>
          <w:lang w:eastAsia="he-IL"/>
        </w:rPr>
        <w:t>ודיע לספק מי הם הגורמים המפקחים מטעמ</w:t>
      </w:r>
      <w:r w:rsidR="006D0B7A" w:rsidRPr="00F47823">
        <w:rPr>
          <w:rFonts w:eastAsia="Times New Roman" w:hint="cs"/>
          <w:spacing w:val="10"/>
          <w:rtl/>
          <w:lang w:eastAsia="he-IL"/>
        </w:rPr>
        <w:t>ו</w:t>
      </w:r>
      <w:r w:rsidR="006D0B7A" w:rsidRPr="00F47823">
        <w:rPr>
          <w:rFonts w:eastAsia="Times New Roman"/>
          <w:spacing w:val="10"/>
          <w:rtl/>
          <w:lang w:eastAsia="he-IL"/>
        </w:rPr>
        <w:t xml:space="preserve"> והספק מתחייב לשתף פעולה עם הגורמים המפקחים בכל עת ולכל עניין, להעמיד לרשותם את כל המידע והנתונים הנדרשים מעת לעת, ולפעול על-פי הנחיותיהם, קביעותיהם  והגדרותיהם. מבלי לגרוע מכללות האמור, יהיו נציגי </w:t>
      </w:r>
      <w:r w:rsidRPr="00F47823">
        <w:rPr>
          <w:rFonts w:eastAsia="Times New Roman"/>
          <w:spacing w:val="10"/>
          <w:rtl/>
          <w:lang w:eastAsia="he-IL"/>
        </w:rPr>
        <w:t>המשרד</w:t>
      </w:r>
      <w:r w:rsidR="006D0B7A" w:rsidRPr="00F47823">
        <w:rPr>
          <w:rFonts w:eastAsia="Times New Roman"/>
          <w:spacing w:val="10"/>
          <w:rtl/>
          <w:lang w:eastAsia="he-IL"/>
        </w:rPr>
        <w:t xml:space="preserve"> גור</w:t>
      </w:r>
      <w:r w:rsidR="006D0B7A" w:rsidRPr="00F47823">
        <w:rPr>
          <w:rFonts w:eastAsia="Times New Roman" w:hint="cs"/>
          <w:spacing w:val="10"/>
          <w:rtl/>
          <w:lang w:eastAsia="he-IL"/>
        </w:rPr>
        <w:t>מים</w:t>
      </w:r>
      <w:r w:rsidR="006D0B7A" w:rsidRPr="00F47823">
        <w:rPr>
          <w:rFonts w:eastAsia="Times New Roman"/>
          <w:spacing w:val="10"/>
          <w:rtl/>
          <w:lang w:eastAsia="he-IL"/>
        </w:rPr>
        <w:t xml:space="preserve"> מפקח</w:t>
      </w:r>
      <w:r w:rsidR="006D0B7A" w:rsidRPr="00F47823">
        <w:rPr>
          <w:rFonts w:eastAsia="Times New Roman" w:hint="cs"/>
          <w:spacing w:val="10"/>
          <w:rtl/>
          <w:lang w:eastAsia="he-IL"/>
        </w:rPr>
        <w:t>ים</w:t>
      </w:r>
      <w:r w:rsidR="006D0B7A" w:rsidRPr="00F47823">
        <w:rPr>
          <w:rFonts w:eastAsia="Times New Roman"/>
          <w:spacing w:val="10"/>
          <w:rtl/>
          <w:lang w:eastAsia="he-IL"/>
        </w:rPr>
        <w:t>.</w:t>
      </w:r>
    </w:p>
    <w:p w:rsidR="006D0B7A" w:rsidRPr="00F47823" w:rsidRDefault="006D0B7A" w:rsidP="006D0B7A">
      <w:pPr>
        <w:numPr>
          <w:ilvl w:val="1"/>
          <w:numId w:val="93"/>
        </w:numPr>
        <w:tabs>
          <w:tab w:val="left" w:pos="0"/>
        </w:tabs>
        <w:snapToGrid w:val="0"/>
        <w:rPr>
          <w:rFonts w:eastAsia="Times New Roman"/>
          <w:spacing w:val="10"/>
          <w:lang w:eastAsia="he-IL"/>
        </w:rPr>
      </w:pPr>
      <w:r w:rsidRPr="00F47823">
        <w:rPr>
          <w:rFonts w:eastAsia="Times New Roman"/>
          <w:spacing w:val="10"/>
          <w:rtl/>
          <w:lang w:eastAsia="he-IL"/>
        </w:rPr>
        <w:t xml:space="preserve">בכפוף לאמור בסעיף קטן </w:t>
      </w:r>
      <w:r w:rsidRPr="00F47823">
        <w:rPr>
          <w:rFonts w:eastAsia="Times New Roman" w:hint="cs"/>
          <w:spacing w:val="10"/>
          <w:rtl/>
          <w:lang w:eastAsia="he-IL"/>
        </w:rPr>
        <w:t>8.8</w:t>
      </w:r>
      <w:r w:rsidRPr="00F47823">
        <w:rPr>
          <w:rFonts w:eastAsia="Times New Roman"/>
          <w:spacing w:val="10"/>
          <w:rtl/>
          <w:lang w:eastAsia="he-IL"/>
        </w:rPr>
        <w:t xml:space="preserve"> להלן, מוצהר ומוסכם בזה, כי נציג </w:t>
      </w:r>
      <w:r w:rsidR="00FA7BAD" w:rsidRPr="00F47823">
        <w:rPr>
          <w:rFonts w:eastAsia="Times New Roman"/>
          <w:spacing w:val="10"/>
          <w:rtl/>
          <w:lang w:eastAsia="he-IL"/>
        </w:rPr>
        <w:t>המשרד</w:t>
      </w:r>
      <w:r w:rsidRPr="00F47823">
        <w:rPr>
          <w:rFonts w:eastAsia="Times New Roman"/>
          <w:spacing w:val="10"/>
          <w:rtl/>
          <w:lang w:eastAsia="he-IL"/>
        </w:rPr>
        <w:t xml:space="preserve"> הינו הגורם הקובע והמכריע בכל נושא ועניין הנוגע והקשור לביצוע השירותים על-פי הקבוע בהסכם זה ובכלל זה לפרשנות המוסמכת של </w:t>
      </w:r>
      <w:r w:rsidRPr="00F47823">
        <w:rPr>
          <w:rFonts w:eastAsia="Times New Roman" w:hint="cs"/>
          <w:spacing w:val="10"/>
          <w:rtl/>
          <w:lang w:eastAsia="he-IL"/>
        </w:rPr>
        <w:t>המכרז</w:t>
      </w:r>
      <w:r w:rsidRPr="00F47823">
        <w:rPr>
          <w:rFonts w:eastAsia="Times New Roman"/>
          <w:spacing w:val="10"/>
          <w:rtl/>
          <w:lang w:eastAsia="he-IL"/>
        </w:rPr>
        <w:t xml:space="preserve"> ושל הצעת הספק והספק מתחייב לפעול על-פי הנחיותיו.</w:t>
      </w:r>
    </w:p>
    <w:p w:rsidR="006D0B7A" w:rsidRPr="00F47823" w:rsidRDefault="00FA7BAD" w:rsidP="00BA476E">
      <w:pPr>
        <w:numPr>
          <w:ilvl w:val="1"/>
          <w:numId w:val="93"/>
        </w:numPr>
        <w:tabs>
          <w:tab w:val="left" w:pos="0"/>
        </w:tabs>
        <w:snapToGrid w:val="0"/>
        <w:rPr>
          <w:rFonts w:eastAsia="Times New Roman"/>
          <w:spacing w:val="10"/>
          <w:lang w:eastAsia="he-IL"/>
        </w:rPr>
      </w:pPr>
      <w:r w:rsidRPr="00F47823">
        <w:rPr>
          <w:rFonts w:eastAsia="Times New Roman"/>
          <w:spacing w:val="10"/>
          <w:rtl/>
          <w:lang w:eastAsia="he-IL"/>
        </w:rPr>
        <w:t>המשרד</w:t>
      </w:r>
      <w:r w:rsidR="006D0B7A" w:rsidRPr="00F47823">
        <w:rPr>
          <w:rFonts w:eastAsia="Times New Roman"/>
          <w:spacing w:val="10"/>
          <w:rtl/>
          <w:lang w:eastAsia="he-IL"/>
        </w:rPr>
        <w:t xml:space="preserve"> </w:t>
      </w:r>
      <w:r w:rsidR="006D0B7A" w:rsidRPr="00F47823">
        <w:rPr>
          <w:rFonts w:eastAsia="Times New Roman" w:hint="cs"/>
          <w:spacing w:val="10"/>
          <w:rtl/>
          <w:lang w:eastAsia="he-IL"/>
        </w:rPr>
        <w:t>י</w:t>
      </w:r>
      <w:r w:rsidR="006D0B7A" w:rsidRPr="00F47823">
        <w:rPr>
          <w:rFonts w:eastAsia="Times New Roman"/>
          <w:spacing w:val="10"/>
          <w:rtl/>
          <w:lang w:eastAsia="he-IL"/>
        </w:rPr>
        <w:t>הא רשאי לדרוש מהספק, מעת לעת על-פי שיקול דעת</w:t>
      </w:r>
      <w:r w:rsidR="00BA476E" w:rsidRPr="00F47823">
        <w:rPr>
          <w:rFonts w:eastAsia="Times New Roman" w:hint="cs"/>
          <w:spacing w:val="10"/>
          <w:rtl/>
          <w:lang w:eastAsia="he-IL"/>
        </w:rPr>
        <w:t>ו</w:t>
      </w:r>
      <w:r w:rsidR="006D0B7A" w:rsidRPr="00F47823">
        <w:rPr>
          <w:rFonts w:eastAsia="Times New Roman"/>
          <w:spacing w:val="10"/>
          <w:rtl/>
          <w:lang w:eastAsia="he-IL"/>
        </w:rPr>
        <w:t xml:space="preserve">, דיווח על שלבי הביצוע של הסכם זה ולצורך זה מתחייב הספק להעמיד את כל המידע, החומר והנתונים שברשותו לרשות </w:t>
      </w:r>
      <w:r w:rsidRPr="00F47823">
        <w:rPr>
          <w:rFonts w:eastAsia="Times New Roman"/>
          <w:spacing w:val="10"/>
          <w:rtl/>
          <w:lang w:eastAsia="he-IL"/>
        </w:rPr>
        <w:t>המשרד</w:t>
      </w:r>
      <w:r w:rsidR="006D0B7A" w:rsidRPr="00F47823">
        <w:rPr>
          <w:rFonts w:eastAsia="Times New Roman"/>
          <w:spacing w:val="10"/>
          <w:rtl/>
          <w:lang w:eastAsia="he-IL"/>
        </w:rPr>
        <w:t>, או לרשות נציגי</w:t>
      </w:r>
      <w:r w:rsidR="006D0B7A" w:rsidRPr="00F47823">
        <w:rPr>
          <w:rFonts w:eastAsia="Times New Roman" w:hint="cs"/>
          <w:spacing w:val="10"/>
          <w:rtl/>
          <w:lang w:eastAsia="he-IL"/>
        </w:rPr>
        <w:t>ו</w:t>
      </w:r>
      <w:r w:rsidR="006D0B7A" w:rsidRPr="00F47823">
        <w:rPr>
          <w:rFonts w:eastAsia="Times New Roman"/>
          <w:spacing w:val="10"/>
          <w:rtl/>
          <w:lang w:eastAsia="he-IL"/>
        </w:rPr>
        <w:t>.</w:t>
      </w:r>
    </w:p>
    <w:p w:rsidR="006D0B7A" w:rsidRPr="00F47823" w:rsidRDefault="00FA7BAD" w:rsidP="006D0B7A">
      <w:pPr>
        <w:numPr>
          <w:ilvl w:val="1"/>
          <w:numId w:val="93"/>
        </w:numPr>
        <w:tabs>
          <w:tab w:val="left" w:pos="0"/>
        </w:tabs>
        <w:snapToGrid w:val="0"/>
        <w:rPr>
          <w:rFonts w:eastAsia="Times New Roman"/>
          <w:spacing w:val="10"/>
          <w:lang w:eastAsia="he-IL"/>
        </w:rPr>
      </w:pPr>
      <w:r w:rsidRPr="00F47823">
        <w:rPr>
          <w:rFonts w:eastAsia="Times New Roman"/>
          <w:spacing w:val="10"/>
          <w:rtl/>
          <w:lang w:eastAsia="he-IL"/>
        </w:rPr>
        <w:lastRenderedPageBreak/>
        <w:t>המשרד</w:t>
      </w:r>
      <w:r w:rsidR="006D0B7A" w:rsidRPr="00F47823">
        <w:rPr>
          <w:rFonts w:eastAsia="Times New Roman"/>
          <w:spacing w:val="10"/>
          <w:rtl/>
          <w:lang w:eastAsia="he-IL"/>
        </w:rPr>
        <w:t xml:space="preserve"> </w:t>
      </w:r>
      <w:r w:rsidR="006D0B7A" w:rsidRPr="00F47823">
        <w:rPr>
          <w:rFonts w:eastAsia="Times New Roman" w:hint="cs"/>
          <w:spacing w:val="10"/>
          <w:rtl/>
          <w:lang w:eastAsia="he-IL"/>
        </w:rPr>
        <w:t>י</w:t>
      </w:r>
      <w:r w:rsidR="006D0B7A" w:rsidRPr="00F47823">
        <w:rPr>
          <w:rFonts w:eastAsia="Times New Roman"/>
          <w:spacing w:val="10"/>
          <w:rtl/>
          <w:lang w:eastAsia="he-IL"/>
        </w:rPr>
        <w:t>הא ראשי לדרוש מן הספק מעת לעת ע"פ שיקול דעת</w:t>
      </w:r>
      <w:r w:rsidR="006D0B7A" w:rsidRPr="00F47823">
        <w:rPr>
          <w:rFonts w:eastAsia="Times New Roman" w:hint="cs"/>
          <w:spacing w:val="10"/>
          <w:rtl/>
          <w:lang w:eastAsia="he-IL"/>
        </w:rPr>
        <w:t>ו</w:t>
      </w:r>
      <w:r w:rsidR="006D0B7A" w:rsidRPr="00F47823">
        <w:rPr>
          <w:rFonts w:eastAsia="Times New Roman"/>
          <w:spacing w:val="10"/>
          <w:rtl/>
          <w:lang w:eastAsia="he-IL"/>
        </w:rPr>
        <w:t xml:space="preserve"> להציג דוח מבוקר מטעם רואה חשבון של הספק בדבר קיום זכויות עובדי הספק. </w:t>
      </w:r>
    </w:p>
    <w:p w:rsidR="006D0B7A" w:rsidRPr="00F47823" w:rsidRDefault="006D0B7A" w:rsidP="006D0B7A">
      <w:pPr>
        <w:numPr>
          <w:ilvl w:val="1"/>
          <w:numId w:val="93"/>
        </w:numPr>
        <w:tabs>
          <w:tab w:val="left" w:pos="0"/>
        </w:tabs>
        <w:snapToGrid w:val="0"/>
        <w:rPr>
          <w:rFonts w:eastAsia="Times New Roman"/>
          <w:spacing w:val="10"/>
          <w:lang w:eastAsia="he-IL"/>
        </w:rPr>
      </w:pPr>
      <w:r w:rsidRPr="00F47823">
        <w:rPr>
          <w:rFonts w:eastAsia="Times New Roman"/>
          <w:spacing w:val="10"/>
          <w:rtl/>
          <w:lang w:eastAsia="he-IL"/>
        </w:rPr>
        <w:t xml:space="preserve">למען הסר ספק, מובהר בזאת שסמכויותיו של נציג </w:t>
      </w:r>
      <w:r w:rsidR="00FA7BAD" w:rsidRPr="00F47823">
        <w:rPr>
          <w:rFonts w:eastAsia="Times New Roman"/>
          <w:spacing w:val="10"/>
          <w:rtl/>
          <w:lang w:eastAsia="he-IL"/>
        </w:rPr>
        <w:t>המשרד</w:t>
      </w:r>
      <w:r w:rsidRPr="00F47823">
        <w:rPr>
          <w:rFonts w:eastAsia="Times New Roman"/>
          <w:spacing w:val="10"/>
          <w:rtl/>
          <w:lang w:eastAsia="he-IL"/>
        </w:rPr>
        <w:t xml:space="preserve"> מוגבלות בכל הקשור להגדלת היקף העלות הכספית של השירותים על כל שלביה. כל הוראה שיש בה משום הגדלת היקף העלויות והגדלת התמורה תחייב את הצדדים רק משניתנה בכתב על-ידי ועדת המכרזים המשרדית ונחתמה ע"י </w:t>
      </w:r>
      <w:proofErr w:type="spellStart"/>
      <w:r w:rsidRPr="00F47823">
        <w:rPr>
          <w:rFonts w:eastAsia="Times New Roman"/>
          <w:spacing w:val="10"/>
          <w:rtl/>
          <w:lang w:eastAsia="he-IL"/>
        </w:rPr>
        <w:t>מורשי</w:t>
      </w:r>
      <w:proofErr w:type="spellEnd"/>
      <w:r w:rsidRPr="00F47823">
        <w:rPr>
          <w:rFonts w:eastAsia="Times New Roman"/>
          <w:spacing w:val="10"/>
          <w:rtl/>
          <w:lang w:eastAsia="he-IL"/>
        </w:rPr>
        <w:t xml:space="preserve"> החתימה של </w:t>
      </w:r>
      <w:r w:rsidR="00FA7BAD" w:rsidRPr="00F47823">
        <w:rPr>
          <w:rFonts w:eastAsia="Times New Roman"/>
          <w:spacing w:val="10"/>
          <w:rtl/>
          <w:lang w:eastAsia="he-IL"/>
        </w:rPr>
        <w:t>המשרד</w:t>
      </w:r>
      <w:r w:rsidRPr="00F47823">
        <w:rPr>
          <w:rFonts w:eastAsia="Times New Roman"/>
          <w:spacing w:val="10"/>
          <w:rtl/>
          <w:lang w:eastAsia="he-IL"/>
        </w:rPr>
        <w:t xml:space="preserve"> לרבות חשב המשרד.</w:t>
      </w:r>
    </w:p>
    <w:p w:rsidR="006D0B7A" w:rsidRPr="00F47823" w:rsidRDefault="00FA7BAD" w:rsidP="00672CBA">
      <w:pPr>
        <w:numPr>
          <w:ilvl w:val="1"/>
          <w:numId w:val="93"/>
        </w:numPr>
        <w:tabs>
          <w:tab w:val="left" w:pos="0"/>
        </w:tabs>
        <w:snapToGrid w:val="0"/>
        <w:rPr>
          <w:rFonts w:eastAsia="Times New Roman"/>
          <w:spacing w:val="10"/>
          <w:rtl/>
          <w:lang w:eastAsia="he-IL"/>
        </w:rPr>
      </w:pPr>
      <w:r w:rsidRPr="00F47823">
        <w:rPr>
          <w:rFonts w:eastAsia="Times New Roman"/>
          <w:spacing w:val="10"/>
          <w:rtl/>
          <w:lang w:eastAsia="he-IL"/>
        </w:rPr>
        <w:t>המשרד</w:t>
      </w:r>
      <w:r w:rsidR="006D0B7A" w:rsidRPr="00F47823">
        <w:rPr>
          <w:rFonts w:eastAsia="Times New Roman"/>
          <w:spacing w:val="10"/>
          <w:rtl/>
          <w:lang w:eastAsia="he-IL"/>
        </w:rPr>
        <w:t xml:space="preserve"> רשאי לדרוש הפסקת עבודתו של עובד או כל הפועל מטעמו של הספק בביצוע השירותים באופן מידי או בתוך פרק זמן שייקבע על-יד</w:t>
      </w:r>
      <w:r w:rsidR="00672CBA" w:rsidRPr="00F47823">
        <w:rPr>
          <w:rFonts w:eastAsia="Times New Roman" w:hint="cs"/>
          <w:spacing w:val="10"/>
          <w:rtl/>
          <w:lang w:eastAsia="he-IL"/>
        </w:rPr>
        <w:t>ו</w:t>
      </w:r>
      <w:r w:rsidR="006D0B7A" w:rsidRPr="00F47823">
        <w:rPr>
          <w:rFonts w:eastAsia="Times New Roman"/>
          <w:spacing w:val="10"/>
          <w:rtl/>
          <w:lang w:eastAsia="he-IL"/>
        </w:rPr>
        <w:t xml:space="preserve"> מנימוקים שייראו בעיני</w:t>
      </w:r>
      <w:r w:rsidR="006D0B7A" w:rsidRPr="00F47823">
        <w:rPr>
          <w:rFonts w:eastAsia="Times New Roman" w:hint="cs"/>
          <w:spacing w:val="10"/>
          <w:rtl/>
          <w:lang w:eastAsia="he-IL"/>
        </w:rPr>
        <w:t>ו</w:t>
      </w:r>
      <w:r w:rsidR="006D0B7A" w:rsidRPr="00F47823">
        <w:rPr>
          <w:rFonts w:eastAsia="Times New Roman"/>
          <w:spacing w:val="10"/>
          <w:rtl/>
          <w:lang w:eastAsia="he-IL"/>
        </w:rPr>
        <w:t xml:space="preserve"> סבירים, מבלי ש</w:t>
      </w:r>
      <w:r w:rsidR="006D0B7A" w:rsidRPr="00F47823">
        <w:rPr>
          <w:rFonts w:eastAsia="Times New Roman" w:hint="cs"/>
          <w:spacing w:val="10"/>
          <w:rtl/>
          <w:lang w:eastAsia="he-IL"/>
        </w:rPr>
        <w:t>י</w:t>
      </w:r>
      <w:r w:rsidR="006D0B7A" w:rsidRPr="00F47823">
        <w:rPr>
          <w:rFonts w:eastAsia="Times New Roman"/>
          <w:spacing w:val="10"/>
          <w:rtl/>
          <w:lang w:eastAsia="he-IL"/>
        </w:rPr>
        <w:t>היה חייב לנמק את דרישת</w:t>
      </w:r>
      <w:r w:rsidR="006D0B7A" w:rsidRPr="00F47823">
        <w:rPr>
          <w:rFonts w:eastAsia="Times New Roman" w:hint="cs"/>
          <w:spacing w:val="10"/>
          <w:rtl/>
          <w:lang w:eastAsia="he-IL"/>
        </w:rPr>
        <w:t>ו</w:t>
      </w:r>
      <w:r w:rsidR="006D0B7A" w:rsidRPr="00F47823">
        <w:rPr>
          <w:rFonts w:eastAsia="Times New Roman"/>
          <w:spacing w:val="10"/>
          <w:rtl/>
          <w:lang w:eastAsia="he-IL"/>
        </w:rPr>
        <w:t xml:space="preserve"> והספק מתחייב להפסיק את עבודת העובד בהתאם לדרישת </w:t>
      </w:r>
      <w:r w:rsidRPr="00F47823">
        <w:rPr>
          <w:rFonts w:eastAsia="Times New Roman" w:hint="cs"/>
          <w:spacing w:val="10"/>
          <w:rtl/>
          <w:lang w:eastAsia="he-IL"/>
        </w:rPr>
        <w:t>המשרד</w:t>
      </w:r>
      <w:r w:rsidR="006D0B7A" w:rsidRPr="00F47823">
        <w:rPr>
          <w:rFonts w:eastAsia="Times New Roman"/>
          <w:spacing w:val="10"/>
          <w:rtl/>
          <w:lang w:eastAsia="he-IL"/>
        </w:rPr>
        <w:t xml:space="preserve">. </w:t>
      </w:r>
    </w:p>
    <w:p w:rsidR="006D0B7A" w:rsidRPr="00F47823" w:rsidRDefault="006D0B7A" w:rsidP="006D0B7A">
      <w:pPr>
        <w:numPr>
          <w:ilvl w:val="1"/>
          <w:numId w:val="93"/>
        </w:numPr>
        <w:tabs>
          <w:tab w:val="left" w:pos="0"/>
        </w:tabs>
        <w:snapToGrid w:val="0"/>
        <w:rPr>
          <w:rFonts w:eastAsia="Times New Roman"/>
          <w:spacing w:val="10"/>
          <w:lang w:eastAsia="he-IL"/>
        </w:rPr>
      </w:pPr>
      <w:r w:rsidRPr="00F47823">
        <w:rPr>
          <w:rFonts w:eastAsia="Times New Roman"/>
          <w:spacing w:val="10"/>
          <w:rtl/>
          <w:lang w:eastAsia="he-IL"/>
        </w:rPr>
        <w:t xml:space="preserve">לצורך קיום הפיקוח והבקרה כאמור לעיל רשאים נציגי </w:t>
      </w:r>
      <w:r w:rsidR="00FA7BAD" w:rsidRPr="00F47823">
        <w:rPr>
          <w:rFonts w:eastAsia="Times New Roman"/>
          <w:spacing w:val="10"/>
          <w:rtl/>
          <w:lang w:eastAsia="he-IL"/>
        </w:rPr>
        <w:t>המשרד</w:t>
      </w:r>
      <w:r w:rsidRPr="00F47823">
        <w:rPr>
          <w:rFonts w:eastAsia="Times New Roman"/>
          <w:spacing w:val="10"/>
          <w:rtl/>
          <w:lang w:eastAsia="he-IL"/>
        </w:rPr>
        <w:t>:</w:t>
      </w:r>
    </w:p>
    <w:p w:rsidR="006D0B7A" w:rsidRPr="00F47823" w:rsidRDefault="006D0B7A" w:rsidP="006D0B7A">
      <w:pPr>
        <w:numPr>
          <w:ilvl w:val="2"/>
          <w:numId w:val="93"/>
        </w:numPr>
        <w:tabs>
          <w:tab w:val="left" w:pos="0"/>
        </w:tabs>
        <w:snapToGrid w:val="0"/>
        <w:rPr>
          <w:rFonts w:eastAsia="Times New Roman"/>
          <w:spacing w:val="10"/>
          <w:rtl/>
          <w:lang w:eastAsia="he-IL"/>
        </w:rPr>
      </w:pPr>
      <w:r w:rsidRPr="00F47823">
        <w:rPr>
          <w:rFonts w:eastAsia="Times New Roman"/>
          <w:spacing w:val="10"/>
          <w:rtl/>
          <w:lang w:eastAsia="he-IL"/>
        </w:rPr>
        <w:t>להיכנס בכל עת סבירה לכל מתקן או משרד המשמשים את הספק לצורכי מתן שירותיו לפי הסכם זה.</w:t>
      </w:r>
    </w:p>
    <w:p w:rsidR="006D0B7A" w:rsidRPr="00F47823" w:rsidRDefault="006D0B7A" w:rsidP="006D0B7A">
      <w:pPr>
        <w:numPr>
          <w:ilvl w:val="2"/>
          <w:numId w:val="93"/>
        </w:numPr>
        <w:tabs>
          <w:tab w:val="left" w:pos="0"/>
        </w:tabs>
        <w:snapToGrid w:val="0"/>
        <w:rPr>
          <w:rFonts w:eastAsia="Times New Roman"/>
          <w:spacing w:val="10"/>
          <w:lang w:eastAsia="he-IL"/>
        </w:rPr>
      </w:pPr>
      <w:r w:rsidRPr="00F47823">
        <w:rPr>
          <w:rFonts w:eastAsia="Times New Roman"/>
          <w:spacing w:val="10"/>
          <w:rtl/>
          <w:lang w:eastAsia="he-IL"/>
        </w:rPr>
        <w:t xml:space="preserve">לעניין בכל רשומה, מסמך, עבודה, ספר חשבונות, פנקס או מאגר מידע, רגיל או ממוחשב, של הספק או של מי שמועסק בידו או מטעמו בנושאים הנוגעים לביצוע השירותים; נציגי </w:t>
      </w:r>
      <w:r w:rsidR="00FA7BAD" w:rsidRPr="00F47823">
        <w:rPr>
          <w:rFonts w:eastAsia="Times New Roman"/>
          <w:spacing w:val="10"/>
          <w:rtl/>
          <w:lang w:eastAsia="he-IL"/>
        </w:rPr>
        <w:t>המשרד</w:t>
      </w:r>
      <w:r w:rsidRPr="00F47823">
        <w:rPr>
          <w:rFonts w:eastAsia="Times New Roman"/>
          <w:spacing w:val="10"/>
          <w:rtl/>
          <w:lang w:eastAsia="he-IL"/>
        </w:rPr>
        <w:t xml:space="preserve"> רשאים לבקשם ולהעתיקם בכל דרך שתראה להם.</w:t>
      </w:r>
    </w:p>
    <w:p w:rsidR="006D0B7A" w:rsidRPr="00F47823" w:rsidRDefault="006D0B7A" w:rsidP="006D0B7A">
      <w:pPr>
        <w:numPr>
          <w:ilvl w:val="1"/>
          <w:numId w:val="93"/>
        </w:numPr>
        <w:tabs>
          <w:tab w:val="left" w:pos="0"/>
        </w:tabs>
        <w:snapToGrid w:val="0"/>
        <w:rPr>
          <w:rFonts w:eastAsia="Times New Roman"/>
          <w:spacing w:val="10"/>
          <w:lang w:eastAsia="he-IL"/>
        </w:rPr>
      </w:pPr>
      <w:r w:rsidRPr="00F47823">
        <w:rPr>
          <w:rFonts w:eastAsia="Times New Roman"/>
          <w:spacing w:val="10"/>
          <w:rtl/>
          <w:lang w:eastAsia="he-IL"/>
        </w:rPr>
        <w:t xml:space="preserve">הספק ישתף פעולה עם נציגי </w:t>
      </w:r>
      <w:r w:rsidR="00FA7BAD" w:rsidRPr="00F47823">
        <w:rPr>
          <w:rFonts w:eastAsia="Times New Roman"/>
          <w:spacing w:val="10"/>
          <w:rtl/>
          <w:lang w:eastAsia="he-IL"/>
        </w:rPr>
        <w:t>המשרד</w:t>
      </w:r>
      <w:r w:rsidRPr="00F47823">
        <w:rPr>
          <w:rFonts w:eastAsia="Times New Roman"/>
          <w:spacing w:val="10"/>
          <w:rtl/>
          <w:lang w:eastAsia="he-IL"/>
        </w:rPr>
        <w:t xml:space="preserve"> בכל הנוגע לביצוע הפיקוח על פעולותיו כאמור מבלי לגרוע מכלליות האמור, יאפשר להם את ביצוע האמור בסעיף קטן </w:t>
      </w:r>
      <w:r w:rsidRPr="00F47823">
        <w:rPr>
          <w:rFonts w:eastAsia="Times New Roman" w:hint="cs"/>
          <w:spacing w:val="10"/>
          <w:rtl/>
          <w:lang w:eastAsia="he-IL"/>
        </w:rPr>
        <w:t>8.9</w:t>
      </w:r>
      <w:r w:rsidRPr="00F47823">
        <w:rPr>
          <w:rFonts w:eastAsia="Times New Roman"/>
          <w:spacing w:val="10"/>
          <w:rtl/>
          <w:lang w:eastAsia="he-IL"/>
        </w:rPr>
        <w:t xml:space="preserve"> לעיל וכן ימסור להם, לפי דרישתם, כל מידע שברשותו או שבשליטתו הדרוש להם לשם ביצוע הפיקוח.</w:t>
      </w:r>
    </w:p>
    <w:p w:rsidR="006D0B7A" w:rsidRPr="00F47823" w:rsidRDefault="006D0B7A" w:rsidP="006D0B7A">
      <w:pPr>
        <w:numPr>
          <w:ilvl w:val="1"/>
          <w:numId w:val="93"/>
        </w:numPr>
        <w:tabs>
          <w:tab w:val="left" w:pos="0"/>
        </w:tabs>
        <w:snapToGrid w:val="0"/>
        <w:rPr>
          <w:rFonts w:eastAsia="Times New Roman"/>
          <w:spacing w:val="10"/>
          <w:lang w:eastAsia="he-IL"/>
        </w:rPr>
      </w:pPr>
      <w:r w:rsidRPr="00F47823">
        <w:rPr>
          <w:rFonts w:eastAsia="Times New Roman"/>
          <w:spacing w:val="10"/>
          <w:rtl/>
          <w:lang w:eastAsia="he-IL"/>
        </w:rPr>
        <w:t xml:space="preserve">היה ונמצאו, על סמך דוחות בדיקה, מסמכים ומידע שסיפק הספק או בדיקות אחרות שנעשו, ליקויים ופגמים ברמת השירות או ברמת ביצועים של הספק, יהיה נציג </w:t>
      </w:r>
      <w:r w:rsidR="00FA7BAD" w:rsidRPr="00F47823">
        <w:rPr>
          <w:rFonts w:eastAsia="Times New Roman"/>
          <w:spacing w:val="10"/>
          <w:rtl/>
          <w:lang w:eastAsia="he-IL"/>
        </w:rPr>
        <w:t>המשרד</w:t>
      </w:r>
      <w:r w:rsidRPr="00F47823">
        <w:rPr>
          <w:rFonts w:eastAsia="Times New Roman"/>
          <w:spacing w:val="10"/>
          <w:rtl/>
          <w:lang w:eastAsia="he-IL"/>
        </w:rPr>
        <w:t xml:space="preserve"> מוסמך להורות לספק על הפעולות שעליו לבצע לשם תיקון הליקויים והפגמים כאמור וכן המועדים לביצועם. הספק מתחייב לבצע את התיקון הליקויים בהתאם למועדים שיקבעו על ידי נציג </w:t>
      </w:r>
      <w:r w:rsidR="00FA7BAD" w:rsidRPr="00F47823">
        <w:rPr>
          <w:rFonts w:eastAsia="Times New Roman"/>
          <w:spacing w:val="10"/>
          <w:rtl/>
          <w:lang w:eastAsia="he-IL"/>
        </w:rPr>
        <w:t>המשרד</w:t>
      </w:r>
      <w:r w:rsidRPr="00F47823">
        <w:rPr>
          <w:rFonts w:eastAsia="Times New Roman"/>
          <w:spacing w:val="10"/>
          <w:rtl/>
          <w:lang w:eastAsia="he-IL"/>
        </w:rPr>
        <w:t>.</w:t>
      </w:r>
    </w:p>
    <w:p w:rsidR="006D0B7A" w:rsidRPr="00F47823" w:rsidRDefault="006D0B7A" w:rsidP="006D0B7A">
      <w:pPr>
        <w:numPr>
          <w:ilvl w:val="1"/>
          <w:numId w:val="93"/>
        </w:numPr>
        <w:tabs>
          <w:tab w:val="left" w:pos="0"/>
        </w:tabs>
        <w:snapToGrid w:val="0"/>
        <w:rPr>
          <w:rFonts w:eastAsia="Times New Roman"/>
          <w:spacing w:val="10"/>
          <w:lang w:eastAsia="he-IL"/>
        </w:rPr>
      </w:pPr>
      <w:r w:rsidRPr="00F47823">
        <w:rPr>
          <w:rFonts w:eastAsia="Times New Roman"/>
          <w:spacing w:val="10"/>
          <w:rtl/>
          <w:lang w:eastAsia="he-IL"/>
        </w:rPr>
        <w:t xml:space="preserve">הספק מתחייב בזאת לתת </w:t>
      </w:r>
      <w:r w:rsidR="00EF751B" w:rsidRPr="00F47823">
        <w:rPr>
          <w:rFonts w:eastAsia="Times New Roman"/>
          <w:spacing w:val="10"/>
          <w:rtl/>
          <w:lang w:eastAsia="he-IL"/>
        </w:rPr>
        <w:t>למשרד</w:t>
      </w:r>
      <w:r w:rsidRPr="00F47823">
        <w:rPr>
          <w:rFonts w:eastAsia="Times New Roman"/>
          <w:spacing w:val="10"/>
          <w:rtl/>
          <w:lang w:eastAsia="he-IL"/>
        </w:rPr>
        <w:t xml:space="preserve"> ו/או למי מטעמ</w:t>
      </w:r>
      <w:r w:rsidRPr="00F47823">
        <w:rPr>
          <w:rFonts w:eastAsia="Times New Roman" w:hint="cs"/>
          <w:spacing w:val="10"/>
          <w:rtl/>
          <w:lang w:eastAsia="he-IL"/>
        </w:rPr>
        <w:t>ו</w:t>
      </w:r>
      <w:r w:rsidRPr="00F47823">
        <w:rPr>
          <w:rFonts w:eastAsia="Times New Roman"/>
          <w:spacing w:val="10"/>
          <w:rtl/>
          <w:lang w:eastAsia="he-IL"/>
        </w:rPr>
        <w:t>, את כל הסיוע הנדרש לצורך ביצוע המבדקים ותיקון הליקויים והפגמים כאמור לעיל, וזאת ללא כל תמורה נוספת.</w:t>
      </w:r>
    </w:p>
    <w:p w:rsidR="006D0B7A" w:rsidRPr="00F47823" w:rsidRDefault="006D0B7A" w:rsidP="006D0B7A">
      <w:pPr>
        <w:numPr>
          <w:ilvl w:val="1"/>
          <w:numId w:val="93"/>
        </w:numPr>
        <w:tabs>
          <w:tab w:val="left" w:pos="0"/>
        </w:tabs>
        <w:snapToGrid w:val="0"/>
        <w:rPr>
          <w:rFonts w:eastAsia="Times New Roman"/>
          <w:spacing w:val="10"/>
          <w:lang w:eastAsia="he-IL"/>
        </w:rPr>
      </w:pPr>
      <w:r w:rsidRPr="00F47823">
        <w:rPr>
          <w:rFonts w:eastAsia="Times New Roman"/>
          <w:spacing w:val="10"/>
          <w:rtl/>
          <w:lang w:eastAsia="he-IL"/>
        </w:rPr>
        <w:t>אין באמור לעיל כדי לגרוע מאחריותו של הספק לביצוע טוב ותקין של השירותים כאמור בהסכם זה.</w:t>
      </w:r>
    </w:p>
    <w:p w:rsidR="006D0B7A" w:rsidRPr="00F47823" w:rsidRDefault="006D0B7A" w:rsidP="006D0B7A">
      <w:pPr>
        <w:tabs>
          <w:tab w:val="left" w:pos="0"/>
        </w:tabs>
        <w:snapToGrid w:val="0"/>
        <w:ind w:left="707"/>
        <w:rPr>
          <w:rFonts w:eastAsia="Times New Roman"/>
          <w:spacing w:val="10"/>
          <w:rtl/>
          <w:lang w:eastAsia="he-IL"/>
        </w:rPr>
      </w:pPr>
      <w:r w:rsidRPr="00F47823">
        <w:rPr>
          <w:rFonts w:eastAsia="Times New Roman"/>
          <w:b/>
          <w:bCs/>
          <w:spacing w:val="10"/>
          <w:rtl/>
          <w:lang w:eastAsia="he-IL"/>
        </w:rPr>
        <w:t>סעיף זה הינו מעיקרי ההתקשרות, והפרתו תחשב כהפרה יסודית של ההסכם</w:t>
      </w:r>
      <w:r w:rsidRPr="00F47823">
        <w:rPr>
          <w:rFonts w:eastAsia="Times New Roman"/>
          <w:spacing w:val="10"/>
          <w:rtl/>
          <w:lang w:eastAsia="he-IL"/>
        </w:rPr>
        <w:t>.</w:t>
      </w:r>
    </w:p>
    <w:p w:rsidR="006D0B7A" w:rsidRPr="00F47823" w:rsidRDefault="006D0B7A" w:rsidP="006D0B7A">
      <w:pPr>
        <w:tabs>
          <w:tab w:val="left" w:pos="0"/>
        </w:tabs>
        <w:snapToGrid w:val="0"/>
        <w:ind w:left="360"/>
        <w:rPr>
          <w:rFonts w:eastAsia="Times New Roman"/>
          <w:spacing w:val="10"/>
          <w:rtl/>
          <w:lang w:eastAsia="he-IL"/>
        </w:rPr>
      </w:pPr>
    </w:p>
    <w:p w:rsidR="006D0B7A" w:rsidRPr="00F47823" w:rsidRDefault="006D0B7A" w:rsidP="006D0B7A">
      <w:pPr>
        <w:numPr>
          <w:ilvl w:val="0"/>
          <w:numId w:val="93"/>
        </w:numPr>
        <w:tabs>
          <w:tab w:val="left" w:pos="707"/>
          <w:tab w:val="left" w:pos="1466"/>
          <w:tab w:val="center" w:pos="4153"/>
          <w:tab w:val="right" w:pos="8306"/>
        </w:tabs>
        <w:jc w:val="left"/>
        <w:rPr>
          <w:rFonts w:eastAsia="Times New Roman"/>
          <w:b/>
          <w:bCs/>
        </w:rPr>
      </w:pPr>
      <w:r w:rsidRPr="00F47823">
        <w:rPr>
          <w:rFonts w:eastAsia="Times New Roman" w:hint="cs"/>
          <w:b/>
          <w:bCs/>
          <w:u w:val="single"/>
          <w:rtl/>
        </w:rPr>
        <w:t>כניסה למתקנים</w:t>
      </w:r>
      <w:r w:rsidRPr="00F47823">
        <w:rPr>
          <w:rFonts w:eastAsia="Times New Roman" w:hint="cs"/>
          <w:b/>
          <w:bCs/>
          <w:rtl/>
        </w:rPr>
        <w:t>:</w:t>
      </w:r>
    </w:p>
    <w:p w:rsidR="006D0B7A" w:rsidRPr="00F47823" w:rsidRDefault="006D0B7A" w:rsidP="006D0B7A">
      <w:pPr>
        <w:numPr>
          <w:ilvl w:val="1"/>
          <w:numId w:val="93"/>
        </w:numPr>
        <w:tabs>
          <w:tab w:val="left" w:pos="4"/>
          <w:tab w:val="center" w:pos="1433"/>
          <w:tab w:val="right" w:pos="8306"/>
        </w:tabs>
        <w:autoSpaceDN w:val="0"/>
        <w:rPr>
          <w:rFonts w:eastAsia="Times New Roman"/>
          <w:u w:val="single"/>
          <w:rtl/>
        </w:rPr>
      </w:pPr>
      <w:r w:rsidRPr="00F47823">
        <w:rPr>
          <w:rFonts w:eastAsia="Times New Roman" w:hint="cs"/>
          <w:rtl/>
        </w:rPr>
        <w:lastRenderedPageBreak/>
        <w:t xml:space="preserve">לצורך ביצוע תנאי הסכם זה, עובדי הספק אשר אושרו על ידי נציג </w:t>
      </w:r>
      <w:r w:rsidR="00FA7BAD" w:rsidRPr="00F47823">
        <w:rPr>
          <w:rFonts w:eastAsia="Times New Roman" w:hint="cs"/>
          <w:rtl/>
        </w:rPr>
        <w:t>המשרד</w:t>
      </w:r>
      <w:r w:rsidRPr="00F47823">
        <w:rPr>
          <w:rFonts w:eastAsia="Times New Roman" w:hint="cs"/>
          <w:rtl/>
        </w:rPr>
        <w:t xml:space="preserve"> יהיו רשאים להיכנס לכל אותם המקומות בהם יהיה צורך לספק את שירותי האבטחה.</w:t>
      </w:r>
    </w:p>
    <w:p w:rsidR="006D0B7A" w:rsidRPr="00F47823" w:rsidRDefault="006D0B7A" w:rsidP="006D0B7A">
      <w:pPr>
        <w:numPr>
          <w:ilvl w:val="1"/>
          <w:numId w:val="93"/>
        </w:numPr>
        <w:tabs>
          <w:tab w:val="left" w:pos="4"/>
          <w:tab w:val="center" w:pos="1433"/>
          <w:tab w:val="right" w:pos="8306"/>
        </w:tabs>
        <w:autoSpaceDN w:val="0"/>
        <w:rPr>
          <w:rFonts w:eastAsia="Times New Roman"/>
          <w:u w:val="single"/>
          <w:rtl/>
        </w:rPr>
      </w:pPr>
      <w:r w:rsidRPr="00F47823">
        <w:rPr>
          <w:rFonts w:eastAsia="Times New Roman" w:hint="cs"/>
          <w:rtl/>
        </w:rPr>
        <w:t>הספק ישתמש בבניינים השונים או ביחידות השונות אליהם נדרש להיכנס לצורך ביצוע חוזה זה אך ורק למטרת מתן שירותי האבטחה בהתאם להוראות הסכם זה ולא לכל מטרה אחרת.</w:t>
      </w:r>
    </w:p>
    <w:p w:rsidR="006D0B7A" w:rsidRPr="00F47823" w:rsidRDefault="006D0B7A" w:rsidP="006D0B7A">
      <w:pPr>
        <w:numPr>
          <w:ilvl w:val="1"/>
          <w:numId w:val="93"/>
        </w:numPr>
        <w:tabs>
          <w:tab w:val="left" w:pos="4"/>
          <w:tab w:val="center" w:pos="1433"/>
          <w:tab w:val="left" w:pos="1466"/>
          <w:tab w:val="right" w:pos="8306"/>
        </w:tabs>
        <w:autoSpaceDN w:val="0"/>
        <w:rPr>
          <w:rFonts w:eastAsia="Times New Roman"/>
          <w:u w:val="single"/>
        </w:rPr>
      </w:pPr>
      <w:r w:rsidRPr="00F47823">
        <w:rPr>
          <w:rFonts w:eastAsia="Times New Roman" w:hint="cs"/>
          <w:rtl/>
        </w:rPr>
        <w:t xml:space="preserve">הספק ועובדיו לא ישתמשו בכל ציוד של </w:t>
      </w:r>
      <w:r w:rsidR="00FA7BAD" w:rsidRPr="00F47823">
        <w:rPr>
          <w:rFonts w:eastAsia="Times New Roman" w:hint="cs"/>
          <w:rtl/>
        </w:rPr>
        <w:t>המשרד</w:t>
      </w:r>
      <w:r w:rsidRPr="00F47823">
        <w:rPr>
          <w:rFonts w:eastAsia="Times New Roman" w:hint="cs"/>
          <w:rtl/>
        </w:rPr>
        <w:t xml:space="preserve"> לרבות טלפונים, מחשבים, מכונות חישוב ומכונות משרדיות אחרות, אלא לצורך ביצוע התחייבויותיהם לפי הסכם זה.</w:t>
      </w:r>
    </w:p>
    <w:p w:rsidR="006D0B7A" w:rsidRPr="00F47823" w:rsidRDefault="006D0B7A" w:rsidP="006D0B7A">
      <w:pPr>
        <w:tabs>
          <w:tab w:val="left" w:pos="4"/>
          <w:tab w:val="center" w:pos="1433"/>
          <w:tab w:val="left" w:pos="1466"/>
          <w:tab w:val="right" w:pos="8306"/>
        </w:tabs>
        <w:autoSpaceDN w:val="0"/>
        <w:ind w:left="1427"/>
        <w:rPr>
          <w:rFonts w:eastAsia="Times New Roman"/>
          <w:u w:val="single"/>
          <w:rtl/>
        </w:rPr>
      </w:pPr>
    </w:p>
    <w:p w:rsidR="006D0B7A" w:rsidRPr="00F47823" w:rsidRDefault="006D0B7A" w:rsidP="006D0B7A">
      <w:pPr>
        <w:keepNext/>
        <w:numPr>
          <w:ilvl w:val="0"/>
          <w:numId w:val="93"/>
        </w:numPr>
        <w:tabs>
          <w:tab w:val="left" w:pos="0"/>
          <w:tab w:val="left" w:pos="299"/>
          <w:tab w:val="num" w:pos="793"/>
        </w:tabs>
        <w:ind w:left="84"/>
        <w:jc w:val="left"/>
        <w:outlineLvl w:val="0"/>
        <w:rPr>
          <w:rFonts w:ascii="Courier" w:eastAsia="Times New Roman" w:hAnsi="Courier"/>
          <w:b/>
          <w:bCs/>
          <w:u w:val="single"/>
          <w:rtl/>
        </w:rPr>
      </w:pPr>
      <w:bookmarkStart w:id="109" w:name="_Toc1165049"/>
      <w:r w:rsidRPr="00F47823">
        <w:rPr>
          <w:rFonts w:ascii="Courier" w:eastAsia="Times New Roman" w:hAnsi="Courier"/>
          <w:b/>
          <w:bCs/>
          <w:u w:val="single"/>
          <w:rtl/>
        </w:rPr>
        <w:t>עדכונים ושינויים</w:t>
      </w:r>
      <w:r w:rsidRPr="00F47823">
        <w:rPr>
          <w:rFonts w:ascii="Courier" w:eastAsia="Times New Roman" w:hAnsi="Courier" w:hint="cs"/>
          <w:b/>
          <w:bCs/>
          <w:rtl/>
        </w:rPr>
        <w:t>:</w:t>
      </w:r>
      <w:bookmarkEnd w:id="109"/>
    </w:p>
    <w:p w:rsidR="006D0B7A" w:rsidRPr="00F47823" w:rsidRDefault="006D0B7A" w:rsidP="006D0B7A">
      <w:pPr>
        <w:keepNext/>
        <w:numPr>
          <w:ilvl w:val="1"/>
          <w:numId w:val="93"/>
        </w:numPr>
        <w:tabs>
          <w:tab w:val="left" w:pos="0"/>
          <w:tab w:val="left" w:pos="793"/>
        </w:tabs>
        <w:outlineLvl w:val="0"/>
        <w:rPr>
          <w:rFonts w:eastAsia="Times New Roman"/>
          <w:spacing w:val="10"/>
          <w:lang w:eastAsia="he-IL"/>
        </w:rPr>
      </w:pPr>
      <w:bookmarkStart w:id="110" w:name="_Toc1165050"/>
      <w:r w:rsidRPr="00F47823">
        <w:rPr>
          <w:rFonts w:eastAsia="Times New Roman"/>
          <w:spacing w:val="10"/>
          <w:rtl/>
          <w:lang w:eastAsia="he-IL"/>
        </w:rPr>
        <w:t xml:space="preserve">במהלך תקופת ההסכם </w:t>
      </w:r>
      <w:r w:rsidR="00FA7BAD" w:rsidRPr="00F47823">
        <w:rPr>
          <w:rFonts w:eastAsia="Times New Roman"/>
          <w:spacing w:val="10"/>
          <w:rtl/>
          <w:lang w:eastAsia="he-IL"/>
        </w:rPr>
        <w:t>המשרד</w:t>
      </w:r>
      <w:r w:rsidRPr="00F47823">
        <w:rPr>
          <w:rFonts w:eastAsia="Times New Roman"/>
          <w:spacing w:val="10"/>
          <w:rtl/>
          <w:lang w:eastAsia="he-IL"/>
        </w:rPr>
        <w:t xml:space="preserve"> </w:t>
      </w:r>
      <w:r w:rsidRPr="00F47823">
        <w:rPr>
          <w:rFonts w:eastAsia="Times New Roman" w:hint="cs"/>
          <w:spacing w:val="10"/>
          <w:rtl/>
          <w:lang w:eastAsia="he-IL"/>
        </w:rPr>
        <w:t>י</w:t>
      </w:r>
      <w:r w:rsidRPr="00F47823">
        <w:rPr>
          <w:rFonts w:eastAsia="Times New Roman"/>
          <w:spacing w:val="10"/>
          <w:rtl/>
          <w:lang w:eastAsia="he-IL"/>
        </w:rPr>
        <w:t>היה רשאי לפנות מעת לעת לספק ולדרוש כי יבוצעו שינויים בהצעה ו/או בתפוקות הנדרשות.</w:t>
      </w:r>
      <w:bookmarkEnd w:id="110"/>
      <w:r w:rsidRPr="00F47823">
        <w:rPr>
          <w:rFonts w:eastAsia="Times New Roman"/>
          <w:spacing w:val="10"/>
          <w:rtl/>
          <w:lang w:eastAsia="he-IL"/>
        </w:rPr>
        <w:t xml:space="preserve"> </w:t>
      </w:r>
    </w:p>
    <w:p w:rsidR="006D0B7A" w:rsidRPr="00F47823" w:rsidRDefault="006D0B7A" w:rsidP="006D0B7A">
      <w:pPr>
        <w:keepNext/>
        <w:numPr>
          <w:ilvl w:val="1"/>
          <w:numId w:val="93"/>
        </w:numPr>
        <w:tabs>
          <w:tab w:val="left" w:pos="0"/>
          <w:tab w:val="left" w:pos="793"/>
        </w:tabs>
        <w:outlineLvl w:val="0"/>
        <w:rPr>
          <w:rFonts w:eastAsia="Times New Roman"/>
          <w:spacing w:val="10"/>
          <w:lang w:eastAsia="he-IL"/>
        </w:rPr>
      </w:pPr>
      <w:bookmarkStart w:id="111" w:name="_Toc1165051"/>
      <w:r w:rsidRPr="00F47823">
        <w:rPr>
          <w:rFonts w:eastAsia="Times New Roman"/>
          <w:spacing w:val="10"/>
          <w:rtl/>
          <w:lang w:eastAsia="he-IL"/>
        </w:rPr>
        <w:t xml:space="preserve">לעניין שינויים שאינם מהותיים לא יהא זכאי הספק לתוספת תמורה. הגדרת השינויים כשוליים או כמהותיים וסכום התמורה אם בכלל תיעשה על-ידי נציג </w:t>
      </w:r>
      <w:r w:rsidR="00FA7BAD" w:rsidRPr="00F47823">
        <w:rPr>
          <w:rFonts w:eastAsia="Times New Roman"/>
          <w:spacing w:val="10"/>
          <w:rtl/>
          <w:lang w:eastAsia="he-IL"/>
        </w:rPr>
        <w:t>המשרד</w:t>
      </w:r>
      <w:r w:rsidRPr="00F47823">
        <w:rPr>
          <w:rFonts w:eastAsia="Times New Roman"/>
          <w:spacing w:val="10"/>
          <w:rtl/>
          <w:lang w:eastAsia="he-IL"/>
        </w:rPr>
        <w:t>.</w:t>
      </w:r>
      <w:bookmarkEnd w:id="111"/>
      <w:r w:rsidRPr="00F47823">
        <w:rPr>
          <w:rFonts w:eastAsia="Times New Roman"/>
          <w:spacing w:val="10"/>
          <w:rtl/>
          <w:lang w:eastAsia="he-IL"/>
        </w:rPr>
        <w:t xml:space="preserve"> </w:t>
      </w:r>
    </w:p>
    <w:p w:rsidR="006D0B7A" w:rsidRPr="00F47823" w:rsidRDefault="006D0B7A" w:rsidP="006D0B7A">
      <w:pPr>
        <w:keepNext/>
        <w:numPr>
          <w:ilvl w:val="1"/>
          <w:numId w:val="93"/>
        </w:numPr>
        <w:tabs>
          <w:tab w:val="left" w:pos="0"/>
          <w:tab w:val="left" w:pos="793"/>
        </w:tabs>
        <w:outlineLvl w:val="0"/>
        <w:rPr>
          <w:rFonts w:eastAsia="Times New Roman"/>
          <w:spacing w:val="10"/>
          <w:lang w:eastAsia="he-IL"/>
        </w:rPr>
      </w:pPr>
      <w:bookmarkStart w:id="112" w:name="_Toc1165052"/>
      <w:r w:rsidRPr="00F47823">
        <w:rPr>
          <w:rFonts w:eastAsia="Times New Roman"/>
          <w:spacing w:val="10"/>
          <w:rtl/>
          <w:lang w:eastAsia="he-IL"/>
        </w:rPr>
        <w:t>בשינויים מהותיים יציע הספק הצעה לביצוע שינויים אלו, כולל משמעויות מחיר והשלכות על משך ביצוע השירותים. הספק מתחייב כי הצעתו תהיה סבירה ולא תחרוג ממחיר השוק לשירותים המבוקשים.</w:t>
      </w:r>
      <w:bookmarkEnd w:id="112"/>
      <w:r w:rsidRPr="00F47823">
        <w:rPr>
          <w:rFonts w:eastAsia="Times New Roman"/>
          <w:spacing w:val="10"/>
          <w:rtl/>
          <w:lang w:eastAsia="he-IL"/>
        </w:rPr>
        <w:t xml:space="preserve"> </w:t>
      </w:r>
    </w:p>
    <w:p w:rsidR="006D0B7A" w:rsidRPr="00F47823" w:rsidRDefault="006D0B7A" w:rsidP="006D0B7A">
      <w:pPr>
        <w:keepNext/>
        <w:numPr>
          <w:ilvl w:val="1"/>
          <w:numId w:val="93"/>
        </w:numPr>
        <w:tabs>
          <w:tab w:val="left" w:pos="0"/>
          <w:tab w:val="left" w:pos="793"/>
        </w:tabs>
        <w:outlineLvl w:val="0"/>
        <w:rPr>
          <w:rFonts w:eastAsia="Times New Roman"/>
          <w:spacing w:val="10"/>
          <w:rtl/>
          <w:lang w:eastAsia="he-IL"/>
        </w:rPr>
      </w:pPr>
      <w:bookmarkStart w:id="113" w:name="_Toc1165053"/>
      <w:r w:rsidRPr="00F47823">
        <w:rPr>
          <w:rFonts w:eastAsia="Times New Roman"/>
          <w:spacing w:val="10"/>
          <w:rtl/>
          <w:lang w:eastAsia="he-IL"/>
        </w:rPr>
        <w:t xml:space="preserve">אישר </w:t>
      </w:r>
      <w:r w:rsidR="00FA7BAD" w:rsidRPr="00F47823">
        <w:rPr>
          <w:rFonts w:eastAsia="Times New Roman"/>
          <w:spacing w:val="10"/>
          <w:rtl/>
          <w:lang w:eastAsia="he-IL"/>
        </w:rPr>
        <w:t>המשרד</w:t>
      </w:r>
      <w:r w:rsidRPr="00F47823">
        <w:rPr>
          <w:rFonts w:eastAsia="Times New Roman"/>
          <w:spacing w:val="10"/>
          <w:rtl/>
          <w:lang w:eastAsia="he-IL"/>
        </w:rPr>
        <w:t xml:space="preserve"> בכתב על-ידי </w:t>
      </w:r>
      <w:proofErr w:type="spellStart"/>
      <w:r w:rsidRPr="00F47823">
        <w:rPr>
          <w:rFonts w:eastAsia="Times New Roman"/>
          <w:spacing w:val="10"/>
          <w:rtl/>
          <w:lang w:eastAsia="he-IL"/>
        </w:rPr>
        <w:t>מורשי</w:t>
      </w:r>
      <w:proofErr w:type="spellEnd"/>
      <w:r w:rsidRPr="00F47823">
        <w:rPr>
          <w:rFonts w:eastAsia="Times New Roman"/>
          <w:spacing w:val="10"/>
          <w:rtl/>
          <w:lang w:eastAsia="he-IL"/>
        </w:rPr>
        <w:t xml:space="preserve"> החתימה את ההצעה, יפעל הספק בהתאם להצעתו המאושרת. היה והצעת הספק לביצוע השינויים לא תתקבל על דעת </w:t>
      </w:r>
      <w:r w:rsidR="00FA7BAD" w:rsidRPr="00F47823">
        <w:rPr>
          <w:rFonts w:eastAsia="Times New Roman"/>
          <w:spacing w:val="10"/>
          <w:rtl/>
          <w:lang w:eastAsia="he-IL"/>
        </w:rPr>
        <w:t>המשרד</w:t>
      </w:r>
      <w:r w:rsidRPr="00F47823">
        <w:rPr>
          <w:rFonts w:eastAsia="Times New Roman"/>
          <w:spacing w:val="10"/>
          <w:rtl/>
          <w:lang w:eastAsia="he-IL"/>
        </w:rPr>
        <w:t xml:space="preserve">, </w:t>
      </w:r>
      <w:r w:rsidRPr="00F47823">
        <w:rPr>
          <w:rFonts w:eastAsia="Times New Roman" w:hint="cs"/>
          <w:spacing w:val="10"/>
          <w:rtl/>
          <w:lang w:eastAsia="he-IL"/>
        </w:rPr>
        <w:t>י</w:t>
      </w:r>
      <w:r w:rsidRPr="00F47823">
        <w:rPr>
          <w:rFonts w:eastAsia="Times New Roman"/>
          <w:spacing w:val="10"/>
          <w:rtl/>
          <w:lang w:eastAsia="he-IL"/>
        </w:rPr>
        <w:t xml:space="preserve">היה </w:t>
      </w:r>
      <w:r w:rsidR="00FA7BAD" w:rsidRPr="00F47823">
        <w:rPr>
          <w:rFonts w:eastAsia="Times New Roman"/>
          <w:spacing w:val="10"/>
          <w:rtl/>
          <w:lang w:eastAsia="he-IL"/>
        </w:rPr>
        <w:t>המשרד</w:t>
      </w:r>
      <w:r w:rsidRPr="00F47823">
        <w:rPr>
          <w:rFonts w:eastAsia="Times New Roman"/>
          <w:spacing w:val="10"/>
          <w:rtl/>
          <w:lang w:eastAsia="he-IL"/>
        </w:rPr>
        <w:t xml:space="preserve"> רשאי לפנות לספקים אחרים ולשלב את התוצרים עם ביצוע השירותים על-פי הסכם זה. החליט </w:t>
      </w:r>
      <w:r w:rsidR="00FA7BAD" w:rsidRPr="00F47823">
        <w:rPr>
          <w:rFonts w:eastAsia="Times New Roman"/>
          <w:spacing w:val="10"/>
          <w:rtl/>
          <w:lang w:eastAsia="he-IL"/>
        </w:rPr>
        <w:t>המשרד</w:t>
      </w:r>
      <w:r w:rsidRPr="00F47823">
        <w:rPr>
          <w:rFonts w:eastAsia="Times New Roman"/>
          <w:spacing w:val="10"/>
          <w:rtl/>
          <w:lang w:eastAsia="he-IL"/>
        </w:rPr>
        <w:t xml:space="preserve"> לבצע את השינויים על-ידי ספק/ים אחר/ים מתחייב הספק לשתף פעולה  עימם.</w:t>
      </w:r>
      <w:bookmarkEnd w:id="113"/>
    </w:p>
    <w:p w:rsidR="006D0B7A" w:rsidRPr="00F47823" w:rsidRDefault="006D0B7A" w:rsidP="006D0B7A">
      <w:pPr>
        <w:tabs>
          <w:tab w:val="left" w:pos="793"/>
        </w:tabs>
        <w:snapToGrid w:val="0"/>
        <w:ind w:left="793"/>
        <w:rPr>
          <w:rFonts w:eastAsia="Times New Roman"/>
          <w:spacing w:val="10"/>
          <w:rtl/>
          <w:lang w:eastAsia="he-IL"/>
        </w:rPr>
      </w:pPr>
    </w:p>
    <w:p w:rsidR="006D0B7A" w:rsidRPr="00F47823" w:rsidRDefault="006D0B7A" w:rsidP="006D0B7A">
      <w:pPr>
        <w:keepNext/>
        <w:numPr>
          <w:ilvl w:val="0"/>
          <w:numId w:val="93"/>
        </w:numPr>
        <w:tabs>
          <w:tab w:val="left" w:pos="0"/>
          <w:tab w:val="left" w:pos="299"/>
          <w:tab w:val="num" w:pos="793"/>
        </w:tabs>
        <w:ind w:left="84" w:right="540"/>
        <w:jc w:val="left"/>
        <w:outlineLvl w:val="0"/>
        <w:rPr>
          <w:rFonts w:ascii="Courier" w:eastAsia="Times New Roman" w:hAnsi="Courier"/>
          <w:b/>
          <w:bCs/>
          <w:u w:val="single"/>
          <w:rtl/>
        </w:rPr>
      </w:pPr>
      <w:bookmarkStart w:id="114" w:name="_Toc1165054"/>
      <w:r w:rsidRPr="00F47823">
        <w:rPr>
          <w:rFonts w:ascii="Courier" w:eastAsia="Times New Roman" w:hAnsi="Courier"/>
          <w:b/>
          <w:bCs/>
          <w:u w:val="single"/>
          <w:rtl/>
        </w:rPr>
        <w:t>בעלות</w:t>
      </w:r>
      <w:r w:rsidRPr="00F47823">
        <w:rPr>
          <w:rFonts w:ascii="Courier" w:eastAsia="Times New Roman" w:hAnsi="Courier" w:hint="cs"/>
          <w:b/>
          <w:bCs/>
          <w:u w:val="single"/>
          <w:rtl/>
        </w:rPr>
        <w:t xml:space="preserve"> </w:t>
      </w:r>
      <w:r w:rsidRPr="00F47823">
        <w:rPr>
          <w:rFonts w:ascii="Courier" w:eastAsia="Times New Roman" w:hAnsi="Courier"/>
          <w:b/>
          <w:bCs/>
          <w:u w:val="single"/>
          <w:rtl/>
        </w:rPr>
        <w:t>וזכויות על הנתונים  והתוצרים</w:t>
      </w:r>
      <w:r w:rsidRPr="00F47823">
        <w:rPr>
          <w:rFonts w:ascii="Courier" w:eastAsia="Times New Roman" w:hAnsi="Courier" w:hint="cs"/>
          <w:b/>
          <w:bCs/>
          <w:rtl/>
        </w:rPr>
        <w:t>:</w:t>
      </w:r>
      <w:bookmarkEnd w:id="114"/>
    </w:p>
    <w:p w:rsidR="006D0B7A" w:rsidRPr="00F47823" w:rsidRDefault="006D0B7A" w:rsidP="006D0B7A">
      <w:pPr>
        <w:numPr>
          <w:ilvl w:val="1"/>
          <w:numId w:val="93"/>
        </w:numPr>
        <w:tabs>
          <w:tab w:val="left" w:pos="1433"/>
        </w:tabs>
        <w:snapToGrid w:val="0"/>
        <w:rPr>
          <w:rFonts w:eastAsia="Times New Roman"/>
          <w:spacing w:val="10"/>
          <w:lang w:eastAsia="he-IL"/>
        </w:rPr>
      </w:pPr>
      <w:r w:rsidRPr="00F47823">
        <w:rPr>
          <w:rFonts w:eastAsia="Times New Roman"/>
          <w:spacing w:val="10"/>
          <w:rtl/>
          <w:lang w:eastAsia="he-IL"/>
        </w:rPr>
        <w:t xml:space="preserve">למען הסר ספק, מוצהר ומוסכם בזה כי כל הנתונים והתוצרים שייוצרו, יאספו, יקלטו ויופקו במסגרת השירותים על כל מרכיביהם, מאגרי המידע ומסמכי התיעוד, וכל זכויות היוצרים, לרבות זכויות היוצרים המוסריות, זכויות פטנט וכל זכות קניינית ו/או זכות אחרת, למעט זכויות היוצרים בתוכנות הבסיסיות, יהיו שייכים </w:t>
      </w:r>
      <w:r w:rsidR="00EF751B" w:rsidRPr="00F47823">
        <w:rPr>
          <w:rFonts w:eastAsia="Times New Roman"/>
          <w:spacing w:val="10"/>
          <w:rtl/>
          <w:lang w:eastAsia="he-IL"/>
        </w:rPr>
        <w:t>למשרד</w:t>
      </w:r>
      <w:r w:rsidRPr="00F47823">
        <w:rPr>
          <w:rFonts w:eastAsia="Times New Roman"/>
          <w:spacing w:val="10"/>
          <w:rtl/>
          <w:lang w:eastAsia="he-IL"/>
        </w:rPr>
        <w:t xml:space="preserve"> ללא כל תמורה נוספת לזו הנקובה בהסכם זה והספק מוותר בזאת על כל זכות תביעה בקשר לכך.</w:t>
      </w:r>
    </w:p>
    <w:p w:rsidR="006D0B7A" w:rsidRPr="00F47823" w:rsidRDefault="006D0B7A" w:rsidP="006D0B7A">
      <w:pPr>
        <w:numPr>
          <w:ilvl w:val="1"/>
          <w:numId w:val="93"/>
        </w:numPr>
        <w:tabs>
          <w:tab w:val="left" w:pos="0"/>
          <w:tab w:val="left" w:pos="1433"/>
        </w:tabs>
        <w:snapToGrid w:val="0"/>
        <w:rPr>
          <w:rFonts w:eastAsia="Times New Roman"/>
          <w:spacing w:val="10"/>
          <w:lang w:eastAsia="he-IL"/>
        </w:rPr>
      </w:pPr>
      <w:r w:rsidRPr="00F47823">
        <w:rPr>
          <w:rFonts w:eastAsia="Times New Roman"/>
          <w:spacing w:val="10"/>
          <w:rtl/>
          <w:lang w:eastAsia="he-IL"/>
        </w:rPr>
        <w:t>מוסכם ומוצהר בזה כי אין לספק היתר כלשהו לעשות שימוש איזה שהוא בתוצרים ובנתונים כולם, ו/או בכל חלק מהם, במישרין או בעקיפין, בין בעצמו ובין באמצעות עובדיו או מי שפועל מטעמו, שלא למטרות ביצוע ההסכם, בלא לקבל היתר מראש ובכתב על כך מ</w:t>
      </w:r>
      <w:r w:rsidR="00FA7BAD" w:rsidRPr="00F47823">
        <w:rPr>
          <w:rFonts w:eastAsia="Times New Roman"/>
          <w:spacing w:val="10"/>
          <w:rtl/>
          <w:lang w:eastAsia="he-IL"/>
        </w:rPr>
        <w:t>המשרד</w:t>
      </w:r>
      <w:r w:rsidRPr="00F47823">
        <w:rPr>
          <w:rFonts w:eastAsia="Times New Roman"/>
          <w:spacing w:val="10"/>
          <w:rtl/>
          <w:lang w:eastAsia="he-IL"/>
        </w:rPr>
        <w:t xml:space="preserve"> על-ידי נציגיה המוסמכים ובהתאם לתנאים שיקבעו על-ידה.</w:t>
      </w:r>
      <w:r w:rsidRPr="00F47823">
        <w:rPr>
          <w:rFonts w:eastAsia="Times New Roman"/>
          <w:spacing w:val="10"/>
          <w:lang w:eastAsia="he-IL"/>
        </w:rPr>
        <w:t xml:space="preserve"> </w:t>
      </w:r>
    </w:p>
    <w:p w:rsidR="006D0B7A" w:rsidRPr="00F47823" w:rsidRDefault="006D0B7A" w:rsidP="006D0B7A">
      <w:pPr>
        <w:numPr>
          <w:ilvl w:val="1"/>
          <w:numId w:val="93"/>
        </w:numPr>
        <w:tabs>
          <w:tab w:val="left" w:pos="0"/>
          <w:tab w:val="left" w:pos="1433"/>
        </w:tabs>
        <w:snapToGrid w:val="0"/>
        <w:rPr>
          <w:rFonts w:eastAsia="Times New Roman"/>
          <w:spacing w:val="10"/>
          <w:lang w:eastAsia="he-IL"/>
        </w:rPr>
      </w:pPr>
      <w:r w:rsidRPr="00F47823">
        <w:rPr>
          <w:rFonts w:eastAsia="Times New Roman"/>
          <w:spacing w:val="10"/>
          <w:rtl/>
          <w:lang w:eastAsia="he-IL"/>
        </w:rPr>
        <w:lastRenderedPageBreak/>
        <w:t>כל האמור לעיל יחול על הספק, לרבות עובדיו וכל הפועלים מטעמו במסגרת השירותים. לספק יהיו הסכמי עבודה עם עובדיו וכל הפועל מטעמו בביצוע השירותים, אשר יבטיחו את יכולתו של הספק לעמוד בתנאי הסכם זה. למען הסר ספק, הסכמים אלו יהוו ויתור מפורש על זכויות מוסריות של עובדיו וכל הפועלים מטעמו, אם זכויות כאלו, ייווצרו בתוצרים שהם יוצרים במסגרת הסכם זה.</w:t>
      </w:r>
    </w:p>
    <w:p w:rsidR="006D0B7A" w:rsidRPr="00F47823" w:rsidRDefault="006D0B7A" w:rsidP="006D0B7A">
      <w:pPr>
        <w:tabs>
          <w:tab w:val="left" w:pos="1109"/>
        </w:tabs>
        <w:snapToGrid w:val="0"/>
        <w:ind w:left="1109"/>
        <w:rPr>
          <w:rFonts w:eastAsia="Times New Roman"/>
          <w:b/>
          <w:bCs/>
          <w:spacing w:val="10"/>
          <w:rtl/>
          <w:lang w:eastAsia="he-IL"/>
        </w:rPr>
      </w:pPr>
      <w:r w:rsidRPr="00F47823">
        <w:rPr>
          <w:rFonts w:eastAsia="Times New Roman"/>
          <w:b/>
          <w:bCs/>
          <w:spacing w:val="10"/>
          <w:rtl/>
          <w:lang w:eastAsia="he-IL"/>
        </w:rPr>
        <w:t>סעיף זה הינו מעיקרי ההתקשרות, והפרתו תחשב כהפרה יסודית של ההסכם.</w:t>
      </w:r>
    </w:p>
    <w:p w:rsidR="006D0B7A" w:rsidRPr="00F47823" w:rsidRDefault="006D0B7A" w:rsidP="006D0B7A">
      <w:pPr>
        <w:tabs>
          <w:tab w:val="left" w:pos="1109"/>
        </w:tabs>
        <w:snapToGrid w:val="0"/>
        <w:ind w:left="1109"/>
        <w:rPr>
          <w:rFonts w:eastAsia="Times New Roman"/>
          <w:b/>
          <w:bCs/>
          <w:spacing w:val="10"/>
          <w:rtl/>
          <w:lang w:eastAsia="he-IL"/>
        </w:rPr>
      </w:pPr>
    </w:p>
    <w:p w:rsidR="006D0B7A" w:rsidRPr="00F47823" w:rsidRDefault="006D0B7A" w:rsidP="006D0B7A">
      <w:pPr>
        <w:keepNext/>
        <w:numPr>
          <w:ilvl w:val="0"/>
          <w:numId w:val="93"/>
        </w:numPr>
        <w:tabs>
          <w:tab w:val="left" w:pos="0"/>
          <w:tab w:val="left" w:pos="299"/>
          <w:tab w:val="num" w:pos="793"/>
        </w:tabs>
        <w:ind w:left="84"/>
        <w:jc w:val="left"/>
        <w:outlineLvl w:val="0"/>
        <w:rPr>
          <w:rFonts w:ascii="Courier" w:eastAsia="Times New Roman" w:hAnsi="Courier"/>
          <w:b/>
          <w:bCs/>
          <w:u w:val="single"/>
          <w:rtl/>
        </w:rPr>
      </w:pPr>
      <w:bookmarkStart w:id="115" w:name="_Toc1165055"/>
      <w:r w:rsidRPr="00F47823">
        <w:rPr>
          <w:rFonts w:ascii="Courier" w:eastAsia="Times New Roman" w:hAnsi="Courier"/>
          <w:b/>
          <w:bCs/>
          <w:u w:val="single"/>
          <w:rtl/>
        </w:rPr>
        <w:t>שמירת סודיות</w:t>
      </w:r>
      <w:r w:rsidRPr="00F47823">
        <w:rPr>
          <w:rFonts w:ascii="Courier" w:eastAsia="Times New Roman" w:hAnsi="Courier" w:hint="cs"/>
          <w:b/>
          <w:bCs/>
          <w:rtl/>
        </w:rPr>
        <w:t>:</w:t>
      </w:r>
      <w:bookmarkEnd w:id="115"/>
    </w:p>
    <w:p w:rsidR="006D0B7A" w:rsidRPr="00F47823" w:rsidRDefault="006D0B7A" w:rsidP="006D0B7A">
      <w:pPr>
        <w:numPr>
          <w:ilvl w:val="1"/>
          <w:numId w:val="93"/>
        </w:numPr>
        <w:tabs>
          <w:tab w:val="left" w:pos="0"/>
          <w:tab w:val="num" w:pos="1469"/>
        </w:tabs>
        <w:snapToGrid w:val="0"/>
        <w:rPr>
          <w:rFonts w:eastAsia="Times New Roman"/>
          <w:spacing w:val="10"/>
          <w:lang w:eastAsia="he-IL"/>
        </w:rPr>
      </w:pPr>
      <w:r w:rsidRPr="00F47823">
        <w:rPr>
          <w:rFonts w:eastAsia="Times New Roman"/>
          <w:spacing w:val="10"/>
          <w:rtl/>
          <w:lang w:eastAsia="he-IL"/>
        </w:rPr>
        <w:t xml:space="preserve">מובהר בזה כי על הסכם זה חלות הוראות סעיפים 117 ו - 118 לחוק העונשין, התשל"ז-1977. הספק מתחייב לחתום ולהחתים את עובדיו ואת כל מי שפועל מטעמו במסגרת הסכם זה תוך שבעה ימים ממועד חתימת ההסכם, על הצהרה לשמירת סודיות על-פי הנוסח המצורף כנספח להסכם זה ומהווה חלק בלתי נפרד ממנו, המסומן כנספח </w:t>
      </w:r>
      <w:r w:rsidRPr="00F47823">
        <w:rPr>
          <w:rFonts w:eastAsia="Times New Roman" w:hint="cs"/>
          <w:spacing w:val="10"/>
          <w:rtl/>
          <w:lang w:eastAsia="he-IL"/>
        </w:rPr>
        <w:t>ג'</w:t>
      </w:r>
      <w:r w:rsidRPr="00F47823">
        <w:rPr>
          <w:rFonts w:eastAsia="Times New Roman"/>
          <w:spacing w:val="10"/>
          <w:rtl/>
          <w:lang w:eastAsia="he-IL"/>
        </w:rPr>
        <w:t xml:space="preserve"> </w:t>
      </w:r>
      <w:r w:rsidRPr="00F47823">
        <w:rPr>
          <w:rFonts w:eastAsia="Times New Roman" w:hint="cs"/>
          <w:spacing w:val="10"/>
          <w:rtl/>
          <w:lang w:eastAsia="he-IL"/>
        </w:rPr>
        <w:t>להסכם זה</w:t>
      </w:r>
      <w:r w:rsidRPr="00F47823">
        <w:rPr>
          <w:rFonts w:eastAsia="Times New Roman"/>
          <w:spacing w:val="10"/>
          <w:rtl/>
          <w:lang w:eastAsia="he-IL"/>
        </w:rPr>
        <w:t>.</w:t>
      </w:r>
    </w:p>
    <w:p w:rsidR="006D0B7A" w:rsidRPr="00F47823" w:rsidRDefault="006D0B7A" w:rsidP="006D0B7A">
      <w:pPr>
        <w:numPr>
          <w:ilvl w:val="1"/>
          <w:numId w:val="93"/>
        </w:numPr>
        <w:tabs>
          <w:tab w:val="left" w:pos="0"/>
        </w:tabs>
        <w:snapToGrid w:val="0"/>
        <w:rPr>
          <w:rFonts w:eastAsia="Times New Roman"/>
          <w:spacing w:val="10"/>
          <w:lang w:eastAsia="he-IL"/>
        </w:rPr>
      </w:pPr>
      <w:r w:rsidRPr="00F47823">
        <w:rPr>
          <w:rFonts w:eastAsia="Times New Roman"/>
          <w:spacing w:val="10"/>
          <w:rtl/>
          <w:lang w:eastAsia="he-IL"/>
        </w:rPr>
        <w:t xml:space="preserve">הספק מתחייב לפעול על-פי הנחיות </w:t>
      </w:r>
      <w:r w:rsidR="00FA7BAD" w:rsidRPr="00F47823">
        <w:rPr>
          <w:rFonts w:eastAsia="Times New Roman"/>
          <w:spacing w:val="10"/>
          <w:rtl/>
          <w:lang w:eastAsia="he-IL"/>
        </w:rPr>
        <w:t>המשרד</w:t>
      </w:r>
      <w:r w:rsidRPr="00F47823">
        <w:rPr>
          <w:rFonts w:eastAsia="Times New Roman"/>
          <w:spacing w:val="10"/>
          <w:rtl/>
          <w:lang w:eastAsia="he-IL"/>
        </w:rPr>
        <w:t xml:space="preserve"> בכל הקשור להסדרת אבטחת המידע ונוהלי הגישה למידע, לאיסוף, לסימון, לאימות ולעיבוד נתונים. הספק מצהיר ומאשר כי הוא מכיר את הוראות חוק הגנת הפרטיות </w:t>
      </w:r>
      <w:proofErr w:type="spellStart"/>
      <w:r w:rsidRPr="00F47823">
        <w:rPr>
          <w:rFonts w:eastAsia="Times New Roman"/>
          <w:spacing w:val="10"/>
          <w:rtl/>
          <w:lang w:eastAsia="he-IL"/>
        </w:rPr>
        <w:t>התשמ"א</w:t>
      </w:r>
      <w:proofErr w:type="spellEnd"/>
      <w:r w:rsidRPr="00F47823">
        <w:rPr>
          <w:rFonts w:eastAsia="Times New Roman" w:hint="cs"/>
          <w:spacing w:val="10"/>
          <w:rtl/>
          <w:lang w:eastAsia="he-IL"/>
        </w:rPr>
        <w:t xml:space="preserve"> </w:t>
      </w:r>
      <w:r w:rsidRPr="00F47823">
        <w:rPr>
          <w:rFonts w:eastAsia="Times New Roman"/>
          <w:spacing w:val="10"/>
          <w:rtl/>
          <w:lang w:eastAsia="he-IL"/>
        </w:rPr>
        <w:t>-1981 ותקנותיו והוא יעשה ויפעל כמתחייב מחוקים אלו ומכל חיקוק אחר בתוקף הנוגע לשמירתו וסודיותו של המידע והנתונים שימצאו ברשותו.</w:t>
      </w:r>
    </w:p>
    <w:p w:rsidR="006D0B7A" w:rsidRPr="00F47823" w:rsidRDefault="006D0B7A" w:rsidP="003D5489">
      <w:pPr>
        <w:numPr>
          <w:ilvl w:val="1"/>
          <w:numId w:val="93"/>
        </w:numPr>
        <w:tabs>
          <w:tab w:val="left" w:pos="0"/>
        </w:tabs>
        <w:snapToGrid w:val="0"/>
        <w:rPr>
          <w:rFonts w:eastAsia="Times New Roman"/>
          <w:spacing w:val="10"/>
          <w:lang w:eastAsia="he-IL"/>
        </w:rPr>
      </w:pPr>
      <w:r w:rsidRPr="00F47823">
        <w:rPr>
          <w:rFonts w:eastAsia="Times New Roman"/>
          <w:spacing w:val="10"/>
          <w:rtl/>
          <w:lang w:eastAsia="he-IL"/>
        </w:rPr>
        <w:t xml:space="preserve">הספק מתחייב להחזיר </w:t>
      </w:r>
      <w:r w:rsidR="00EF751B" w:rsidRPr="00F47823">
        <w:rPr>
          <w:rFonts w:eastAsia="Times New Roman"/>
          <w:spacing w:val="10"/>
          <w:rtl/>
          <w:lang w:eastAsia="he-IL"/>
        </w:rPr>
        <w:t>למשרד</w:t>
      </w:r>
      <w:r w:rsidRPr="00F47823">
        <w:rPr>
          <w:rFonts w:eastAsia="Times New Roman"/>
          <w:spacing w:val="10"/>
          <w:rtl/>
          <w:lang w:eastAsia="he-IL"/>
        </w:rPr>
        <w:t xml:space="preserve"> כל חומר שקיבל ממנ</w:t>
      </w:r>
      <w:r w:rsidR="003D5489" w:rsidRPr="00F47823">
        <w:rPr>
          <w:rFonts w:eastAsia="Times New Roman" w:hint="cs"/>
          <w:spacing w:val="10"/>
          <w:rtl/>
          <w:lang w:eastAsia="he-IL"/>
        </w:rPr>
        <w:t>ו</w:t>
      </w:r>
      <w:r w:rsidRPr="00F47823">
        <w:rPr>
          <w:rFonts w:eastAsia="Times New Roman"/>
          <w:spacing w:val="10"/>
          <w:rtl/>
          <w:lang w:eastAsia="he-IL"/>
        </w:rPr>
        <w:t xml:space="preserve"> בעת ביצוע השירותים על-פי הסכם זה, תוך שבועיים מיום סיום תקופת ההסכם. עם החזרת האמור לעיל יצהיר הספק כי לא נשארו ברשותו כל חומר כאמור לרבות מסמכים, מפות, </w:t>
      </w:r>
      <w:proofErr w:type="spellStart"/>
      <w:r w:rsidRPr="00F47823">
        <w:rPr>
          <w:rFonts w:eastAsia="Times New Roman"/>
          <w:spacing w:val="10"/>
          <w:rtl/>
          <w:lang w:eastAsia="he-IL"/>
        </w:rPr>
        <w:t>תשריטים</w:t>
      </w:r>
      <w:proofErr w:type="spellEnd"/>
      <w:r w:rsidRPr="00F47823">
        <w:rPr>
          <w:rFonts w:eastAsia="Times New Roman"/>
          <w:spacing w:val="10"/>
          <w:rtl/>
          <w:lang w:eastAsia="he-IL"/>
        </w:rPr>
        <w:t>, מידע במדיה מגנטית וכל כיוצ"ב.</w:t>
      </w:r>
    </w:p>
    <w:p w:rsidR="006D0B7A" w:rsidRPr="00F47823" w:rsidRDefault="006D0B7A" w:rsidP="006D0B7A">
      <w:pPr>
        <w:numPr>
          <w:ilvl w:val="1"/>
          <w:numId w:val="93"/>
        </w:numPr>
        <w:tabs>
          <w:tab w:val="left" w:pos="0"/>
        </w:tabs>
        <w:snapToGrid w:val="0"/>
        <w:rPr>
          <w:rFonts w:eastAsia="Times New Roman"/>
          <w:spacing w:val="10"/>
          <w:lang w:eastAsia="he-IL"/>
        </w:rPr>
      </w:pPr>
      <w:r w:rsidRPr="00F47823">
        <w:rPr>
          <w:rFonts w:eastAsia="Times New Roman"/>
          <w:spacing w:val="10"/>
          <w:rtl/>
          <w:lang w:eastAsia="he-IL"/>
        </w:rPr>
        <w:t xml:space="preserve">הספק מתחייב כי לא יועסקו על-ידו בין במישרין ובין בעקיפין עובדים לביצוע השירותים וכי הוא לא יתיר למאן דהו לפעול מטעמו במסגרת הסכם זה, מבלי שיאושרו מראש ובכתב על-ידי נציג </w:t>
      </w:r>
      <w:r w:rsidR="00FA7BAD" w:rsidRPr="00F47823">
        <w:rPr>
          <w:rFonts w:eastAsia="Times New Roman"/>
          <w:spacing w:val="10"/>
          <w:rtl/>
          <w:lang w:eastAsia="he-IL"/>
        </w:rPr>
        <w:t>המשרד</w:t>
      </w:r>
      <w:r w:rsidRPr="00F47823">
        <w:rPr>
          <w:rFonts w:eastAsia="Times New Roman"/>
          <w:spacing w:val="10"/>
          <w:rtl/>
          <w:lang w:eastAsia="he-IL"/>
        </w:rPr>
        <w:t xml:space="preserve"> וקצין הביטחון של </w:t>
      </w:r>
      <w:r w:rsidR="00FA7BAD" w:rsidRPr="00F47823">
        <w:rPr>
          <w:rFonts w:eastAsia="Times New Roman"/>
          <w:spacing w:val="10"/>
          <w:rtl/>
          <w:lang w:eastAsia="he-IL"/>
        </w:rPr>
        <w:t>המשרד</w:t>
      </w:r>
      <w:r w:rsidRPr="00F47823">
        <w:rPr>
          <w:rFonts w:eastAsia="Times New Roman"/>
          <w:spacing w:val="10"/>
          <w:rtl/>
          <w:lang w:eastAsia="he-IL"/>
        </w:rPr>
        <w:t xml:space="preserve">. </w:t>
      </w:r>
    </w:p>
    <w:p w:rsidR="006D0B7A" w:rsidRPr="00F47823" w:rsidRDefault="006D0B7A" w:rsidP="006D0B7A">
      <w:pPr>
        <w:numPr>
          <w:ilvl w:val="1"/>
          <w:numId w:val="93"/>
        </w:numPr>
        <w:tabs>
          <w:tab w:val="left" w:pos="0"/>
        </w:tabs>
        <w:snapToGrid w:val="0"/>
        <w:rPr>
          <w:rFonts w:eastAsia="Times New Roman"/>
          <w:spacing w:val="10"/>
          <w:rtl/>
          <w:lang w:eastAsia="he-IL"/>
        </w:rPr>
      </w:pPr>
      <w:r w:rsidRPr="00F47823">
        <w:rPr>
          <w:rFonts w:eastAsia="Times New Roman"/>
          <w:spacing w:val="10"/>
          <w:rtl/>
          <w:lang w:eastAsia="he-IL"/>
        </w:rPr>
        <w:t>כל האמור לעיל יחול על הספק, לרבות עובדיו וכל הפועלים מטעמו בביצוע השירותים. מוסכם ומוצהר כי ההתחייבויות שבסעיף זה אינן מוגבלות בזמן ואף יעמדו בתוקפן במקרה של ביטול הסכם זה, על-ידי מי מהצדדים מסיבה כלשהיא.</w:t>
      </w:r>
    </w:p>
    <w:p w:rsidR="006D0B7A" w:rsidRPr="00F47823" w:rsidRDefault="006D0B7A" w:rsidP="006D0B7A">
      <w:pPr>
        <w:tabs>
          <w:tab w:val="left" w:pos="1109"/>
        </w:tabs>
        <w:snapToGrid w:val="0"/>
        <w:ind w:left="1109"/>
        <w:rPr>
          <w:rFonts w:eastAsia="Times New Roman"/>
          <w:b/>
          <w:bCs/>
          <w:spacing w:val="10"/>
          <w:rtl/>
          <w:lang w:eastAsia="he-IL"/>
        </w:rPr>
      </w:pPr>
      <w:r w:rsidRPr="00F47823">
        <w:rPr>
          <w:rFonts w:eastAsia="Times New Roman"/>
          <w:b/>
          <w:bCs/>
          <w:spacing w:val="10"/>
          <w:rtl/>
          <w:lang w:eastAsia="he-IL"/>
        </w:rPr>
        <w:t>סעיף זה הינו מעיקרי ההתקשרות, והפרתו תחשב כהפרה יסודית של ההסכם.</w:t>
      </w:r>
    </w:p>
    <w:p w:rsidR="006D0B7A" w:rsidRPr="00F47823" w:rsidRDefault="006D0B7A" w:rsidP="006D0B7A">
      <w:pPr>
        <w:tabs>
          <w:tab w:val="left" w:pos="1109"/>
        </w:tabs>
        <w:snapToGrid w:val="0"/>
        <w:ind w:left="1109"/>
        <w:rPr>
          <w:rFonts w:eastAsia="Times New Roman"/>
          <w:b/>
          <w:bCs/>
          <w:spacing w:val="10"/>
          <w:rtl/>
          <w:lang w:eastAsia="he-IL"/>
        </w:rPr>
      </w:pPr>
    </w:p>
    <w:p w:rsidR="006D0B7A" w:rsidRPr="00F47823" w:rsidRDefault="006D0B7A" w:rsidP="006D0B7A">
      <w:pPr>
        <w:keepNext/>
        <w:numPr>
          <w:ilvl w:val="0"/>
          <w:numId w:val="93"/>
        </w:numPr>
        <w:tabs>
          <w:tab w:val="left" w:pos="0"/>
          <w:tab w:val="left" w:pos="440"/>
          <w:tab w:val="num" w:pos="935"/>
        </w:tabs>
        <w:ind w:left="84"/>
        <w:jc w:val="left"/>
        <w:outlineLvl w:val="0"/>
        <w:rPr>
          <w:rFonts w:ascii="Courier" w:eastAsia="Times New Roman" w:hAnsi="Courier"/>
          <w:b/>
          <w:bCs/>
          <w:u w:val="single"/>
          <w:rtl/>
        </w:rPr>
      </w:pPr>
      <w:bookmarkStart w:id="116" w:name="_Toc1165056"/>
      <w:r w:rsidRPr="00F47823">
        <w:rPr>
          <w:rFonts w:ascii="Courier" w:eastAsia="Times New Roman" w:hAnsi="Courier"/>
          <w:b/>
          <w:bCs/>
          <w:u w:val="single"/>
          <w:rtl/>
        </w:rPr>
        <w:t>התמורות הכספיות</w:t>
      </w:r>
      <w:bookmarkEnd w:id="116"/>
      <w:r w:rsidRPr="00F47823">
        <w:rPr>
          <w:rFonts w:ascii="Courier" w:eastAsia="Times New Roman" w:hAnsi="Courier"/>
          <w:b/>
          <w:bCs/>
          <w:u w:val="single"/>
          <w:rtl/>
        </w:rPr>
        <w:t xml:space="preserve"> </w:t>
      </w:r>
    </w:p>
    <w:p w:rsidR="006D0B7A" w:rsidRPr="00F47823" w:rsidRDefault="006D0B7A" w:rsidP="006D0B7A">
      <w:pPr>
        <w:numPr>
          <w:ilvl w:val="1"/>
          <w:numId w:val="93"/>
        </w:numPr>
        <w:tabs>
          <w:tab w:val="left" w:pos="0"/>
          <w:tab w:val="left" w:pos="567"/>
          <w:tab w:val="left" w:pos="1433"/>
          <w:tab w:val="left" w:pos="1701"/>
          <w:tab w:val="left" w:pos="2268"/>
        </w:tabs>
        <w:contextualSpacing/>
        <w:rPr>
          <w:rFonts w:eastAsia="Times New Roman"/>
        </w:rPr>
      </w:pPr>
      <w:r w:rsidRPr="00F47823">
        <w:rPr>
          <w:rFonts w:eastAsia="Times New Roman"/>
          <w:rtl/>
        </w:rPr>
        <w:t xml:space="preserve">התמורות הכספיות אותן יהיה זכאי הספק לקבל מאת </w:t>
      </w:r>
      <w:r w:rsidR="00FA7BAD" w:rsidRPr="00F47823">
        <w:rPr>
          <w:rFonts w:eastAsia="Times New Roman"/>
          <w:rtl/>
        </w:rPr>
        <w:t>המשרד</w:t>
      </w:r>
      <w:r w:rsidRPr="00F47823">
        <w:rPr>
          <w:rFonts w:eastAsia="Times New Roman"/>
          <w:rtl/>
        </w:rPr>
        <w:t xml:space="preserve"> בקשר עם ביצוע השירותים בכפוף למילוי התחייבויותיו על-פי הסכם זה, שיעורן ומועדן, יהיו כמפורט במכרז ובהצעת הספק.</w:t>
      </w:r>
    </w:p>
    <w:p w:rsidR="00E35E77" w:rsidRPr="00F47823" w:rsidRDefault="006D0B7A" w:rsidP="00EF751B">
      <w:pPr>
        <w:numPr>
          <w:ilvl w:val="1"/>
          <w:numId w:val="93"/>
        </w:numPr>
        <w:tabs>
          <w:tab w:val="left" w:pos="0"/>
          <w:tab w:val="left" w:pos="567"/>
          <w:tab w:val="left" w:pos="1433"/>
          <w:tab w:val="left" w:pos="1701"/>
          <w:tab w:val="left" w:pos="2268"/>
        </w:tabs>
        <w:contextualSpacing/>
        <w:rPr>
          <w:rFonts w:eastAsia="Times New Roman"/>
        </w:rPr>
      </w:pPr>
      <w:r w:rsidRPr="00F47823">
        <w:rPr>
          <w:rFonts w:eastAsia="Times New Roman" w:hint="cs"/>
          <w:rtl/>
        </w:rPr>
        <w:lastRenderedPageBreak/>
        <w:t xml:space="preserve">כללי הצמדה יחולקו לשניים. כללי הצמדה עבור רכיבים שהם שכר עבודה וכללי הצמדה עבור רכיבים שאינם שכר עבודה. </w:t>
      </w:r>
    </w:p>
    <w:p w:rsidR="006D0B7A" w:rsidRPr="00F47823" w:rsidRDefault="006D0B7A" w:rsidP="00E35E77">
      <w:pPr>
        <w:tabs>
          <w:tab w:val="left" w:pos="0"/>
          <w:tab w:val="left" w:pos="567"/>
          <w:tab w:val="left" w:pos="1433"/>
          <w:tab w:val="left" w:pos="1701"/>
          <w:tab w:val="left" w:pos="2268"/>
        </w:tabs>
        <w:ind w:left="1427"/>
        <w:contextualSpacing/>
        <w:rPr>
          <w:rFonts w:eastAsia="Times New Roman"/>
        </w:rPr>
      </w:pPr>
      <w:r w:rsidRPr="00F47823">
        <w:rPr>
          <w:rFonts w:eastAsia="Times New Roman" w:hint="cs"/>
          <w:rtl/>
        </w:rPr>
        <w:t xml:space="preserve">כללי ההצמדה בעדכון רכיבי השכר: במקרה שעודכן רכיב מרכיבי ערך שעת העבודה מכוח הוראות חוק או צו הרחבה או כל הסכם שחתמה המדינה ו/או, יעודכן ערך שעת העבודה לעובד הספק בהתאם, במועד שבו חל עדכון הרכיבים. </w:t>
      </w:r>
      <w:proofErr w:type="spellStart"/>
      <w:r w:rsidRPr="00F47823">
        <w:rPr>
          <w:rFonts w:eastAsia="Times New Roman" w:hint="cs"/>
          <w:rtl/>
        </w:rPr>
        <w:t>תקורת</w:t>
      </w:r>
      <w:proofErr w:type="spellEnd"/>
      <w:r w:rsidRPr="00F47823">
        <w:rPr>
          <w:rFonts w:eastAsia="Times New Roman" w:hint="cs"/>
          <w:rtl/>
        </w:rPr>
        <w:t xml:space="preserve"> הספק לא תגדל בעקבות עליית ערך שעת עבודה. יובהר כי הספק יעביר תוספות אלו לעובדיו במלואן.</w:t>
      </w:r>
    </w:p>
    <w:p w:rsidR="006D0B7A" w:rsidRPr="00F47823" w:rsidRDefault="006D0B7A" w:rsidP="006D0B7A">
      <w:pPr>
        <w:numPr>
          <w:ilvl w:val="1"/>
          <w:numId w:val="93"/>
        </w:numPr>
        <w:tabs>
          <w:tab w:val="left" w:pos="0"/>
          <w:tab w:val="left" w:pos="567"/>
          <w:tab w:val="left" w:pos="1433"/>
          <w:tab w:val="left" w:pos="1701"/>
          <w:tab w:val="left" w:pos="2268"/>
        </w:tabs>
        <w:contextualSpacing/>
        <w:rPr>
          <w:rFonts w:eastAsia="Times New Roman"/>
        </w:rPr>
      </w:pPr>
      <w:r w:rsidRPr="00F47823">
        <w:rPr>
          <w:rFonts w:eastAsia="Times New Roman" w:hint="cs"/>
          <w:rtl/>
        </w:rPr>
        <w:t xml:space="preserve">במקרים בהם עובדי הספק מרוויחים שכר יסוד הגבוה מהשכר המינימלי המפורסם </w:t>
      </w:r>
      <w:r w:rsidRPr="00F47823">
        <w:rPr>
          <w:rFonts w:ascii="Arial" w:eastAsia="Times New Roman" w:hAnsi="Arial" w:hint="cs"/>
          <w:rtl/>
        </w:rPr>
        <w:t>ב</w:t>
      </w:r>
      <w:hyperlink r:id="rId77" w:history="1">
        <w:r w:rsidRPr="00F47823">
          <w:rPr>
            <w:rFonts w:eastAsia="Times New Roman" w:hint="cs"/>
            <w:color w:val="0000FF"/>
            <w:u w:val="single"/>
            <w:rtl/>
          </w:rPr>
          <w:t>הודעה, "עלות שכר למעביד לכל שעת עבודה בתחום השמירה והאבטחה", מס' ה.7.11.3.3</w:t>
        </w:r>
      </w:hyperlink>
      <w:r w:rsidRPr="00F47823">
        <w:rPr>
          <w:rFonts w:eastAsia="Times New Roman" w:hint="cs"/>
          <w:rtl/>
        </w:rPr>
        <w:t xml:space="preserve">. עדכון בשכר היסוד המינימלי לא יגרור עליה מקבילה בשכר העובדים כל עוד שכרם גבוה מהשכר המעודכן אשר פורסם בהודעה. </w:t>
      </w:r>
    </w:p>
    <w:p w:rsidR="006D0B7A" w:rsidRPr="00F47823" w:rsidRDefault="006D0B7A" w:rsidP="006D0B7A">
      <w:pPr>
        <w:numPr>
          <w:ilvl w:val="1"/>
          <w:numId w:val="93"/>
        </w:numPr>
        <w:tabs>
          <w:tab w:val="left" w:pos="1273"/>
          <w:tab w:val="left" w:pos="1858"/>
          <w:tab w:val="left" w:pos="8133"/>
          <w:tab w:val="right" w:pos="8306"/>
        </w:tabs>
        <w:autoSpaceDN w:val="0"/>
        <w:rPr>
          <w:rFonts w:eastAsia="Times New Roman"/>
          <w:sz w:val="22"/>
          <w:szCs w:val="22"/>
        </w:rPr>
      </w:pPr>
      <w:r w:rsidRPr="00F47823">
        <w:rPr>
          <w:rFonts w:eastAsia="Times New Roman" w:hint="cs"/>
          <w:rtl/>
        </w:rPr>
        <w:t xml:space="preserve">  התשלום עבור רכיבים שאינם שכר עבודה יוצמדו למדד המחירים לצרכן על פי הכללים הקבועים ב</w:t>
      </w:r>
      <w:hyperlink r:id="rId78" w:history="1">
        <w:r w:rsidRPr="00F47823">
          <w:rPr>
            <w:rFonts w:ascii="Arial" w:eastAsia="Times New Roman" w:hAnsi="Arial" w:hint="cs"/>
            <w:color w:val="0000FF"/>
            <w:u w:val="single"/>
            <w:rtl/>
          </w:rPr>
          <w:t>הוראה, "כללי הצמדה", מס' 7.17.2</w:t>
        </w:r>
        <w:r w:rsidRPr="00F47823">
          <w:rPr>
            <w:rFonts w:eastAsia="Times New Roman" w:hint="cs"/>
            <w:color w:val="0000FF"/>
            <w:u w:val="single"/>
            <w:rtl/>
          </w:rPr>
          <w:t>.</w:t>
        </w:r>
      </w:hyperlink>
    </w:p>
    <w:p w:rsidR="006D0B7A" w:rsidRPr="00F47823" w:rsidRDefault="006D0B7A" w:rsidP="00E35E77">
      <w:pPr>
        <w:numPr>
          <w:ilvl w:val="1"/>
          <w:numId w:val="93"/>
        </w:numPr>
        <w:tabs>
          <w:tab w:val="left" w:pos="1273"/>
          <w:tab w:val="left" w:pos="1858"/>
          <w:tab w:val="left" w:pos="8133"/>
          <w:tab w:val="right" w:pos="8306"/>
        </w:tabs>
        <w:autoSpaceDN w:val="0"/>
        <w:rPr>
          <w:rFonts w:eastAsia="Times New Roman"/>
        </w:rPr>
      </w:pPr>
      <w:r w:rsidRPr="00F47823">
        <w:rPr>
          <w:rFonts w:eastAsia="Times New Roman" w:hint="cs"/>
          <w:rtl/>
        </w:rPr>
        <w:t xml:space="preserve">  </w:t>
      </w:r>
      <w:r w:rsidRPr="00F47823">
        <w:rPr>
          <w:rFonts w:eastAsia="Times New Roman"/>
          <w:rtl/>
        </w:rPr>
        <w:t xml:space="preserve">כל התשלומים על חשבון התמורה ישולמו על-פי חשבונות מפורטים שיוגשו על-ידי הספק כמפורט </w:t>
      </w:r>
      <w:r w:rsidR="00E35E77" w:rsidRPr="00F47823">
        <w:rPr>
          <w:rFonts w:eastAsia="Times New Roman"/>
          <w:rtl/>
        </w:rPr>
        <w:t xml:space="preserve">במכרז, בצירוף חשבוניות מס </w:t>
      </w:r>
      <w:r w:rsidRPr="00F47823">
        <w:rPr>
          <w:rFonts w:eastAsia="Times New Roman"/>
          <w:rtl/>
        </w:rPr>
        <w:t xml:space="preserve">לידי משרד </w:t>
      </w:r>
      <w:r w:rsidRPr="00F47823">
        <w:rPr>
          <w:rFonts w:eastAsia="Times New Roman" w:hint="cs"/>
          <w:rtl/>
        </w:rPr>
        <w:t>החקלאות</w:t>
      </w:r>
      <w:r w:rsidRPr="00F47823">
        <w:rPr>
          <w:rFonts w:eastAsia="Times New Roman"/>
          <w:rtl/>
        </w:rPr>
        <w:t xml:space="preserve"> באמצעות נציג </w:t>
      </w:r>
      <w:r w:rsidR="00FA7BAD" w:rsidRPr="00F47823">
        <w:rPr>
          <w:rFonts w:eastAsia="Times New Roman"/>
          <w:rtl/>
        </w:rPr>
        <w:t>המשרד</w:t>
      </w:r>
      <w:r w:rsidRPr="00F47823">
        <w:rPr>
          <w:rFonts w:eastAsia="Times New Roman"/>
          <w:rtl/>
        </w:rPr>
        <w:t xml:space="preserve">.  תשלום התמורה מותנה בהמצאת אישור מהרשויות המוסמכות על כך שהספק מנהל ספרים כדין ורשום במשרד מס ערך מוסף ומס הכנסה. </w:t>
      </w:r>
    </w:p>
    <w:p w:rsidR="006D0B7A" w:rsidRPr="00F47823" w:rsidRDefault="006D0B7A" w:rsidP="00E35E77">
      <w:pPr>
        <w:numPr>
          <w:ilvl w:val="1"/>
          <w:numId w:val="93"/>
        </w:numPr>
        <w:tabs>
          <w:tab w:val="left" w:pos="1273"/>
          <w:tab w:val="left" w:pos="1858"/>
          <w:tab w:val="left" w:pos="8133"/>
          <w:tab w:val="right" w:pos="8306"/>
        </w:tabs>
        <w:autoSpaceDN w:val="0"/>
        <w:rPr>
          <w:rFonts w:eastAsia="Times New Roman"/>
        </w:rPr>
      </w:pPr>
      <w:r w:rsidRPr="00F47823">
        <w:rPr>
          <w:rFonts w:eastAsia="Times New Roman" w:hint="cs"/>
          <w:rtl/>
        </w:rPr>
        <w:t xml:space="preserve">  </w:t>
      </w:r>
      <w:r w:rsidRPr="00F47823">
        <w:rPr>
          <w:rFonts w:eastAsia="Times New Roman"/>
          <w:rtl/>
        </w:rPr>
        <w:t xml:space="preserve">כל תשלום לא יבוצע אלא לאחר קבלת אישור בכתב מאת נציג </w:t>
      </w:r>
      <w:r w:rsidR="00FA7BAD" w:rsidRPr="00F47823">
        <w:rPr>
          <w:rFonts w:eastAsia="Times New Roman"/>
          <w:rtl/>
        </w:rPr>
        <w:t>המשרד</w:t>
      </w:r>
      <w:r w:rsidRPr="00F47823">
        <w:rPr>
          <w:rFonts w:eastAsia="Times New Roman"/>
          <w:rtl/>
        </w:rPr>
        <w:t xml:space="preserve"> ובכפוף לאמור בסעיף </w:t>
      </w:r>
      <w:r w:rsidRPr="00F47823">
        <w:rPr>
          <w:rFonts w:eastAsia="Times New Roman" w:hint="cs"/>
          <w:rtl/>
        </w:rPr>
        <w:t>13.8</w:t>
      </w:r>
      <w:r w:rsidRPr="00F47823">
        <w:rPr>
          <w:rFonts w:eastAsia="Times New Roman"/>
          <w:rtl/>
        </w:rPr>
        <w:t xml:space="preserve">; אם נציג </w:t>
      </w:r>
      <w:r w:rsidR="00FA7BAD" w:rsidRPr="00F47823">
        <w:rPr>
          <w:rFonts w:eastAsia="Times New Roman"/>
          <w:rtl/>
        </w:rPr>
        <w:t>המשרד</w:t>
      </w:r>
      <w:r w:rsidRPr="00F47823">
        <w:rPr>
          <w:rFonts w:eastAsia="Times New Roman"/>
          <w:rtl/>
        </w:rPr>
        <w:t xml:space="preserve"> לא יאשר ביצוע עבודה שנעשתה על-ידי הספק או יאשר כי בוצעה באופן חלקי בלבד, יתבצע התשלום בהתאם לקביעתו של נציג </w:t>
      </w:r>
      <w:r w:rsidR="00FA7BAD" w:rsidRPr="00F47823">
        <w:rPr>
          <w:rFonts w:eastAsia="Times New Roman"/>
          <w:rtl/>
        </w:rPr>
        <w:t>המשרד</w:t>
      </w:r>
      <w:r w:rsidRPr="00F47823">
        <w:rPr>
          <w:rFonts w:eastAsia="Times New Roman"/>
          <w:rtl/>
        </w:rPr>
        <w:t>.</w:t>
      </w:r>
    </w:p>
    <w:p w:rsidR="006D0B7A" w:rsidRPr="00F47823" w:rsidRDefault="006D0B7A" w:rsidP="006D0B7A">
      <w:pPr>
        <w:numPr>
          <w:ilvl w:val="1"/>
          <w:numId w:val="93"/>
        </w:numPr>
        <w:tabs>
          <w:tab w:val="left" w:pos="1273"/>
          <w:tab w:val="left" w:pos="1858"/>
          <w:tab w:val="left" w:pos="8133"/>
          <w:tab w:val="right" w:pos="8306"/>
        </w:tabs>
        <w:autoSpaceDN w:val="0"/>
        <w:rPr>
          <w:rFonts w:eastAsia="Times New Roman"/>
        </w:rPr>
      </w:pPr>
      <w:r w:rsidRPr="00F47823">
        <w:rPr>
          <w:rFonts w:eastAsia="Times New Roman" w:hint="cs"/>
          <w:rtl/>
        </w:rPr>
        <w:t xml:space="preserve">   </w:t>
      </w:r>
      <w:r w:rsidRPr="00F47823">
        <w:rPr>
          <w:rFonts w:eastAsia="Times New Roman"/>
          <w:rtl/>
        </w:rPr>
        <w:t xml:space="preserve">איחור בהגשת החשבון ו/או חשבונית כאמור לעיל או איחור בהשלמת ביצוע משימה או שלב שנקבע בהוראה לביצועה שנגרם בגינו של הספק, לא יזכה את הספק בהצמדה בכל הנוגע לתקופה האיחור. </w:t>
      </w:r>
    </w:p>
    <w:p w:rsidR="006D0B7A" w:rsidRPr="00F47823" w:rsidRDefault="006D0B7A" w:rsidP="00E35E77">
      <w:pPr>
        <w:numPr>
          <w:ilvl w:val="1"/>
          <w:numId w:val="93"/>
        </w:numPr>
        <w:tabs>
          <w:tab w:val="left" w:pos="1433"/>
          <w:tab w:val="left" w:pos="1858"/>
          <w:tab w:val="left" w:pos="8133"/>
          <w:tab w:val="right" w:pos="8306"/>
        </w:tabs>
        <w:autoSpaceDN w:val="0"/>
        <w:rPr>
          <w:rFonts w:eastAsia="Times New Roman"/>
        </w:rPr>
      </w:pPr>
      <w:r w:rsidRPr="00F47823">
        <w:rPr>
          <w:rFonts w:eastAsia="Times New Roman" w:hint="cs"/>
          <w:rtl/>
        </w:rPr>
        <w:t xml:space="preserve">כל עלות הנובעת מהעסקת </w:t>
      </w:r>
      <w:r w:rsidR="00E35E77" w:rsidRPr="00F47823">
        <w:rPr>
          <w:rFonts w:eastAsia="Times New Roman" w:hint="cs"/>
          <w:rtl/>
        </w:rPr>
        <w:t>רכז האבטחה</w:t>
      </w:r>
      <w:r w:rsidRPr="00F47823">
        <w:rPr>
          <w:rFonts w:eastAsia="Times New Roman" w:hint="cs"/>
          <w:rtl/>
        </w:rPr>
        <w:t xml:space="preserve"> </w:t>
      </w:r>
      <w:r w:rsidR="00E35E77" w:rsidRPr="00F47823">
        <w:rPr>
          <w:rFonts w:eastAsia="Times New Roman" w:hint="cs"/>
          <w:rtl/>
        </w:rPr>
        <w:t>ב</w:t>
      </w:r>
      <w:r w:rsidRPr="00F47823">
        <w:rPr>
          <w:rFonts w:eastAsia="Times New Roman" w:hint="cs"/>
          <w:rtl/>
        </w:rPr>
        <w:t xml:space="preserve">שעות נוספות על פי חוק תושת על המציע. </w:t>
      </w:r>
    </w:p>
    <w:p w:rsidR="006D0B7A" w:rsidRPr="00F47823" w:rsidRDefault="006D0B7A" w:rsidP="00EF751B">
      <w:pPr>
        <w:numPr>
          <w:ilvl w:val="1"/>
          <w:numId w:val="93"/>
        </w:numPr>
        <w:tabs>
          <w:tab w:val="left" w:pos="1433"/>
          <w:tab w:val="left" w:pos="1858"/>
          <w:tab w:val="left" w:pos="8133"/>
          <w:tab w:val="right" w:pos="8306"/>
        </w:tabs>
        <w:autoSpaceDN w:val="0"/>
        <w:rPr>
          <w:rFonts w:eastAsia="Times New Roman"/>
        </w:rPr>
      </w:pPr>
      <w:r w:rsidRPr="00F47823">
        <w:rPr>
          <w:rFonts w:eastAsia="Times New Roman" w:hint="cs"/>
          <w:rtl/>
        </w:rPr>
        <w:t xml:space="preserve">העלויות </w:t>
      </w:r>
      <w:r w:rsidR="00EF751B" w:rsidRPr="00F47823">
        <w:rPr>
          <w:rFonts w:eastAsia="Times New Roman" w:hint="cs"/>
          <w:rtl/>
        </w:rPr>
        <w:t>כוללות</w:t>
      </w:r>
      <w:r w:rsidRPr="00F47823">
        <w:rPr>
          <w:rFonts w:eastAsia="Times New Roman" w:hint="cs"/>
          <w:rtl/>
        </w:rPr>
        <w:t xml:space="preserve"> את כל הוצאות הישירות והעקיפות של הספק לאספקה מלאה של </w:t>
      </w:r>
      <w:r w:rsidR="0079091E" w:rsidRPr="00F47823">
        <w:rPr>
          <w:rFonts w:eastAsia="Times New Roman" w:hint="cs"/>
          <w:rtl/>
        </w:rPr>
        <w:t>השירותי</w:t>
      </w:r>
      <w:r w:rsidR="0079091E" w:rsidRPr="00F47823">
        <w:rPr>
          <w:rFonts w:eastAsia="Times New Roman" w:hint="eastAsia"/>
          <w:rtl/>
        </w:rPr>
        <w:t>ם</w:t>
      </w:r>
      <w:r w:rsidR="00EF751B" w:rsidRPr="00F47823">
        <w:rPr>
          <w:rFonts w:eastAsia="Times New Roman" w:hint="cs"/>
          <w:rtl/>
        </w:rPr>
        <w:t>.</w:t>
      </w:r>
      <w:r w:rsidRPr="00F47823">
        <w:rPr>
          <w:rFonts w:eastAsia="Times New Roman" w:hint="cs"/>
          <w:rtl/>
        </w:rPr>
        <w:t xml:space="preserve"> </w:t>
      </w:r>
    </w:p>
    <w:p w:rsidR="006D0B7A" w:rsidRPr="00F47823" w:rsidRDefault="006D0B7A" w:rsidP="006D0B7A">
      <w:pPr>
        <w:numPr>
          <w:ilvl w:val="1"/>
          <w:numId w:val="93"/>
        </w:numPr>
        <w:tabs>
          <w:tab w:val="left" w:pos="1433"/>
          <w:tab w:val="left" w:pos="1858"/>
          <w:tab w:val="left" w:pos="8133"/>
          <w:tab w:val="right" w:pos="8306"/>
        </w:tabs>
        <w:autoSpaceDN w:val="0"/>
        <w:rPr>
          <w:rFonts w:eastAsia="Times New Roman"/>
        </w:rPr>
      </w:pPr>
      <w:r w:rsidRPr="00F47823">
        <w:rPr>
          <w:rFonts w:eastAsia="Times New Roman"/>
          <w:rtl/>
        </w:rPr>
        <w:t xml:space="preserve">למען הסר ספק: </w:t>
      </w:r>
      <w:r w:rsidR="00FA7BAD" w:rsidRPr="00F47823">
        <w:rPr>
          <w:rFonts w:eastAsia="Times New Roman" w:hint="cs"/>
          <w:rtl/>
        </w:rPr>
        <w:t>המשרד</w:t>
      </w:r>
      <w:r w:rsidRPr="00F47823">
        <w:rPr>
          <w:rFonts w:eastAsia="Times New Roman"/>
          <w:rtl/>
        </w:rPr>
        <w:t xml:space="preserve"> לא ישלם בגין פעילות כלשהי, שתתבצע ללא שניתן אישור מראש ובכתב של נציג </w:t>
      </w:r>
      <w:r w:rsidR="00FA7BAD" w:rsidRPr="00F47823">
        <w:rPr>
          <w:rFonts w:eastAsia="Times New Roman" w:hint="cs"/>
          <w:rtl/>
        </w:rPr>
        <w:t>המשרד</w:t>
      </w:r>
      <w:r w:rsidRPr="00F47823">
        <w:rPr>
          <w:rFonts w:eastAsia="Times New Roman"/>
          <w:rtl/>
        </w:rPr>
        <w:t xml:space="preserve"> לביצועה של אותה פעילות, ככל שאישור כזה נדרש בסעיף כלשהו במכרז זה ובהסכם. המשרד לא ישלם לספק סכום נוסף מעבר לסכום, שאושר על ידו.</w:t>
      </w:r>
    </w:p>
    <w:p w:rsidR="006D0B7A" w:rsidRPr="00F47823" w:rsidRDefault="006D0B7A" w:rsidP="006D0B7A">
      <w:pPr>
        <w:jc w:val="left"/>
        <w:rPr>
          <w:rFonts w:eastAsia="Times New Roman"/>
          <w:sz w:val="20"/>
        </w:rPr>
      </w:pPr>
    </w:p>
    <w:p w:rsidR="006D0B7A" w:rsidRPr="00F47823" w:rsidRDefault="006D0B7A" w:rsidP="006D0B7A">
      <w:pPr>
        <w:numPr>
          <w:ilvl w:val="0"/>
          <w:numId w:val="93"/>
        </w:numPr>
        <w:tabs>
          <w:tab w:val="left" w:pos="440"/>
          <w:tab w:val="left" w:pos="1433"/>
          <w:tab w:val="left" w:pos="1858"/>
          <w:tab w:val="left" w:pos="8133"/>
          <w:tab w:val="right" w:pos="8306"/>
        </w:tabs>
        <w:autoSpaceDN w:val="0"/>
        <w:rPr>
          <w:rFonts w:ascii="Courier" w:eastAsia="Times New Roman" w:hAnsi="Courier"/>
          <w:b/>
          <w:bCs/>
          <w:u w:val="single"/>
          <w:rtl/>
        </w:rPr>
      </w:pPr>
      <w:r w:rsidRPr="00F47823">
        <w:rPr>
          <w:rFonts w:ascii="Courier" w:eastAsia="Times New Roman" w:hAnsi="Courier"/>
          <w:b/>
          <w:bCs/>
          <w:u w:val="single"/>
          <w:rtl/>
        </w:rPr>
        <w:t>איסור ניגוד עניינים</w:t>
      </w:r>
      <w:r w:rsidRPr="00F47823">
        <w:rPr>
          <w:rFonts w:ascii="Courier" w:eastAsia="Times New Roman" w:hAnsi="Courier" w:hint="cs"/>
          <w:b/>
          <w:bCs/>
          <w:rtl/>
        </w:rPr>
        <w:t>:</w:t>
      </w:r>
      <w:r w:rsidRPr="00F47823">
        <w:rPr>
          <w:rFonts w:ascii="Courier" w:eastAsia="Times New Roman" w:hAnsi="Courier"/>
          <w:b/>
          <w:bCs/>
          <w:u w:val="single"/>
          <w:rtl/>
        </w:rPr>
        <w:t xml:space="preserve"> </w:t>
      </w:r>
    </w:p>
    <w:p w:rsidR="006D0B7A" w:rsidRPr="00F47823" w:rsidRDefault="006D0B7A" w:rsidP="006D0B7A">
      <w:pPr>
        <w:numPr>
          <w:ilvl w:val="1"/>
          <w:numId w:val="93"/>
        </w:numPr>
        <w:tabs>
          <w:tab w:val="left" w:pos="1433"/>
          <w:tab w:val="left" w:pos="1858"/>
          <w:tab w:val="left" w:pos="8133"/>
          <w:tab w:val="right" w:pos="8306"/>
        </w:tabs>
        <w:autoSpaceDN w:val="0"/>
        <w:rPr>
          <w:rFonts w:ascii="Courier" w:eastAsia="Times New Roman" w:hAnsi="Courier"/>
          <w:rtl/>
        </w:rPr>
      </w:pPr>
      <w:r w:rsidRPr="00F47823">
        <w:rPr>
          <w:rFonts w:ascii="Courier" w:eastAsia="Times New Roman" w:hAnsi="Courier"/>
          <w:rtl/>
        </w:rPr>
        <w:t>הספק מתחייב כי בעת מתן שירותיו, על-פי הסכם זה, לא יפעל וימנע מצב של ניגוד עניינים בין עבודתו על-פי הסכם זה לבין כל  עיסוק אחר, במישרין או בעקיפין, העלול ליצור מצב של ניגוד עניינים בין עבודתו על-פי הסכם זה לבין יתר עיסוקיו.</w:t>
      </w:r>
    </w:p>
    <w:p w:rsidR="006D0B7A" w:rsidRPr="00F47823" w:rsidRDefault="006D0B7A" w:rsidP="006D0B7A">
      <w:pPr>
        <w:numPr>
          <w:ilvl w:val="1"/>
          <w:numId w:val="93"/>
        </w:numPr>
        <w:tabs>
          <w:tab w:val="left" w:pos="1433"/>
          <w:tab w:val="left" w:pos="1858"/>
          <w:tab w:val="left" w:pos="8133"/>
          <w:tab w:val="right" w:pos="8306"/>
        </w:tabs>
        <w:autoSpaceDN w:val="0"/>
        <w:rPr>
          <w:rFonts w:ascii="Courier" w:eastAsia="Times New Roman" w:hAnsi="Courier"/>
          <w:rtl/>
        </w:rPr>
      </w:pPr>
      <w:r w:rsidRPr="00F47823">
        <w:rPr>
          <w:rFonts w:ascii="Courier" w:eastAsia="Times New Roman" w:hAnsi="Courier"/>
          <w:rtl/>
        </w:rPr>
        <w:lastRenderedPageBreak/>
        <w:t xml:space="preserve">הספק מתחייב לדאוג לכך שכל עובדיו ו/או הפועלים מטעמו במסגרת השירותים יתחייבו אף הם כאמור לעיל. </w:t>
      </w:r>
    </w:p>
    <w:p w:rsidR="006D0B7A" w:rsidRPr="00F47823" w:rsidRDefault="006D0B7A" w:rsidP="006D0B7A">
      <w:pPr>
        <w:numPr>
          <w:ilvl w:val="1"/>
          <w:numId w:val="93"/>
        </w:numPr>
        <w:tabs>
          <w:tab w:val="left" w:pos="1433"/>
          <w:tab w:val="left" w:pos="1858"/>
          <w:tab w:val="left" w:pos="8133"/>
          <w:tab w:val="right" w:pos="8306"/>
        </w:tabs>
        <w:autoSpaceDN w:val="0"/>
        <w:rPr>
          <w:rFonts w:ascii="Courier" w:eastAsia="Times New Roman" w:hAnsi="Courier"/>
          <w:rtl/>
        </w:rPr>
      </w:pPr>
      <w:r w:rsidRPr="00F47823">
        <w:rPr>
          <w:rFonts w:ascii="Courier" w:eastAsia="Times New Roman" w:hAnsi="Courier"/>
          <w:rtl/>
        </w:rPr>
        <w:t xml:space="preserve">בסעיף זה – פעילויות שיש בהן משום ניגוד עניינים – בין אם הן תמורת תשלום, או תמורות טובות הנאה אחרות, ובין אם הן ללא תמורה כלל, לרבות חברות בהנהלת תאגיד, בין אם התאגיד הוא למטרות רווח ובין אם הוא לא למטרות רווח. </w:t>
      </w:r>
    </w:p>
    <w:p w:rsidR="006D0B7A" w:rsidRPr="00F47823" w:rsidRDefault="006D0B7A" w:rsidP="006D0B7A">
      <w:pPr>
        <w:numPr>
          <w:ilvl w:val="1"/>
          <w:numId w:val="93"/>
        </w:numPr>
        <w:tabs>
          <w:tab w:val="left" w:pos="1433"/>
          <w:tab w:val="left" w:pos="1858"/>
          <w:tab w:val="left" w:pos="8133"/>
          <w:tab w:val="right" w:pos="8306"/>
        </w:tabs>
        <w:autoSpaceDN w:val="0"/>
        <w:rPr>
          <w:rFonts w:ascii="Courier" w:eastAsia="Times New Roman" w:hAnsi="Courier"/>
        </w:rPr>
      </w:pPr>
      <w:r w:rsidRPr="00F47823">
        <w:rPr>
          <w:rFonts w:ascii="Courier" w:eastAsia="Times New Roman" w:hAnsi="Courier"/>
          <w:rtl/>
        </w:rPr>
        <w:t xml:space="preserve">בכל מקרה של ניגוד עניינים או חשש לניגוד עניינים יפסיק הספק ו/או עובד של הספק ו/או מי מהפועלים מטעמו, לטפל בביצוע השירותים באופן </w:t>
      </w:r>
      <w:proofErr w:type="spellStart"/>
      <w:r w:rsidRPr="00F47823">
        <w:rPr>
          <w:rFonts w:ascii="Courier" w:eastAsia="Times New Roman" w:hAnsi="Courier"/>
          <w:rtl/>
        </w:rPr>
        <w:t>מיידי</w:t>
      </w:r>
      <w:proofErr w:type="spellEnd"/>
      <w:r w:rsidRPr="00F47823">
        <w:rPr>
          <w:rFonts w:ascii="Courier" w:eastAsia="Times New Roman" w:hAnsi="Courier"/>
          <w:rtl/>
        </w:rPr>
        <w:t xml:space="preserve"> וימסור על כך הודעה לאחראי בתוך 3 ימים מיום שנודע לו על כך. היועץ  המשפטי של משרד המשפטים או מי מטעמו, יחליט בנושא ובדרך הטיפול הנדרשת במסגרתו, לרבות על דרך החלפת העובד או מי מהפועלים מטעם הספק  והחלטתו תהיה סופית. מכלול ההוצאות, הישירות והעקיפות שיידרשו מהחלפת איש הצוות יהיו על חשבון הספק.</w:t>
      </w:r>
    </w:p>
    <w:p w:rsidR="006D0B7A" w:rsidRPr="00F47823" w:rsidRDefault="006D0B7A" w:rsidP="006D0B7A">
      <w:pPr>
        <w:numPr>
          <w:ilvl w:val="1"/>
          <w:numId w:val="93"/>
        </w:numPr>
        <w:tabs>
          <w:tab w:val="left" w:pos="1433"/>
          <w:tab w:val="left" w:pos="1858"/>
          <w:tab w:val="left" w:pos="8133"/>
          <w:tab w:val="right" w:pos="8306"/>
        </w:tabs>
        <w:autoSpaceDN w:val="0"/>
        <w:rPr>
          <w:rFonts w:ascii="Courier" w:eastAsia="Times New Roman" w:hAnsi="Courier"/>
          <w:rtl/>
        </w:rPr>
      </w:pPr>
      <w:r w:rsidRPr="00F47823">
        <w:rPr>
          <w:rFonts w:ascii="Courier" w:eastAsia="Times New Roman" w:hAnsi="Courier"/>
          <w:rtl/>
        </w:rPr>
        <w:t xml:space="preserve">כל האמור לעיל יחול על הספק, עובדיו וכל הפועלים ומועסקים מטעמו במסגרת השירותים. </w:t>
      </w:r>
    </w:p>
    <w:p w:rsidR="006D0B7A" w:rsidRPr="00F47823" w:rsidRDefault="006D0B7A" w:rsidP="006D0B7A">
      <w:pPr>
        <w:tabs>
          <w:tab w:val="left" w:pos="1469"/>
        </w:tabs>
        <w:ind w:left="720"/>
        <w:rPr>
          <w:rFonts w:eastAsia="Times New Roman"/>
          <w:b/>
          <w:bCs/>
          <w:spacing w:val="10"/>
          <w:sz w:val="20"/>
          <w:rtl/>
          <w:lang w:eastAsia="he-IL"/>
        </w:rPr>
      </w:pPr>
      <w:r w:rsidRPr="00F47823">
        <w:rPr>
          <w:rFonts w:eastAsia="Times New Roman"/>
          <w:b/>
          <w:bCs/>
          <w:spacing w:val="10"/>
          <w:sz w:val="20"/>
          <w:rtl/>
          <w:lang w:eastAsia="he-IL"/>
        </w:rPr>
        <w:t>סעיף זה הינו מעיקרי ההתקשרות והפרתו תחשב כהפרה יסודית של ההסכם.</w:t>
      </w:r>
    </w:p>
    <w:p w:rsidR="006D0B7A" w:rsidRPr="00F47823" w:rsidRDefault="006D0B7A" w:rsidP="006D0B7A">
      <w:pPr>
        <w:tabs>
          <w:tab w:val="left" w:pos="1469"/>
        </w:tabs>
        <w:ind w:left="720"/>
        <w:rPr>
          <w:rFonts w:eastAsia="Times New Roman"/>
          <w:b/>
          <w:bCs/>
          <w:spacing w:val="10"/>
          <w:sz w:val="20"/>
          <w:rtl/>
          <w:lang w:eastAsia="he-IL"/>
        </w:rPr>
      </w:pPr>
    </w:p>
    <w:p w:rsidR="006D0B7A" w:rsidRPr="00F47823" w:rsidRDefault="006D0B7A" w:rsidP="006D0B7A">
      <w:pPr>
        <w:numPr>
          <w:ilvl w:val="0"/>
          <w:numId w:val="93"/>
        </w:numPr>
        <w:tabs>
          <w:tab w:val="left" w:pos="440"/>
          <w:tab w:val="left" w:pos="1433"/>
          <w:tab w:val="left" w:pos="1858"/>
          <w:tab w:val="left" w:pos="8133"/>
          <w:tab w:val="right" w:pos="8306"/>
        </w:tabs>
        <w:autoSpaceDN w:val="0"/>
        <w:rPr>
          <w:rFonts w:ascii="Courier" w:eastAsia="Times New Roman" w:hAnsi="Courier"/>
          <w:b/>
          <w:bCs/>
          <w:u w:val="single"/>
          <w:rtl/>
        </w:rPr>
      </w:pPr>
      <w:r w:rsidRPr="00F47823">
        <w:rPr>
          <w:rFonts w:ascii="Courier" w:eastAsia="Times New Roman" w:hAnsi="Courier"/>
          <w:b/>
          <w:bCs/>
          <w:u w:val="single"/>
          <w:rtl/>
        </w:rPr>
        <w:t>שימוש בתוכנות</w:t>
      </w:r>
      <w:r w:rsidRPr="00F47823">
        <w:rPr>
          <w:rFonts w:ascii="Courier" w:eastAsia="Times New Roman" w:hAnsi="Courier" w:hint="cs"/>
          <w:b/>
          <w:bCs/>
          <w:rtl/>
        </w:rPr>
        <w:t>:</w:t>
      </w:r>
    </w:p>
    <w:p w:rsidR="006D0B7A" w:rsidRPr="00F47823" w:rsidRDefault="006D0B7A" w:rsidP="006D0B7A">
      <w:pPr>
        <w:numPr>
          <w:ilvl w:val="1"/>
          <w:numId w:val="93"/>
        </w:numPr>
        <w:tabs>
          <w:tab w:val="left" w:pos="1433"/>
          <w:tab w:val="left" w:pos="1858"/>
          <w:tab w:val="left" w:pos="8133"/>
          <w:tab w:val="right" w:pos="8306"/>
        </w:tabs>
        <w:autoSpaceDN w:val="0"/>
        <w:rPr>
          <w:rFonts w:ascii="Courier" w:eastAsia="Times New Roman" w:hAnsi="Courier"/>
        </w:rPr>
      </w:pPr>
      <w:r w:rsidRPr="00F47823">
        <w:rPr>
          <w:rFonts w:ascii="Courier" w:eastAsia="Times New Roman" w:hAnsi="Courier" w:hint="eastAsia"/>
          <w:rtl/>
        </w:rPr>
        <w:t>הספק</w:t>
      </w:r>
      <w:r w:rsidRPr="00F47823">
        <w:rPr>
          <w:rFonts w:ascii="Courier" w:eastAsia="Times New Roman" w:hAnsi="Courier"/>
          <w:rtl/>
        </w:rPr>
        <w:t xml:space="preserve"> </w:t>
      </w:r>
      <w:r w:rsidRPr="00F47823">
        <w:rPr>
          <w:rFonts w:ascii="Courier" w:eastAsia="Times New Roman" w:hAnsi="Courier" w:hint="eastAsia"/>
          <w:rtl/>
        </w:rPr>
        <w:t>מצהיר</w:t>
      </w:r>
      <w:r w:rsidRPr="00F47823">
        <w:rPr>
          <w:rFonts w:ascii="Courier" w:eastAsia="Times New Roman" w:hAnsi="Courier"/>
          <w:rtl/>
        </w:rPr>
        <w:t xml:space="preserve"> </w:t>
      </w:r>
      <w:r w:rsidRPr="00F47823">
        <w:rPr>
          <w:rFonts w:ascii="Courier" w:eastAsia="Times New Roman" w:hAnsi="Courier" w:hint="eastAsia"/>
          <w:rtl/>
        </w:rPr>
        <w:t>כי</w:t>
      </w:r>
      <w:r w:rsidRPr="00F47823">
        <w:rPr>
          <w:rFonts w:ascii="Courier" w:eastAsia="Times New Roman" w:hAnsi="Courier"/>
          <w:rtl/>
        </w:rPr>
        <w:t xml:space="preserve"> </w:t>
      </w:r>
      <w:r w:rsidRPr="00F47823">
        <w:rPr>
          <w:rFonts w:ascii="Courier" w:eastAsia="Times New Roman" w:hAnsi="Courier" w:hint="eastAsia"/>
          <w:rtl/>
        </w:rPr>
        <w:t>כל</w:t>
      </w:r>
      <w:r w:rsidRPr="00F47823">
        <w:rPr>
          <w:rFonts w:ascii="Courier" w:eastAsia="Times New Roman" w:hAnsi="Courier"/>
          <w:rtl/>
        </w:rPr>
        <w:t xml:space="preserve"> </w:t>
      </w:r>
      <w:r w:rsidRPr="00F47823">
        <w:rPr>
          <w:rFonts w:ascii="Courier" w:eastAsia="Times New Roman" w:hAnsi="Courier" w:hint="eastAsia"/>
          <w:rtl/>
        </w:rPr>
        <w:t>התוכנות</w:t>
      </w:r>
      <w:r w:rsidRPr="00F47823">
        <w:rPr>
          <w:rFonts w:ascii="Courier" w:eastAsia="Times New Roman" w:hAnsi="Courier"/>
          <w:rtl/>
        </w:rPr>
        <w:t xml:space="preserve"> </w:t>
      </w:r>
      <w:r w:rsidRPr="00F47823">
        <w:rPr>
          <w:rFonts w:ascii="Courier" w:eastAsia="Times New Roman" w:hAnsi="Courier" w:hint="eastAsia"/>
          <w:rtl/>
        </w:rPr>
        <w:t>בהן</w:t>
      </w:r>
      <w:r w:rsidRPr="00F47823">
        <w:rPr>
          <w:rFonts w:ascii="Courier" w:eastAsia="Times New Roman" w:hAnsi="Courier"/>
          <w:rtl/>
        </w:rPr>
        <w:t xml:space="preserve"> </w:t>
      </w:r>
      <w:r w:rsidRPr="00F47823">
        <w:rPr>
          <w:rFonts w:ascii="Courier" w:eastAsia="Times New Roman" w:hAnsi="Courier" w:hint="eastAsia"/>
          <w:rtl/>
        </w:rPr>
        <w:t>הוא</w:t>
      </w:r>
      <w:r w:rsidRPr="00F47823">
        <w:rPr>
          <w:rFonts w:ascii="Courier" w:eastAsia="Times New Roman" w:hAnsi="Courier"/>
          <w:rtl/>
        </w:rPr>
        <w:t xml:space="preserve"> </w:t>
      </w:r>
      <w:r w:rsidRPr="00F47823">
        <w:rPr>
          <w:rFonts w:ascii="Courier" w:eastAsia="Times New Roman" w:hAnsi="Courier" w:hint="eastAsia"/>
          <w:rtl/>
        </w:rPr>
        <w:t>יעשה</w:t>
      </w:r>
      <w:r w:rsidRPr="00F47823">
        <w:rPr>
          <w:rFonts w:ascii="Courier" w:eastAsia="Times New Roman" w:hAnsi="Courier"/>
          <w:rtl/>
        </w:rPr>
        <w:t xml:space="preserve"> </w:t>
      </w:r>
      <w:r w:rsidRPr="00F47823">
        <w:rPr>
          <w:rFonts w:ascii="Courier" w:eastAsia="Times New Roman" w:hAnsi="Courier" w:hint="eastAsia"/>
          <w:rtl/>
        </w:rPr>
        <w:t>שימוש</w:t>
      </w:r>
      <w:r w:rsidRPr="00F47823">
        <w:rPr>
          <w:rFonts w:ascii="Courier" w:eastAsia="Times New Roman" w:hAnsi="Courier"/>
          <w:rtl/>
        </w:rPr>
        <w:t xml:space="preserve"> </w:t>
      </w:r>
      <w:r w:rsidRPr="00F47823">
        <w:rPr>
          <w:rFonts w:ascii="Courier" w:eastAsia="Times New Roman" w:hAnsi="Courier" w:hint="eastAsia"/>
          <w:rtl/>
        </w:rPr>
        <w:t>לצורך</w:t>
      </w:r>
      <w:r w:rsidRPr="00F47823">
        <w:rPr>
          <w:rFonts w:ascii="Courier" w:eastAsia="Times New Roman" w:hAnsi="Courier"/>
          <w:rtl/>
        </w:rPr>
        <w:t xml:space="preserve"> </w:t>
      </w:r>
      <w:r w:rsidRPr="00F47823">
        <w:rPr>
          <w:rFonts w:ascii="Courier" w:eastAsia="Times New Roman" w:hAnsi="Courier" w:hint="eastAsia"/>
          <w:rtl/>
        </w:rPr>
        <w:t>הסכם</w:t>
      </w:r>
      <w:r w:rsidRPr="00F47823">
        <w:rPr>
          <w:rFonts w:ascii="Courier" w:eastAsia="Times New Roman" w:hAnsi="Courier"/>
          <w:rtl/>
        </w:rPr>
        <w:t xml:space="preserve"> </w:t>
      </w:r>
      <w:r w:rsidRPr="00F47823">
        <w:rPr>
          <w:rFonts w:ascii="Courier" w:eastAsia="Times New Roman" w:hAnsi="Courier" w:hint="eastAsia"/>
          <w:rtl/>
        </w:rPr>
        <w:t>זה</w:t>
      </w:r>
      <w:r w:rsidRPr="00F47823">
        <w:rPr>
          <w:rFonts w:ascii="Courier" w:eastAsia="Times New Roman" w:hAnsi="Courier"/>
          <w:rtl/>
        </w:rPr>
        <w:t xml:space="preserve"> </w:t>
      </w:r>
      <w:r w:rsidRPr="00F47823">
        <w:rPr>
          <w:rFonts w:ascii="Courier" w:eastAsia="Times New Roman" w:hAnsi="Courier" w:hint="eastAsia"/>
          <w:rtl/>
        </w:rPr>
        <w:t>הן</w:t>
      </w:r>
      <w:r w:rsidRPr="00F47823">
        <w:rPr>
          <w:rFonts w:ascii="Courier" w:eastAsia="Times New Roman" w:hAnsi="Courier"/>
          <w:rtl/>
        </w:rPr>
        <w:t xml:space="preserve">  </w:t>
      </w:r>
      <w:r w:rsidRPr="00F47823">
        <w:rPr>
          <w:rFonts w:ascii="Courier" w:eastAsia="Times New Roman" w:hAnsi="Courier" w:hint="eastAsia"/>
          <w:rtl/>
        </w:rPr>
        <w:t>בבעלותו</w:t>
      </w:r>
      <w:r w:rsidRPr="00F47823">
        <w:rPr>
          <w:rFonts w:ascii="Courier" w:eastAsia="Times New Roman" w:hAnsi="Courier"/>
          <w:rtl/>
        </w:rPr>
        <w:t xml:space="preserve"> </w:t>
      </w:r>
      <w:r w:rsidRPr="00F47823">
        <w:rPr>
          <w:rFonts w:ascii="Courier" w:eastAsia="Times New Roman" w:hAnsi="Courier" w:hint="eastAsia"/>
          <w:rtl/>
        </w:rPr>
        <w:t>ו</w:t>
      </w:r>
      <w:r w:rsidRPr="00F47823">
        <w:rPr>
          <w:rFonts w:ascii="Courier" w:eastAsia="Times New Roman" w:hAnsi="Courier"/>
          <w:rtl/>
        </w:rPr>
        <w:t>/</w:t>
      </w:r>
      <w:r w:rsidRPr="00F47823">
        <w:rPr>
          <w:rFonts w:ascii="Courier" w:eastAsia="Times New Roman" w:hAnsi="Courier" w:hint="eastAsia"/>
          <w:rtl/>
        </w:rPr>
        <w:t>או</w:t>
      </w:r>
      <w:r w:rsidRPr="00F47823">
        <w:rPr>
          <w:rFonts w:ascii="Courier" w:eastAsia="Times New Roman" w:hAnsi="Courier"/>
          <w:rtl/>
        </w:rPr>
        <w:t xml:space="preserve"> </w:t>
      </w:r>
      <w:r w:rsidRPr="00F47823">
        <w:rPr>
          <w:rFonts w:ascii="Courier" w:eastAsia="Times New Roman" w:hAnsi="Courier" w:hint="eastAsia"/>
          <w:rtl/>
        </w:rPr>
        <w:t>יש</w:t>
      </w:r>
      <w:r w:rsidRPr="00F47823">
        <w:rPr>
          <w:rFonts w:ascii="Courier" w:eastAsia="Times New Roman" w:hAnsi="Courier"/>
          <w:rtl/>
        </w:rPr>
        <w:t xml:space="preserve"> </w:t>
      </w:r>
      <w:r w:rsidRPr="00F47823">
        <w:rPr>
          <w:rFonts w:ascii="Courier" w:eastAsia="Times New Roman" w:hAnsi="Courier" w:hint="eastAsia"/>
          <w:rtl/>
        </w:rPr>
        <w:t>ברשותו</w:t>
      </w:r>
      <w:r w:rsidRPr="00F47823">
        <w:rPr>
          <w:rFonts w:ascii="Courier" w:eastAsia="Times New Roman" w:hAnsi="Courier"/>
          <w:rtl/>
        </w:rPr>
        <w:t xml:space="preserve"> </w:t>
      </w:r>
      <w:r w:rsidRPr="00F47823">
        <w:rPr>
          <w:rFonts w:ascii="Courier" w:eastAsia="Times New Roman" w:hAnsi="Courier" w:hint="eastAsia"/>
          <w:rtl/>
        </w:rPr>
        <w:t>הסכם</w:t>
      </w:r>
      <w:r w:rsidRPr="00F47823">
        <w:rPr>
          <w:rFonts w:ascii="Courier" w:eastAsia="Times New Roman" w:hAnsi="Courier"/>
          <w:rtl/>
        </w:rPr>
        <w:t xml:space="preserve"> </w:t>
      </w:r>
      <w:r w:rsidRPr="00F47823">
        <w:rPr>
          <w:rFonts w:ascii="Courier" w:eastAsia="Times New Roman" w:hAnsi="Courier" w:hint="eastAsia"/>
          <w:rtl/>
        </w:rPr>
        <w:t>חוקי</w:t>
      </w:r>
      <w:r w:rsidRPr="00F47823">
        <w:rPr>
          <w:rFonts w:ascii="Courier" w:eastAsia="Times New Roman" w:hAnsi="Courier"/>
          <w:rtl/>
        </w:rPr>
        <w:t xml:space="preserve"> </w:t>
      </w:r>
      <w:r w:rsidRPr="00F47823">
        <w:rPr>
          <w:rFonts w:ascii="Courier" w:eastAsia="Times New Roman" w:hAnsi="Courier" w:hint="eastAsia"/>
          <w:rtl/>
        </w:rPr>
        <w:t>ותקף</w:t>
      </w:r>
      <w:r w:rsidRPr="00F47823">
        <w:rPr>
          <w:rFonts w:ascii="Courier" w:eastAsia="Times New Roman" w:hAnsi="Courier"/>
          <w:rtl/>
        </w:rPr>
        <w:t xml:space="preserve"> </w:t>
      </w:r>
      <w:r w:rsidRPr="00F47823">
        <w:rPr>
          <w:rFonts w:ascii="Courier" w:eastAsia="Times New Roman" w:hAnsi="Courier" w:hint="eastAsia"/>
          <w:rtl/>
        </w:rPr>
        <w:t>ו</w:t>
      </w:r>
      <w:r w:rsidRPr="00F47823">
        <w:rPr>
          <w:rFonts w:ascii="Courier" w:eastAsia="Times New Roman" w:hAnsi="Courier"/>
          <w:rtl/>
        </w:rPr>
        <w:t>/</w:t>
      </w:r>
      <w:r w:rsidRPr="00F47823">
        <w:rPr>
          <w:rFonts w:ascii="Courier" w:eastAsia="Times New Roman" w:hAnsi="Courier" w:hint="eastAsia"/>
          <w:rtl/>
        </w:rPr>
        <w:t>או</w:t>
      </w:r>
      <w:r w:rsidRPr="00F47823">
        <w:rPr>
          <w:rFonts w:ascii="Courier" w:eastAsia="Times New Roman" w:hAnsi="Courier"/>
          <w:rtl/>
        </w:rPr>
        <w:t xml:space="preserve"> </w:t>
      </w:r>
      <w:r w:rsidRPr="00F47823">
        <w:rPr>
          <w:rFonts w:ascii="Courier" w:eastAsia="Times New Roman" w:hAnsi="Courier" w:hint="eastAsia"/>
          <w:rtl/>
        </w:rPr>
        <w:t>רישיון</w:t>
      </w:r>
      <w:r w:rsidRPr="00F47823">
        <w:rPr>
          <w:rFonts w:ascii="Courier" w:eastAsia="Times New Roman" w:hAnsi="Courier"/>
          <w:rtl/>
        </w:rPr>
        <w:t xml:space="preserve"> </w:t>
      </w:r>
      <w:r w:rsidRPr="00F47823">
        <w:rPr>
          <w:rFonts w:ascii="Courier" w:eastAsia="Times New Roman" w:hAnsi="Courier" w:hint="eastAsia"/>
          <w:rtl/>
        </w:rPr>
        <w:t>המתיר</w:t>
      </w:r>
      <w:r w:rsidRPr="00F47823">
        <w:rPr>
          <w:rFonts w:ascii="Courier" w:eastAsia="Times New Roman" w:hAnsi="Courier"/>
          <w:rtl/>
        </w:rPr>
        <w:t xml:space="preserve"> </w:t>
      </w:r>
      <w:r w:rsidRPr="00F47823">
        <w:rPr>
          <w:rFonts w:ascii="Courier" w:eastAsia="Times New Roman" w:hAnsi="Courier" w:hint="eastAsia"/>
          <w:rtl/>
        </w:rPr>
        <w:t>לו</w:t>
      </w:r>
      <w:r w:rsidRPr="00F47823">
        <w:rPr>
          <w:rFonts w:ascii="Courier" w:eastAsia="Times New Roman" w:hAnsi="Courier"/>
          <w:rtl/>
        </w:rPr>
        <w:t xml:space="preserve"> </w:t>
      </w:r>
      <w:r w:rsidRPr="00F47823">
        <w:rPr>
          <w:rFonts w:ascii="Courier" w:eastAsia="Times New Roman" w:hAnsi="Courier" w:hint="eastAsia"/>
          <w:rtl/>
        </w:rPr>
        <w:t>להשתמש</w:t>
      </w:r>
      <w:r w:rsidRPr="00F47823">
        <w:rPr>
          <w:rFonts w:ascii="Courier" w:eastAsia="Times New Roman" w:hAnsi="Courier"/>
          <w:rtl/>
        </w:rPr>
        <w:t xml:space="preserve"> </w:t>
      </w:r>
      <w:r w:rsidRPr="00F47823">
        <w:rPr>
          <w:rFonts w:ascii="Courier" w:eastAsia="Times New Roman" w:hAnsi="Courier" w:hint="eastAsia"/>
          <w:rtl/>
        </w:rPr>
        <w:t>בהן</w:t>
      </w:r>
      <w:r w:rsidRPr="00F47823">
        <w:rPr>
          <w:rFonts w:ascii="Courier" w:eastAsia="Times New Roman" w:hAnsi="Courier"/>
          <w:rtl/>
        </w:rPr>
        <w:t xml:space="preserve"> </w:t>
      </w:r>
      <w:r w:rsidRPr="00F47823">
        <w:rPr>
          <w:rFonts w:ascii="Courier" w:eastAsia="Times New Roman" w:hAnsi="Courier" w:hint="eastAsia"/>
          <w:rtl/>
        </w:rPr>
        <w:t>לצורך</w:t>
      </w:r>
      <w:r w:rsidRPr="00F47823">
        <w:rPr>
          <w:rFonts w:ascii="Courier" w:eastAsia="Times New Roman" w:hAnsi="Courier"/>
          <w:rtl/>
        </w:rPr>
        <w:t xml:space="preserve"> </w:t>
      </w:r>
      <w:r w:rsidRPr="00F47823">
        <w:rPr>
          <w:rFonts w:ascii="Courier" w:eastAsia="Times New Roman" w:hAnsi="Courier" w:hint="eastAsia"/>
          <w:rtl/>
        </w:rPr>
        <w:t>ביצוע</w:t>
      </w:r>
      <w:r w:rsidRPr="00F47823">
        <w:rPr>
          <w:rFonts w:ascii="Courier" w:eastAsia="Times New Roman" w:hAnsi="Courier"/>
          <w:rtl/>
        </w:rPr>
        <w:t xml:space="preserve"> </w:t>
      </w:r>
      <w:r w:rsidRPr="00F47823">
        <w:rPr>
          <w:rFonts w:ascii="Courier" w:eastAsia="Times New Roman" w:hAnsi="Courier" w:hint="eastAsia"/>
          <w:rtl/>
        </w:rPr>
        <w:t>השירותים</w:t>
      </w:r>
      <w:r w:rsidRPr="00F47823">
        <w:rPr>
          <w:rFonts w:ascii="Courier" w:eastAsia="Times New Roman" w:hAnsi="Courier"/>
          <w:rtl/>
        </w:rPr>
        <w:t xml:space="preserve"> </w:t>
      </w:r>
      <w:r w:rsidRPr="00F47823">
        <w:rPr>
          <w:rFonts w:ascii="Courier" w:eastAsia="Times New Roman" w:hAnsi="Courier" w:hint="eastAsia"/>
          <w:rtl/>
        </w:rPr>
        <w:t>על</w:t>
      </w:r>
      <w:r w:rsidRPr="00F47823">
        <w:rPr>
          <w:rFonts w:ascii="Courier" w:eastAsia="Times New Roman" w:hAnsi="Courier"/>
          <w:rtl/>
        </w:rPr>
        <w:t>-</w:t>
      </w:r>
      <w:r w:rsidRPr="00F47823">
        <w:rPr>
          <w:rFonts w:ascii="Courier" w:eastAsia="Times New Roman" w:hAnsi="Courier" w:hint="eastAsia"/>
          <w:rtl/>
        </w:rPr>
        <w:t>פי</w:t>
      </w:r>
      <w:r w:rsidRPr="00F47823">
        <w:rPr>
          <w:rFonts w:ascii="Courier" w:eastAsia="Times New Roman" w:hAnsi="Courier"/>
          <w:rtl/>
        </w:rPr>
        <w:t xml:space="preserve"> </w:t>
      </w:r>
      <w:r w:rsidRPr="00F47823">
        <w:rPr>
          <w:rFonts w:ascii="Courier" w:eastAsia="Times New Roman" w:hAnsi="Courier" w:hint="eastAsia"/>
          <w:rtl/>
        </w:rPr>
        <w:t>הסכם</w:t>
      </w:r>
      <w:r w:rsidRPr="00F47823">
        <w:rPr>
          <w:rFonts w:ascii="Courier" w:eastAsia="Times New Roman" w:hAnsi="Courier"/>
          <w:rtl/>
        </w:rPr>
        <w:t xml:space="preserve"> </w:t>
      </w:r>
      <w:r w:rsidRPr="00F47823">
        <w:rPr>
          <w:rFonts w:ascii="Courier" w:eastAsia="Times New Roman" w:hAnsi="Courier" w:hint="eastAsia"/>
          <w:rtl/>
        </w:rPr>
        <w:t>זה</w:t>
      </w:r>
      <w:r w:rsidRPr="00F47823">
        <w:rPr>
          <w:rFonts w:ascii="Courier" w:eastAsia="Times New Roman" w:hAnsi="Courier"/>
          <w:rtl/>
        </w:rPr>
        <w:t xml:space="preserve">. </w:t>
      </w:r>
      <w:r w:rsidRPr="00F47823">
        <w:rPr>
          <w:rFonts w:ascii="Courier" w:eastAsia="Times New Roman" w:hAnsi="Courier" w:hint="eastAsia"/>
          <w:rtl/>
        </w:rPr>
        <w:t>כמו</w:t>
      </w:r>
      <w:r w:rsidRPr="00F47823">
        <w:rPr>
          <w:rFonts w:ascii="Courier" w:eastAsia="Times New Roman" w:hAnsi="Courier"/>
          <w:rtl/>
        </w:rPr>
        <w:t xml:space="preserve"> </w:t>
      </w:r>
      <w:r w:rsidRPr="00F47823">
        <w:rPr>
          <w:rFonts w:ascii="Courier" w:eastAsia="Times New Roman" w:hAnsi="Courier" w:hint="eastAsia"/>
          <w:rtl/>
        </w:rPr>
        <w:t>כן</w:t>
      </w:r>
      <w:r w:rsidRPr="00F47823">
        <w:rPr>
          <w:rFonts w:ascii="Courier" w:eastAsia="Times New Roman" w:hAnsi="Courier"/>
          <w:rtl/>
        </w:rPr>
        <w:t xml:space="preserve">, </w:t>
      </w:r>
      <w:r w:rsidRPr="00F47823">
        <w:rPr>
          <w:rFonts w:ascii="Courier" w:eastAsia="Times New Roman" w:hAnsi="Courier" w:hint="eastAsia"/>
          <w:rtl/>
        </w:rPr>
        <w:t>מצהיר</w:t>
      </w:r>
      <w:r w:rsidRPr="00F47823">
        <w:rPr>
          <w:rFonts w:ascii="Courier" w:eastAsia="Times New Roman" w:hAnsi="Courier"/>
          <w:rtl/>
        </w:rPr>
        <w:t xml:space="preserve"> </w:t>
      </w:r>
      <w:r w:rsidRPr="00F47823">
        <w:rPr>
          <w:rFonts w:ascii="Courier" w:eastAsia="Times New Roman" w:hAnsi="Courier" w:hint="eastAsia"/>
          <w:rtl/>
        </w:rPr>
        <w:t>הספק</w:t>
      </w:r>
      <w:r w:rsidRPr="00F47823">
        <w:rPr>
          <w:rFonts w:ascii="Courier" w:eastAsia="Times New Roman" w:hAnsi="Courier"/>
          <w:rtl/>
        </w:rPr>
        <w:t xml:space="preserve"> </w:t>
      </w:r>
      <w:r w:rsidRPr="00F47823">
        <w:rPr>
          <w:rFonts w:ascii="Courier" w:eastAsia="Times New Roman" w:hAnsi="Courier" w:hint="eastAsia"/>
          <w:rtl/>
        </w:rPr>
        <w:t>כי</w:t>
      </w:r>
      <w:r w:rsidRPr="00F47823">
        <w:rPr>
          <w:rFonts w:ascii="Courier" w:eastAsia="Times New Roman" w:hAnsi="Courier"/>
          <w:rtl/>
        </w:rPr>
        <w:t xml:space="preserve"> </w:t>
      </w:r>
      <w:r w:rsidRPr="00F47823">
        <w:rPr>
          <w:rFonts w:ascii="Courier" w:eastAsia="Times New Roman" w:hAnsi="Courier" w:hint="eastAsia"/>
          <w:rtl/>
        </w:rPr>
        <w:t>בעת</w:t>
      </w:r>
      <w:r w:rsidRPr="00F47823">
        <w:rPr>
          <w:rFonts w:ascii="Courier" w:eastAsia="Times New Roman" w:hAnsi="Courier"/>
          <w:rtl/>
        </w:rPr>
        <w:t xml:space="preserve"> </w:t>
      </w:r>
      <w:r w:rsidRPr="00F47823">
        <w:rPr>
          <w:rFonts w:ascii="Courier" w:eastAsia="Times New Roman" w:hAnsi="Courier" w:hint="eastAsia"/>
          <w:rtl/>
        </w:rPr>
        <w:t>ביצוע</w:t>
      </w:r>
      <w:r w:rsidRPr="00F47823">
        <w:rPr>
          <w:rFonts w:ascii="Courier" w:eastAsia="Times New Roman" w:hAnsi="Courier"/>
          <w:rtl/>
        </w:rPr>
        <w:t xml:space="preserve"> </w:t>
      </w:r>
      <w:r w:rsidRPr="00F47823">
        <w:rPr>
          <w:rFonts w:ascii="Courier" w:eastAsia="Times New Roman" w:hAnsi="Courier" w:hint="eastAsia"/>
          <w:rtl/>
        </w:rPr>
        <w:t>השירותים</w:t>
      </w:r>
      <w:r w:rsidRPr="00F47823">
        <w:rPr>
          <w:rFonts w:ascii="Courier" w:eastAsia="Times New Roman" w:hAnsi="Courier"/>
          <w:rtl/>
        </w:rPr>
        <w:t xml:space="preserve"> </w:t>
      </w:r>
      <w:r w:rsidRPr="00F47823">
        <w:rPr>
          <w:rFonts w:ascii="Courier" w:eastAsia="Times New Roman" w:hAnsi="Courier" w:hint="eastAsia"/>
          <w:rtl/>
        </w:rPr>
        <w:t>על</w:t>
      </w:r>
      <w:r w:rsidRPr="00F47823">
        <w:rPr>
          <w:rFonts w:ascii="Courier" w:eastAsia="Times New Roman" w:hAnsi="Courier"/>
          <w:rtl/>
        </w:rPr>
        <w:t xml:space="preserve"> </w:t>
      </w:r>
      <w:r w:rsidRPr="00F47823">
        <w:rPr>
          <w:rFonts w:ascii="Courier" w:eastAsia="Times New Roman" w:hAnsi="Courier" w:hint="eastAsia"/>
          <w:rtl/>
        </w:rPr>
        <w:t>כל</w:t>
      </w:r>
      <w:r w:rsidRPr="00F47823">
        <w:rPr>
          <w:rFonts w:ascii="Courier" w:eastAsia="Times New Roman" w:hAnsi="Courier"/>
          <w:rtl/>
        </w:rPr>
        <w:t xml:space="preserve"> </w:t>
      </w:r>
      <w:r w:rsidRPr="00F47823">
        <w:rPr>
          <w:rFonts w:ascii="Courier" w:eastAsia="Times New Roman" w:hAnsi="Courier" w:hint="eastAsia"/>
          <w:rtl/>
        </w:rPr>
        <w:t>מרכיביה</w:t>
      </w:r>
      <w:r w:rsidRPr="00F47823">
        <w:rPr>
          <w:rFonts w:ascii="Courier" w:eastAsia="Times New Roman" w:hAnsi="Courier"/>
          <w:rtl/>
        </w:rPr>
        <w:t xml:space="preserve">, </w:t>
      </w:r>
      <w:r w:rsidRPr="00F47823">
        <w:rPr>
          <w:rFonts w:ascii="Courier" w:eastAsia="Times New Roman" w:hAnsi="Courier" w:hint="eastAsia"/>
          <w:rtl/>
        </w:rPr>
        <w:t>לא</w:t>
      </w:r>
      <w:r w:rsidRPr="00F47823">
        <w:rPr>
          <w:rFonts w:ascii="Courier" w:eastAsia="Times New Roman" w:hAnsi="Courier"/>
          <w:rtl/>
        </w:rPr>
        <w:t xml:space="preserve"> </w:t>
      </w:r>
      <w:r w:rsidRPr="00F47823">
        <w:rPr>
          <w:rFonts w:ascii="Courier" w:eastAsia="Times New Roman" w:hAnsi="Courier" w:hint="eastAsia"/>
          <w:rtl/>
        </w:rPr>
        <w:t>הפר</w:t>
      </w:r>
      <w:r w:rsidRPr="00F47823">
        <w:rPr>
          <w:rFonts w:ascii="Courier" w:eastAsia="Times New Roman" w:hAnsi="Courier"/>
          <w:rtl/>
        </w:rPr>
        <w:t xml:space="preserve"> </w:t>
      </w:r>
      <w:r w:rsidRPr="00F47823">
        <w:rPr>
          <w:rFonts w:ascii="Courier" w:eastAsia="Times New Roman" w:hAnsi="Courier" w:hint="eastAsia"/>
          <w:rtl/>
        </w:rPr>
        <w:t>ו</w:t>
      </w:r>
      <w:r w:rsidRPr="00F47823">
        <w:rPr>
          <w:rFonts w:ascii="Courier" w:eastAsia="Times New Roman" w:hAnsi="Courier"/>
          <w:rtl/>
        </w:rPr>
        <w:t>/</w:t>
      </w:r>
      <w:r w:rsidRPr="00F47823">
        <w:rPr>
          <w:rFonts w:ascii="Courier" w:eastAsia="Times New Roman" w:hAnsi="Courier" w:hint="eastAsia"/>
          <w:rtl/>
        </w:rPr>
        <w:t>או</w:t>
      </w:r>
      <w:r w:rsidRPr="00F47823">
        <w:rPr>
          <w:rFonts w:ascii="Courier" w:eastAsia="Times New Roman" w:hAnsi="Courier"/>
          <w:rtl/>
        </w:rPr>
        <w:t xml:space="preserve"> </w:t>
      </w:r>
      <w:r w:rsidRPr="00F47823">
        <w:rPr>
          <w:rFonts w:ascii="Courier" w:eastAsia="Times New Roman" w:hAnsi="Courier" w:hint="eastAsia"/>
          <w:rtl/>
        </w:rPr>
        <w:t>יפר</w:t>
      </w:r>
      <w:r w:rsidRPr="00F47823">
        <w:rPr>
          <w:rFonts w:ascii="Courier" w:eastAsia="Times New Roman" w:hAnsi="Courier"/>
          <w:rtl/>
        </w:rPr>
        <w:t xml:space="preserve"> </w:t>
      </w:r>
      <w:r w:rsidRPr="00F47823">
        <w:rPr>
          <w:rFonts w:ascii="Courier" w:eastAsia="Times New Roman" w:hAnsi="Courier" w:hint="eastAsia"/>
          <w:rtl/>
        </w:rPr>
        <w:t>זכויות</w:t>
      </w:r>
      <w:r w:rsidRPr="00F47823">
        <w:rPr>
          <w:rFonts w:ascii="Courier" w:eastAsia="Times New Roman" w:hAnsi="Courier"/>
          <w:rtl/>
        </w:rPr>
        <w:t xml:space="preserve"> </w:t>
      </w:r>
      <w:r w:rsidRPr="00F47823">
        <w:rPr>
          <w:rFonts w:ascii="Courier" w:eastAsia="Times New Roman" w:hAnsi="Courier" w:hint="eastAsia"/>
          <w:rtl/>
        </w:rPr>
        <w:t>יוצרים</w:t>
      </w:r>
      <w:r w:rsidRPr="00F47823">
        <w:rPr>
          <w:rFonts w:ascii="Courier" w:eastAsia="Times New Roman" w:hAnsi="Courier"/>
          <w:rtl/>
        </w:rPr>
        <w:t xml:space="preserve"> </w:t>
      </w:r>
      <w:r w:rsidRPr="00F47823">
        <w:rPr>
          <w:rFonts w:ascii="Courier" w:eastAsia="Times New Roman" w:hAnsi="Courier" w:hint="eastAsia"/>
          <w:rtl/>
        </w:rPr>
        <w:t>ו</w:t>
      </w:r>
      <w:r w:rsidRPr="00F47823">
        <w:rPr>
          <w:rFonts w:ascii="Courier" w:eastAsia="Times New Roman" w:hAnsi="Courier"/>
          <w:rtl/>
        </w:rPr>
        <w:t>/</w:t>
      </w:r>
      <w:r w:rsidRPr="00F47823">
        <w:rPr>
          <w:rFonts w:ascii="Courier" w:eastAsia="Times New Roman" w:hAnsi="Courier" w:hint="eastAsia"/>
          <w:rtl/>
        </w:rPr>
        <w:t>או</w:t>
      </w:r>
      <w:r w:rsidRPr="00F47823">
        <w:rPr>
          <w:rFonts w:ascii="Courier" w:eastAsia="Times New Roman" w:hAnsi="Courier"/>
          <w:rtl/>
        </w:rPr>
        <w:t xml:space="preserve"> </w:t>
      </w:r>
      <w:r w:rsidRPr="00F47823">
        <w:rPr>
          <w:rFonts w:ascii="Courier" w:eastAsia="Times New Roman" w:hAnsi="Courier" w:hint="eastAsia"/>
          <w:rtl/>
        </w:rPr>
        <w:t>פטנט</w:t>
      </w:r>
      <w:r w:rsidRPr="00F47823">
        <w:rPr>
          <w:rFonts w:ascii="Courier" w:eastAsia="Times New Roman" w:hAnsi="Courier"/>
          <w:rtl/>
        </w:rPr>
        <w:t xml:space="preserve"> </w:t>
      </w:r>
      <w:r w:rsidRPr="00F47823">
        <w:rPr>
          <w:rFonts w:ascii="Courier" w:eastAsia="Times New Roman" w:hAnsi="Courier" w:hint="eastAsia"/>
          <w:rtl/>
        </w:rPr>
        <w:t>ו</w:t>
      </w:r>
      <w:r w:rsidRPr="00F47823">
        <w:rPr>
          <w:rFonts w:ascii="Courier" w:eastAsia="Times New Roman" w:hAnsi="Courier"/>
          <w:rtl/>
        </w:rPr>
        <w:t>/</w:t>
      </w:r>
      <w:r w:rsidRPr="00F47823">
        <w:rPr>
          <w:rFonts w:ascii="Courier" w:eastAsia="Times New Roman" w:hAnsi="Courier" w:hint="eastAsia"/>
          <w:rtl/>
        </w:rPr>
        <w:t>או</w:t>
      </w:r>
      <w:r w:rsidRPr="00F47823">
        <w:rPr>
          <w:rFonts w:ascii="Courier" w:eastAsia="Times New Roman" w:hAnsi="Courier"/>
          <w:rtl/>
        </w:rPr>
        <w:t xml:space="preserve"> </w:t>
      </w:r>
      <w:r w:rsidRPr="00F47823">
        <w:rPr>
          <w:rFonts w:ascii="Courier" w:eastAsia="Times New Roman" w:hAnsi="Courier" w:hint="eastAsia"/>
          <w:rtl/>
        </w:rPr>
        <w:t>סוד</w:t>
      </w:r>
      <w:r w:rsidRPr="00F47823">
        <w:rPr>
          <w:rFonts w:ascii="Courier" w:eastAsia="Times New Roman" w:hAnsi="Courier"/>
          <w:rtl/>
        </w:rPr>
        <w:t xml:space="preserve"> </w:t>
      </w:r>
      <w:r w:rsidRPr="00F47823">
        <w:rPr>
          <w:rFonts w:ascii="Courier" w:eastAsia="Times New Roman" w:hAnsi="Courier" w:hint="eastAsia"/>
          <w:rtl/>
        </w:rPr>
        <w:t>מסחרי</w:t>
      </w:r>
      <w:r w:rsidRPr="00F47823">
        <w:rPr>
          <w:rFonts w:ascii="Courier" w:eastAsia="Times New Roman" w:hAnsi="Courier"/>
          <w:rtl/>
        </w:rPr>
        <w:t xml:space="preserve"> </w:t>
      </w:r>
      <w:r w:rsidRPr="00F47823">
        <w:rPr>
          <w:rFonts w:ascii="Courier" w:eastAsia="Times New Roman" w:hAnsi="Courier" w:hint="eastAsia"/>
          <w:rtl/>
        </w:rPr>
        <w:t>כלשהו</w:t>
      </w:r>
      <w:r w:rsidRPr="00F47823">
        <w:rPr>
          <w:rFonts w:ascii="Courier" w:eastAsia="Times New Roman" w:hAnsi="Courier"/>
          <w:rtl/>
        </w:rPr>
        <w:t xml:space="preserve"> </w:t>
      </w:r>
      <w:r w:rsidRPr="00F47823">
        <w:rPr>
          <w:rFonts w:ascii="Courier" w:eastAsia="Times New Roman" w:hAnsi="Courier" w:hint="eastAsia"/>
          <w:rtl/>
        </w:rPr>
        <w:t>ולא</w:t>
      </w:r>
      <w:r w:rsidRPr="00F47823">
        <w:rPr>
          <w:rFonts w:ascii="Courier" w:eastAsia="Times New Roman" w:hAnsi="Courier"/>
          <w:rtl/>
        </w:rPr>
        <w:t xml:space="preserve"> </w:t>
      </w:r>
      <w:r w:rsidRPr="00F47823">
        <w:rPr>
          <w:rFonts w:ascii="Courier" w:eastAsia="Times New Roman" w:hAnsi="Courier" w:hint="eastAsia"/>
          <w:rtl/>
        </w:rPr>
        <w:t>יפגע</w:t>
      </w:r>
      <w:r w:rsidRPr="00F47823">
        <w:rPr>
          <w:rFonts w:ascii="Courier" w:eastAsia="Times New Roman" w:hAnsi="Courier"/>
          <w:rtl/>
        </w:rPr>
        <w:t xml:space="preserve"> </w:t>
      </w:r>
      <w:r w:rsidRPr="00F47823">
        <w:rPr>
          <w:rFonts w:ascii="Courier" w:eastAsia="Times New Roman" w:hAnsi="Courier" w:hint="eastAsia"/>
          <w:rtl/>
        </w:rPr>
        <w:t>בזכות</w:t>
      </w:r>
      <w:r w:rsidRPr="00F47823">
        <w:rPr>
          <w:rFonts w:ascii="Courier" w:eastAsia="Times New Roman" w:hAnsi="Courier"/>
          <w:rtl/>
        </w:rPr>
        <w:t xml:space="preserve"> </w:t>
      </w:r>
      <w:r w:rsidRPr="00F47823">
        <w:rPr>
          <w:rFonts w:ascii="Courier" w:eastAsia="Times New Roman" w:hAnsi="Courier" w:hint="eastAsia"/>
          <w:rtl/>
        </w:rPr>
        <w:t>כלשהי</w:t>
      </w:r>
      <w:r w:rsidRPr="00F47823">
        <w:rPr>
          <w:rFonts w:ascii="Courier" w:eastAsia="Times New Roman" w:hAnsi="Courier"/>
          <w:rtl/>
        </w:rPr>
        <w:t xml:space="preserve"> </w:t>
      </w:r>
      <w:r w:rsidRPr="00F47823">
        <w:rPr>
          <w:rFonts w:ascii="Courier" w:eastAsia="Times New Roman" w:hAnsi="Courier" w:hint="eastAsia"/>
          <w:rtl/>
        </w:rPr>
        <w:t>של</w:t>
      </w:r>
      <w:r w:rsidRPr="00F47823">
        <w:rPr>
          <w:rFonts w:ascii="Courier" w:eastAsia="Times New Roman" w:hAnsi="Courier"/>
          <w:rtl/>
        </w:rPr>
        <w:t xml:space="preserve"> </w:t>
      </w:r>
      <w:r w:rsidRPr="00F47823">
        <w:rPr>
          <w:rFonts w:ascii="Courier" w:eastAsia="Times New Roman" w:hAnsi="Courier" w:hint="eastAsia"/>
          <w:rtl/>
        </w:rPr>
        <w:t>צד</w:t>
      </w:r>
      <w:r w:rsidRPr="00F47823">
        <w:rPr>
          <w:rFonts w:ascii="Courier" w:eastAsia="Times New Roman" w:hAnsi="Courier"/>
          <w:rtl/>
        </w:rPr>
        <w:t xml:space="preserve"> </w:t>
      </w:r>
      <w:r w:rsidRPr="00F47823">
        <w:rPr>
          <w:rFonts w:ascii="Courier" w:eastAsia="Times New Roman" w:hAnsi="Courier" w:hint="eastAsia"/>
          <w:rtl/>
        </w:rPr>
        <w:t>ג</w:t>
      </w:r>
      <w:r w:rsidRPr="00F47823">
        <w:rPr>
          <w:rFonts w:ascii="Courier" w:eastAsia="Times New Roman" w:hAnsi="Courier"/>
          <w:rtl/>
        </w:rPr>
        <w:t>'.</w:t>
      </w:r>
    </w:p>
    <w:p w:rsidR="006D0B7A" w:rsidRPr="00F47823" w:rsidRDefault="006D0B7A" w:rsidP="006D0B7A">
      <w:pPr>
        <w:numPr>
          <w:ilvl w:val="1"/>
          <w:numId w:val="93"/>
        </w:numPr>
        <w:tabs>
          <w:tab w:val="left" w:pos="1433"/>
          <w:tab w:val="left" w:pos="1858"/>
          <w:tab w:val="left" w:pos="8133"/>
          <w:tab w:val="right" w:pos="8306"/>
        </w:tabs>
        <w:autoSpaceDN w:val="0"/>
        <w:rPr>
          <w:rFonts w:ascii="Courier" w:eastAsia="Times New Roman" w:hAnsi="Courier"/>
        </w:rPr>
      </w:pPr>
      <w:r w:rsidRPr="00F47823">
        <w:rPr>
          <w:rFonts w:ascii="Courier" w:eastAsia="Times New Roman" w:hAnsi="Courier" w:hint="eastAsia"/>
          <w:rtl/>
        </w:rPr>
        <w:t>הספק</w:t>
      </w:r>
      <w:r w:rsidRPr="00F47823">
        <w:rPr>
          <w:rFonts w:ascii="Courier" w:eastAsia="Times New Roman" w:hAnsi="Courier"/>
          <w:rtl/>
        </w:rPr>
        <w:t xml:space="preserve">, </w:t>
      </w:r>
      <w:r w:rsidRPr="00F47823">
        <w:rPr>
          <w:rFonts w:ascii="Courier" w:eastAsia="Times New Roman" w:hAnsi="Courier" w:hint="eastAsia"/>
          <w:rtl/>
        </w:rPr>
        <w:t>על</w:t>
      </w:r>
      <w:r w:rsidRPr="00F47823">
        <w:rPr>
          <w:rFonts w:ascii="Courier" w:eastAsia="Times New Roman" w:hAnsi="Courier"/>
          <w:rtl/>
        </w:rPr>
        <w:t xml:space="preserve"> </w:t>
      </w:r>
      <w:r w:rsidRPr="00F47823">
        <w:rPr>
          <w:rFonts w:ascii="Courier" w:eastAsia="Times New Roman" w:hAnsi="Courier" w:hint="eastAsia"/>
          <w:rtl/>
        </w:rPr>
        <w:t>חשבונו</w:t>
      </w:r>
      <w:r w:rsidRPr="00F47823">
        <w:rPr>
          <w:rFonts w:ascii="Courier" w:eastAsia="Times New Roman" w:hAnsi="Courier"/>
          <w:rtl/>
        </w:rPr>
        <w:t xml:space="preserve">, </w:t>
      </w:r>
      <w:r w:rsidRPr="00F47823">
        <w:rPr>
          <w:rFonts w:ascii="Courier" w:eastAsia="Times New Roman" w:hAnsi="Courier" w:hint="eastAsia"/>
          <w:rtl/>
        </w:rPr>
        <w:t>יגן</w:t>
      </w:r>
      <w:r w:rsidRPr="00F47823">
        <w:rPr>
          <w:rFonts w:ascii="Courier" w:eastAsia="Times New Roman" w:hAnsi="Courier"/>
          <w:rtl/>
        </w:rPr>
        <w:t xml:space="preserve"> </w:t>
      </w:r>
      <w:r w:rsidRPr="00F47823">
        <w:rPr>
          <w:rFonts w:ascii="Courier" w:eastAsia="Times New Roman" w:hAnsi="Courier" w:hint="eastAsia"/>
          <w:rtl/>
        </w:rPr>
        <w:t>על</w:t>
      </w:r>
      <w:r w:rsidRPr="00F47823">
        <w:rPr>
          <w:rFonts w:ascii="Courier" w:eastAsia="Times New Roman" w:hAnsi="Courier"/>
          <w:rtl/>
        </w:rPr>
        <w:t xml:space="preserve"> </w:t>
      </w:r>
      <w:r w:rsidR="00FA7BAD" w:rsidRPr="00F47823">
        <w:rPr>
          <w:rFonts w:ascii="Courier" w:eastAsia="Times New Roman" w:hAnsi="Courier" w:hint="eastAsia"/>
          <w:rtl/>
        </w:rPr>
        <w:t>המשרד</w:t>
      </w:r>
      <w:r w:rsidRPr="00F47823">
        <w:rPr>
          <w:rFonts w:ascii="Courier" w:eastAsia="Times New Roman" w:hAnsi="Courier"/>
          <w:rtl/>
        </w:rPr>
        <w:t xml:space="preserve"> </w:t>
      </w:r>
      <w:r w:rsidRPr="00F47823">
        <w:rPr>
          <w:rFonts w:ascii="Courier" w:eastAsia="Times New Roman" w:hAnsi="Courier" w:hint="eastAsia"/>
          <w:rtl/>
        </w:rPr>
        <w:t>מפני</w:t>
      </w:r>
      <w:r w:rsidRPr="00F47823">
        <w:rPr>
          <w:rFonts w:ascii="Courier" w:eastAsia="Times New Roman" w:hAnsi="Courier"/>
          <w:rtl/>
        </w:rPr>
        <w:t xml:space="preserve"> </w:t>
      </w:r>
      <w:r w:rsidRPr="00F47823">
        <w:rPr>
          <w:rFonts w:ascii="Courier" w:eastAsia="Times New Roman" w:hAnsi="Courier" w:hint="eastAsia"/>
          <w:rtl/>
        </w:rPr>
        <w:t>כל</w:t>
      </w:r>
      <w:r w:rsidRPr="00F47823">
        <w:rPr>
          <w:rFonts w:ascii="Courier" w:eastAsia="Times New Roman" w:hAnsi="Courier"/>
          <w:rtl/>
        </w:rPr>
        <w:t xml:space="preserve"> </w:t>
      </w:r>
      <w:r w:rsidRPr="00F47823">
        <w:rPr>
          <w:rFonts w:ascii="Courier" w:eastAsia="Times New Roman" w:hAnsi="Courier" w:hint="eastAsia"/>
          <w:rtl/>
        </w:rPr>
        <w:t>תביעה</w:t>
      </w:r>
      <w:r w:rsidRPr="00F47823">
        <w:rPr>
          <w:rFonts w:ascii="Courier" w:eastAsia="Times New Roman" w:hAnsi="Courier"/>
          <w:rtl/>
        </w:rPr>
        <w:t xml:space="preserve"> </w:t>
      </w:r>
      <w:r w:rsidRPr="00F47823">
        <w:rPr>
          <w:rFonts w:ascii="Courier" w:eastAsia="Times New Roman" w:hAnsi="Courier" w:hint="eastAsia"/>
          <w:rtl/>
        </w:rPr>
        <w:t>לפיה</w:t>
      </w:r>
      <w:r w:rsidRPr="00F47823">
        <w:rPr>
          <w:rFonts w:ascii="Courier" w:eastAsia="Times New Roman" w:hAnsi="Courier"/>
          <w:rtl/>
        </w:rPr>
        <w:t xml:space="preserve"> </w:t>
      </w:r>
      <w:r w:rsidRPr="00F47823">
        <w:rPr>
          <w:rFonts w:ascii="Courier" w:eastAsia="Times New Roman" w:hAnsi="Courier" w:hint="eastAsia"/>
          <w:rtl/>
        </w:rPr>
        <w:t>מפירה</w:t>
      </w:r>
      <w:r w:rsidRPr="00F47823">
        <w:rPr>
          <w:rFonts w:ascii="Courier" w:eastAsia="Times New Roman" w:hAnsi="Courier"/>
          <w:rtl/>
        </w:rPr>
        <w:t xml:space="preserve"> </w:t>
      </w:r>
      <w:r w:rsidRPr="00F47823">
        <w:rPr>
          <w:rFonts w:ascii="Courier" w:eastAsia="Times New Roman" w:hAnsi="Courier" w:hint="eastAsia"/>
          <w:rtl/>
        </w:rPr>
        <w:t>אחת</w:t>
      </w:r>
      <w:r w:rsidRPr="00F47823">
        <w:rPr>
          <w:rFonts w:ascii="Courier" w:eastAsia="Times New Roman" w:hAnsi="Courier"/>
          <w:rtl/>
        </w:rPr>
        <w:t xml:space="preserve"> </w:t>
      </w:r>
      <w:r w:rsidRPr="00F47823">
        <w:rPr>
          <w:rFonts w:ascii="Courier" w:eastAsia="Times New Roman" w:hAnsi="Courier" w:hint="eastAsia"/>
          <w:rtl/>
        </w:rPr>
        <w:t>התוכנות</w:t>
      </w:r>
      <w:r w:rsidRPr="00F47823">
        <w:rPr>
          <w:rFonts w:ascii="Courier" w:eastAsia="Times New Roman" w:hAnsi="Courier"/>
          <w:rtl/>
        </w:rPr>
        <w:t xml:space="preserve"> </w:t>
      </w:r>
      <w:r w:rsidRPr="00F47823">
        <w:rPr>
          <w:rFonts w:ascii="Courier" w:eastAsia="Times New Roman" w:hAnsi="Courier" w:hint="eastAsia"/>
          <w:rtl/>
        </w:rPr>
        <w:t>בהן</w:t>
      </w:r>
      <w:r w:rsidRPr="00F47823">
        <w:rPr>
          <w:rFonts w:ascii="Courier" w:eastAsia="Times New Roman" w:hAnsi="Courier"/>
          <w:rtl/>
        </w:rPr>
        <w:t xml:space="preserve"> </w:t>
      </w:r>
      <w:r w:rsidRPr="00F47823">
        <w:rPr>
          <w:rFonts w:ascii="Courier" w:eastAsia="Times New Roman" w:hAnsi="Courier" w:hint="eastAsia"/>
          <w:rtl/>
        </w:rPr>
        <w:t>ישתמש</w:t>
      </w:r>
      <w:r w:rsidRPr="00F47823">
        <w:rPr>
          <w:rFonts w:ascii="Courier" w:eastAsia="Times New Roman" w:hAnsi="Courier"/>
          <w:rtl/>
        </w:rPr>
        <w:t xml:space="preserve"> </w:t>
      </w:r>
      <w:r w:rsidRPr="00F47823">
        <w:rPr>
          <w:rFonts w:ascii="Courier" w:eastAsia="Times New Roman" w:hAnsi="Courier" w:hint="eastAsia"/>
          <w:rtl/>
        </w:rPr>
        <w:t>בעת</w:t>
      </w:r>
      <w:r w:rsidRPr="00F47823">
        <w:rPr>
          <w:rFonts w:ascii="Courier" w:eastAsia="Times New Roman" w:hAnsi="Courier"/>
          <w:rtl/>
        </w:rPr>
        <w:t xml:space="preserve"> </w:t>
      </w:r>
      <w:r w:rsidRPr="00F47823">
        <w:rPr>
          <w:rFonts w:ascii="Courier" w:eastAsia="Times New Roman" w:hAnsi="Courier" w:hint="eastAsia"/>
          <w:rtl/>
        </w:rPr>
        <w:t>ובגין</w:t>
      </w:r>
      <w:r w:rsidRPr="00F47823">
        <w:rPr>
          <w:rFonts w:ascii="Courier" w:eastAsia="Times New Roman" w:hAnsi="Courier"/>
          <w:rtl/>
        </w:rPr>
        <w:t xml:space="preserve"> </w:t>
      </w:r>
      <w:r w:rsidRPr="00F47823">
        <w:rPr>
          <w:rFonts w:ascii="Courier" w:eastAsia="Times New Roman" w:hAnsi="Courier" w:hint="eastAsia"/>
          <w:rtl/>
        </w:rPr>
        <w:t>ביצוע</w:t>
      </w:r>
      <w:r w:rsidRPr="00F47823">
        <w:rPr>
          <w:rFonts w:ascii="Courier" w:eastAsia="Times New Roman" w:hAnsi="Courier"/>
          <w:rtl/>
        </w:rPr>
        <w:t xml:space="preserve"> </w:t>
      </w:r>
      <w:r w:rsidRPr="00F47823">
        <w:rPr>
          <w:rFonts w:ascii="Courier" w:eastAsia="Times New Roman" w:hAnsi="Courier" w:hint="eastAsia"/>
          <w:rtl/>
        </w:rPr>
        <w:t>השירותים</w:t>
      </w:r>
      <w:r w:rsidRPr="00F47823">
        <w:rPr>
          <w:rFonts w:ascii="Courier" w:eastAsia="Times New Roman" w:hAnsi="Courier"/>
          <w:rtl/>
        </w:rPr>
        <w:t xml:space="preserve">, </w:t>
      </w:r>
      <w:r w:rsidRPr="00F47823">
        <w:rPr>
          <w:rFonts w:ascii="Courier" w:eastAsia="Times New Roman" w:hAnsi="Courier" w:hint="eastAsia"/>
          <w:rtl/>
        </w:rPr>
        <w:t>פטנט</w:t>
      </w:r>
      <w:r w:rsidRPr="00F47823">
        <w:rPr>
          <w:rFonts w:ascii="Courier" w:eastAsia="Times New Roman" w:hAnsi="Courier"/>
          <w:rtl/>
        </w:rPr>
        <w:t xml:space="preserve"> </w:t>
      </w:r>
      <w:r w:rsidRPr="00F47823">
        <w:rPr>
          <w:rFonts w:ascii="Courier" w:eastAsia="Times New Roman" w:hAnsi="Courier" w:hint="eastAsia"/>
          <w:rtl/>
        </w:rPr>
        <w:t>ו</w:t>
      </w:r>
      <w:r w:rsidRPr="00F47823">
        <w:rPr>
          <w:rFonts w:ascii="Courier" w:eastAsia="Times New Roman" w:hAnsi="Courier"/>
          <w:rtl/>
        </w:rPr>
        <w:t>/</w:t>
      </w:r>
      <w:r w:rsidRPr="00F47823">
        <w:rPr>
          <w:rFonts w:ascii="Courier" w:eastAsia="Times New Roman" w:hAnsi="Courier" w:hint="eastAsia"/>
          <w:rtl/>
        </w:rPr>
        <w:t>או</w:t>
      </w:r>
      <w:r w:rsidRPr="00F47823">
        <w:rPr>
          <w:rFonts w:ascii="Courier" w:eastAsia="Times New Roman" w:hAnsi="Courier"/>
          <w:rtl/>
        </w:rPr>
        <w:t xml:space="preserve"> </w:t>
      </w:r>
      <w:r w:rsidRPr="00F47823">
        <w:rPr>
          <w:rFonts w:ascii="Courier" w:eastAsia="Times New Roman" w:hAnsi="Courier" w:hint="eastAsia"/>
          <w:rtl/>
        </w:rPr>
        <w:t>זכות</w:t>
      </w:r>
      <w:r w:rsidRPr="00F47823">
        <w:rPr>
          <w:rFonts w:ascii="Courier" w:eastAsia="Times New Roman" w:hAnsi="Courier"/>
          <w:rtl/>
        </w:rPr>
        <w:t xml:space="preserve"> </w:t>
      </w:r>
      <w:r w:rsidRPr="00F47823">
        <w:rPr>
          <w:rFonts w:ascii="Courier" w:eastAsia="Times New Roman" w:hAnsi="Courier" w:hint="eastAsia"/>
          <w:rtl/>
        </w:rPr>
        <w:t>קניינית</w:t>
      </w:r>
      <w:r w:rsidRPr="00F47823">
        <w:rPr>
          <w:rFonts w:ascii="Courier" w:eastAsia="Times New Roman" w:hAnsi="Courier"/>
          <w:rtl/>
        </w:rPr>
        <w:t xml:space="preserve"> </w:t>
      </w:r>
      <w:r w:rsidRPr="00F47823">
        <w:rPr>
          <w:rFonts w:ascii="Courier" w:eastAsia="Times New Roman" w:hAnsi="Courier" w:hint="eastAsia"/>
          <w:rtl/>
        </w:rPr>
        <w:t>ו</w:t>
      </w:r>
      <w:r w:rsidRPr="00F47823">
        <w:rPr>
          <w:rFonts w:ascii="Courier" w:eastAsia="Times New Roman" w:hAnsi="Courier"/>
          <w:rtl/>
        </w:rPr>
        <w:t>/</w:t>
      </w:r>
      <w:r w:rsidRPr="00F47823">
        <w:rPr>
          <w:rFonts w:ascii="Courier" w:eastAsia="Times New Roman" w:hAnsi="Courier" w:hint="eastAsia"/>
          <w:rtl/>
        </w:rPr>
        <w:t>או</w:t>
      </w:r>
      <w:r w:rsidRPr="00F47823">
        <w:rPr>
          <w:rFonts w:ascii="Courier" w:eastAsia="Times New Roman" w:hAnsi="Courier"/>
          <w:rtl/>
        </w:rPr>
        <w:t xml:space="preserve"> </w:t>
      </w:r>
      <w:r w:rsidRPr="00F47823">
        <w:rPr>
          <w:rFonts w:ascii="Courier" w:eastAsia="Times New Roman" w:hAnsi="Courier" w:hint="eastAsia"/>
          <w:rtl/>
        </w:rPr>
        <w:t>כל</w:t>
      </w:r>
      <w:r w:rsidRPr="00F47823">
        <w:rPr>
          <w:rFonts w:ascii="Courier" w:eastAsia="Times New Roman" w:hAnsi="Courier"/>
          <w:rtl/>
        </w:rPr>
        <w:t xml:space="preserve"> </w:t>
      </w:r>
      <w:r w:rsidRPr="00F47823">
        <w:rPr>
          <w:rFonts w:ascii="Courier" w:eastAsia="Times New Roman" w:hAnsi="Courier" w:hint="eastAsia"/>
          <w:rtl/>
        </w:rPr>
        <w:t>זכות</w:t>
      </w:r>
      <w:r w:rsidRPr="00F47823">
        <w:rPr>
          <w:rFonts w:ascii="Courier" w:eastAsia="Times New Roman" w:hAnsi="Courier"/>
          <w:rtl/>
        </w:rPr>
        <w:t xml:space="preserve">  </w:t>
      </w:r>
      <w:r w:rsidRPr="00F47823">
        <w:rPr>
          <w:rFonts w:ascii="Courier" w:eastAsia="Times New Roman" w:hAnsi="Courier" w:hint="eastAsia"/>
          <w:rtl/>
        </w:rPr>
        <w:t>אחרת</w:t>
      </w:r>
      <w:r w:rsidRPr="00F47823">
        <w:rPr>
          <w:rFonts w:ascii="Courier" w:eastAsia="Times New Roman" w:hAnsi="Courier"/>
          <w:rtl/>
        </w:rPr>
        <w:t xml:space="preserve">, </w:t>
      </w:r>
      <w:r w:rsidRPr="00F47823">
        <w:rPr>
          <w:rFonts w:ascii="Courier" w:eastAsia="Times New Roman" w:hAnsi="Courier" w:hint="eastAsia"/>
          <w:rtl/>
        </w:rPr>
        <w:t>וכן</w:t>
      </w:r>
      <w:r w:rsidRPr="00F47823">
        <w:rPr>
          <w:rFonts w:ascii="Courier" w:eastAsia="Times New Roman" w:hAnsi="Courier"/>
          <w:rtl/>
        </w:rPr>
        <w:t xml:space="preserve"> </w:t>
      </w:r>
      <w:r w:rsidRPr="00F47823">
        <w:rPr>
          <w:rFonts w:ascii="Courier" w:eastAsia="Times New Roman" w:hAnsi="Courier" w:hint="eastAsia"/>
          <w:rtl/>
        </w:rPr>
        <w:t>ישלם</w:t>
      </w:r>
      <w:r w:rsidRPr="00F47823">
        <w:rPr>
          <w:rFonts w:ascii="Courier" w:eastAsia="Times New Roman" w:hAnsi="Courier"/>
          <w:rtl/>
        </w:rPr>
        <w:t xml:space="preserve"> </w:t>
      </w:r>
      <w:r w:rsidRPr="00F47823">
        <w:rPr>
          <w:rFonts w:ascii="Courier" w:eastAsia="Times New Roman" w:hAnsi="Courier" w:hint="eastAsia"/>
          <w:rtl/>
        </w:rPr>
        <w:t>סכומי</w:t>
      </w:r>
      <w:r w:rsidRPr="00F47823">
        <w:rPr>
          <w:rFonts w:ascii="Courier" w:eastAsia="Times New Roman" w:hAnsi="Courier"/>
          <w:rtl/>
        </w:rPr>
        <w:t xml:space="preserve"> </w:t>
      </w:r>
      <w:r w:rsidRPr="00F47823">
        <w:rPr>
          <w:rFonts w:ascii="Courier" w:eastAsia="Times New Roman" w:hAnsi="Courier" w:hint="eastAsia"/>
          <w:rtl/>
        </w:rPr>
        <w:t>ההוצאות</w:t>
      </w:r>
      <w:r w:rsidRPr="00F47823">
        <w:rPr>
          <w:rFonts w:ascii="Courier" w:eastAsia="Times New Roman" w:hAnsi="Courier"/>
          <w:rtl/>
        </w:rPr>
        <w:t xml:space="preserve">, </w:t>
      </w:r>
      <w:r w:rsidRPr="00F47823">
        <w:rPr>
          <w:rFonts w:ascii="Courier" w:eastAsia="Times New Roman" w:hAnsi="Courier" w:hint="eastAsia"/>
          <w:rtl/>
        </w:rPr>
        <w:t>הפיצויים</w:t>
      </w:r>
      <w:r w:rsidRPr="00F47823">
        <w:rPr>
          <w:rFonts w:ascii="Courier" w:eastAsia="Times New Roman" w:hAnsi="Courier"/>
          <w:rtl/>
        </w:rPr>
        <w:t xml:space="preserve"> </w:t>
      </w:r>
      <w:r w:rsidRPr="00F47823">
        <w:rPr>
          <w:rFonts w:ascii="Courier" w:eastAsia="Times New Roman" w:hAnsi="Courier" w:hint="eastAsia"/>
          <w:rtl/>
        </w:rPr>
        <w:t>ושכ</w:t>
      </w:r>
      <w:r w:rsidRPr="00F47823">
        <w:rPr>
          <w:rFonts w:ascii="Courier" w:eastAsia="Times New Roman" w:hAnsi="Courier"/>
          <w:rtl/>
        </w:rPr>
        <w:t>"</w:t>
      </w:r>
      <w:r w:rsidRPr="00F47823">
        <w:rPr>
          <w:rFonts w:ascii="Courier" w:eastAsia="Times New Roman" w:hAnsi="Courier" w:hint="eastAsia"/>
          <w:rtl/>
        </w:rPr>
        <w:t>ט</w:t>
      </w:r>
      <w:r w:rsidRPr="00F47823">
        <w:rPr>
          <w:rFonts w:ascii="Courier" w:eastAsia="Times New Roman" w:hAnsi="Courier"/>
          <w:rtl/>
        </w:rPr>
        <w:t xml:space="preserve"> </w:t>
      </w:r>
      <w:r w:rsidRPr="00F47823">
        <w:rPr>
          <w:rFonts w:ascii="Courier" w:eastAsia="Times New Roman" w:hAnsi="Courier" w:hint="eastAsia"/>
          <w:rtl/>
        </w:rPr>
        <w:t>עו</w:t>
      </w:r>
      <w:r w:rsidRPr="00F47823">
        <w:rPr>
          <w:rFonts w:ascii="Courier" w:eastAsia="Times New Roman" w:hAnsi="Courier"/>
          <w:rtl/>
        </w:rPr>
        <w:t>"</w:t>
      </w:r>
      <w:r w:rsidRPr="00F47823">
        <w:rPr>
          <w:rFonts w:ascii="Courier" w:eastAsia="Times New Roman" w:hAnsi="Courier" w:hint="eastAsia"/>
          <w:rtl/>
        </w:rPr>
        <w:t>ד</w:t>
      </w:r>
      <w:r w:rsidRPr="00F47823">
        <w:rPr>
          <w:rFonts w:ascii="Courier" w:eastAsia="Times New Roman" w:hAnsi="Courier"/>
          <w:rtl/>
        </w:rPr>
        <w:t xml:space="preserve"> </w:t>
      </w:r>
      <w:r w:rsidRPr="00F47823">
        <w:rPr>
          <w:rFonts w:ascii="Courier" w:eastAsia="Times New Roman" w:hAnsi="Courier" w:hint="eastAsia"/>
          <w:rtl/>
        </w:rPr>
        <w:t>שייפסקו</w:t>
      </w:r>
      <w:r w:rsidRPr="00F47823">
        <w:rPr>
          <w:rFonts w:ascii="Courier" w:eastAsia="Times New Roman" w:hAnsi="Courier"/>
          <w:rtl/>
        </w:rPr>
        <w:t xml:space="preserve"> </w:t>
      </w:r>
      <w:r w:rsidRPr="00F47823">
        <w:rPr>
          <w:rFonts w:ascii="Courier" w:eastAsia="Times New Roman" w:hAnsi="Courier" w:hint="eastAsia"/>
          <w:rtl/>
        </w:rPr>
        <w:t>בתביעות</w:t>
      </w:r>
      <w:r w:rsidRPr="00F47823">
        <w:rPr>
          <w:rFonts w:ascii="Courier" w:eastAsia="Times New Roman" w:hAnsi="Courier"/>
          <w:rtl/>
        </w:rPr>
        <w:t xml:space="preserve"> </w:t>
      </w:r>
      <w:r w:rsidRPr="00F47823">
        <w:rPr>
          <w:rFonts w:ascii="Courier" w:eastAsia="Times New Roman" w:hAnsi="Courier" w:hint="eastAsia"/>
          <w:rtl/>
        </w:rPr>
        <w:t>אלה</w:t>
      </w:r>
      <w:r w:rsidRPr="00F47823">
        <w:rPr>
          <w:rFonts w:ascii="Courier" w:eastAsia="Times New Roman" w:hAnsi="Courier"/>
          <w:rtl/>
        </w:rPr>
        <w:t xml:space="preserve"> </w:t>
      </w:r>
      <w:r w:rsidRPr="00F47823">
        <w:rPr>
          <w:rFonts w:ascii="Courier" w:eastAsia="Times New Roman" w:hAnsi="Courier" w:hint="eastAsia"/>
          <w:rtl/>
        </w:rPr>
        <w:t>לחובת</w:t>
      </w:r>
      <w:r w:rsidRPr="00F47823">
        <w:rPr>
          <w:rFonts w:ascii="Courier" w:eastAsia="Times New Roman" w:hAnsi="Courier"/>
          <w:rtl/>
        </w:rPr>
        <w:t xml:space="preserve"> </w:t>
      </w:r>
      <w:r w:rsidR="00FA7BAD" w:rsidRPr="00F47823">
        <w:rPr>
          <w:rFonts w:ascii="Courier" w:eastAsia="Times New Roman" w:hAnsi="Courier" w:hint="eastAsia"/>
          <w:rtl/>
        </w:rPr>
        <w:t>המשרד</w:t>
      </w:r>
      <w:r w:rsidRPr="00F47823">
        <w:rPr>
          <w:rFonts w:ascii="Courier" w:eastAsia="Times New Roman" w:hAnsi="Courier"/>
          <w:rtl/>
        </w:rPr>
        <w:t xml:space="preserve">. </w:t>
      </w:r>
      <w:r w:rsidRPr="00F47823">
        <w:rPr>
          <w:rFonts w:ascii="Courier" w:eastAsia="Times New Roman" w:hAnsi="Courier" w:hint="eastAsia"/>
          <w:rtl/>
        </w:rPr>
        <w:t>הספק</w:t>
      </w:r>
      <w:r w:rsidRPr="00F47823">
        <w:rPr>
          <w:rFonts w:ascii="Courier" w:eastAsia="Times New Roman" w:hAnsi="Courier"/>
          <w:rtl/>
        </w:rPr>
        <w:t xml:space="preserve"> </w:t>
      </w:r>
      <w:r w:rsidRPr="00F47823">
        <w:rPr>
          <w:rFonts w:ascii="Courier" w:eastAsia="Times New Roman" w:hAnsi="Courier" w:hint="eastAsia"/>
          <w:rtl/>
        </w:rPr>
        <w:t>יעשה</w:t>
      </w:r>
      <w:r w:rsidRPr="00F47823">
        <w:rPr>
          <w:rFonts w:ascii="Courier" w:eastAsia="Times New Roman" w:hAnsi="Courier"/>
          <w:rtl/>
        </w:rPr>
        <w:t xml:space="preserve">, </w:t>
      </w:r>
      <w:r w:rsidRPr="00F47823">
        <w:rPr>
          <w:rFonts w:ascii="Courier" w:eastAsia="Times New Roman" w:hAnsi="Courier" w:hint="eastAsia"/>
          <w:rtl/>
        </w:rPr>
        <w:t>כמיטב</w:t>
      </w:r>
      <w:r w:rsidRPr="00F47823">
        <w:rPr>
          <w:rFonts w:ascii="Courier" w:eastAsia="Times New Roman" w:hAnsi="Courier"/>
          <w:rtl/>
        </w:rPr>
        <w:t xml:space="preserve"> </w:t>
      </w:r>
      <w:r w:rsidRPr="00F47823">
        <w:rPr>
          <w:rFonts w:ascii="Courier" w:eastAsia="Times New Roman" w:hAnsi="Courier" w:hint="eastAsia"/>
          <w:rtl/>
        </w:rPr>
        <w:t>יכולתו</w:t>
      </w:r>
      <w:r w:rsidRPr="00F47823">
        <w:rPr>
          <w:rFonts w:ascii="Courier" w:eastAsia="Times New Roman" w:hAnsi="Courier"/>
          <w:rtl/>
        </w:rPr>
        <w:t xml:space="preserve">, </w:t>
      </w:r>
      <w:r w:rsidRPr="00F47823">
        <w:rPr>
          <w:rFonts w:ascii="Courier" w:eastAsia="Times New Roman" w:hAnsi="Courier" w:hint="eastAsia"/>
          <w:rtl/>
        </w:rPr>
        <w:t>להחליף</w:t>
      </w:r>
      <w:r w:rsidRPr="00F47823">
        <w:rPr>
          <w:rFonts w:ascii="Courier" w:eastAsia="Times New Roman" w:hAnsi="Courier"/>
          <w:rtl/>
        </w:rPr>
        <w:t xml:space="preserve"> </w:t>
      </w:r>
      <w:r w:rsidRPr="00F47823">
        <w:rPr>
          <w:rFonts w:ascii="Courier" w:eastAsia="Times New Roman" w:hAnsi="Courier" w:hint="eastAsia"/>
          <w:rtl/>
        </w:rPr>
        <w:t>על</w:t>
      </w:r>
      <w:r w:rsidRPr="00F47823">
        <w:rPr>
          <w:rFonts w:ascii="Courier" w:eastAsia="Times New Roman" w:hAnsi="Courier"/>
          <w:rtl/>
        </w:rPr>
        <w:t xml:space="preserve"> </w:t>
      </w:r>
      <w:r w:rsidRPr="00F47823">
        <w:rPr>
          <w:rFonts w:ascii="Courier" w:eastAsia="Times New Roman" w:hAnsi="Courier" w:hint="eastAsia"/>
          <w:rtl/>
        </w:rPr>
        <w:t>חשבונו</w:t>
      </w:r>
      <w:r w:rsidRPr="00F47823">
        <w:rPr>
          <w:rFonts w:ascii="Courier" w:eastAsia="Times New Roman" w:hAnsi="Courier"/>
          <w:rtl/>
        </w:rPr>
        <w:t xml:space="preserve"> </w:t>
      </w:r>
      <w:r w:rsidRPr="00F47823">
        <w:rPr>
          <w:rFonts w:ascii="Courier" w:eastAsia="Times New Roman" w:hAnsi="Courier" w:hint="eastAsia"/>
          <w:rtl/>
        </w:rPr>
        <w:t>את</w:t>
      </w:r>
      <w:r w:rsidRPr="00F47823">
        <w:rPr>
          <w:rFonts w:ascii="Courier" w:eastAsia="Times New Roman" w:hAnsi="Courier"/>
          <w:rtl/>
        </w:rPr>
        <w:t xml:space="preserve"> </w:t>
      </w:r>
      <w:r w:rsidRPr="00F47823">
        <w:rPr>
          <w:rFonts w:ascii="Courier" w:eastAsia="Times New Roman" w:hAnsi="Courier" w:hint="eastAsia"/>
          <w:rtl/>
        </w:rPr>
        <w:t>התוכנה</w:t>
      </w:r>
      <w:r w:rsidRPr="00F47823">
        <w:rPr>
          <w:rFonts w:ascii="Courier" w:eastAsia="Times New Roman" w:hAnsi="Courier"/>
          <w:rtl/>
        </w:rPr>
        <w:t xml:space="preserve"> </w:t>
      </w:r>
      <w:r w:rsidRPr="00F47823">
        <w:rPr>
          <w:rFonts w:ascii="Courier" w:eastAsia="Times New Roman" w:hAnsi="Courier" w:hint="eastAsia"/>
          <w:rtl/>
        </w:rPr>
        <w:t>המפרה</w:t>
      </w:r>
      <w:r w:rsidRPr="00F47823">
        <w:rPr>
          <w:rFonts w:ascii="Courier" w:eastAsia="Times New Roman" w:hAnsi="Courier"/>
          <w:rtl/>
        </w:rPr>
        <w:t xml:space="preserve"> </w:t>
      </w:r>
      <w:r w:rsidRPr="00F47823">
        <w:rPr>
          <w:rFonts w:ascii="Courier" w:eastAsia="Times New Roman" w:hAnsi="Courier" w:hint="eastAsia"/>
          <w:rtl/>
        </w:rPr>
        <w:t>בתוכנה</w:t>
      </w:r>
      <w:r w:rsidRPr="00F47823">
        <w:rPr>
          <w:rFonts w:ascii="Courier" w:eastAsia="Times New Roman" w:hAnsi="Courier"/>
          <w:rtl/>
        </w:rPr>
        <w:t xml:space="preserve"> </w:t>
      </w:r>
      <w:r w:rsidRPr="00F47823">
        <w:rPr>
          <w:rFonts w:ascii="Courier" w:eastAsia="Times New Roman" w:hAnsi="Courier" w:hint="eastAsia"/>
          <w:rtl/>
        </w:rPr>
        <w:t>אחרת</w:t>
      </w:r>
      <w:r w:rsidRPr="00F47823">
        <w:rPr>
          <w:rFonts w:ascii="Courier" w:eastAsia="Times New Roman" w:hAnsi="Courier"/>
          <w:rtl/>
        </w:rPr>
        <w:t xml:space="preserve"> </w:t>
      </w:r>
      <w:r w:rsidRPr="00F47823">
        <w:rPr>
          <w:rFonts w:ascii="Courier" w:eastAsia="Times New Roman" w:hAnsi="Courier" w:hint="eastAsia"/>
          <w:rtl/>
        </w:rPr>
        <w:t>שאינה</w:t>
      </w:r>
      <w:r w:rsidRPr="00F47823">
        <w:rPr>
          <w:rFonts w:ascii="Courier" w:eastAsia="Times New Roman" w:hAnsi="Courier"/>
          <w:rtl/>
        </w:rPr>
        <w:t xml:space="preserve"> </w:t>
      </w:r>
      <w:r w:rsidRPr="00F47823">
        <w:rPr>
          <w:rFonts w:ascii="Courier" w:eastAsia="Times New Roman" w:hAnsi="Courier" w:hint="eastAsia"/>
          <w:rtl/>
        </w:rPr>
        <w:t>מפירה</w:t>
      </w:r>
      <w:r w:rsidRPr="00F47823">
        <w:rPr>
          <w:rFonts w:ascii="Courier" w:eastAsia="Times New Roman" w:hAnsi="Courier"/>
          <w:rtl/>
        </w:rPr>
        <w:t xml:space="preserve"> </w:t>
      </w:r>
      <w:r w:rsidRPr="00F47823">
        <w:rPr>
          <w:rFonts w:ascii="Courier" w:eastAsia="Times New Roman" w:hAnsi="Courier" w:hint="eastAsia"/>
          <w:rtl/>
        </w:rPr>
        <w:t>זכויות</w:t>
      </w:r>
      <w:r w:rsidRPr="00F47823">
        <w:rPr>
          <w:rFonts w:ascii="Courier" w:eastAsia="Times New Roman" w:hAnsi="Courier"/>
          <w:rtl/>
        </w:rPr>
        <w:t xml:space="preserve"> </w:t>
      </w:r>
      <w:r w:rsidRPr="00F47823">
        <w:rPr>
          <w:rFonts w:ascii="Courier" w:eastAsia="Times New Roman" w:hAnsi="Courier" w:hint="eastAsia"/>
          <w:rtl/>
        </w:rPr>
        <w:t>יוצרים</w:t>
      </w:r>
      <w:r w:rsidRPr="00F47823">
        <w:rPr>
          <w:rFonts w:ascii="Courier" w:eastAsia="Times New Roman" w:hAnsi="Courier"/>
          <w:rtl/>
        </w:rPr>
        <w:t xml:space="preserve"> </w:t>
      </w:r>
      <w:r w:rsidRPr="00F47823">
        <w:rPr>
          <w:rFonts w:ascii="Courier" w:eastAsia="Times New Roman" w:hAnsi="Courier" w:hint="eastAsia"/>
          <w:rtl/>
        </w:rPr>
        <w:t>ו</w:t>
      </w:r>
      <w:r w:rsidRPr="00F47823">
        <w:rPr>
          <w:rFonts w:ascii="Courier" w:eastAsia="Times New Roman" w:hAnsi="Courier"/>
          <w:rtl/>
        </w:rPr>
        <w:t>/</w:t>
      </w:r>
      <w:r w:rsidRPr="00F47823">
        <w:rPr>
          <w:rFonts w:ascii="Courier" w:eastAsia="Times New Roman" w:hAnsi="Courier" w:hint="eastAsia"/>
          <w:rtl/>
        </w:rPr>
        <w:t>או</w:t>
      </w:r>
      <w:r w:rsidRPr="00F47823">
        <w:rPr>
          <w:rFonts w:ascii="Courier" w:eastAsia="Times New Roman" w:hAnsi="Courier"/>
          <w:rtl/>
        </w:rPr>
        <w:t xml:space="preserve"> </w:t>
      </w:r>
      <w:r w:rsidRPr="00F47823">
        <w:rPr>
          <w:rFonts w:ascii="Courier" w:eastAsia="Times New Roman" w:hAnsi="Courier" w:hint="eastAsia"/>
          <w:rtl/>
        </w:rPr>
        <w:t>פטנטים</w:t>
      </w:r>
      <w:r w:rsidRPr="00F47823">
        <w:rPr>
          <w:rFonts w:ascii="Courier" w:eastAsia="Times New Roman" w:hAnsi="Courier"/>
          <w:rtl/>
        </w:rPr>
        <w:t xml:space="preserve"> </w:t>
      </w:r>
      <w:r w:rsidRPr="00F47823">
        <w:rPr>
          <w:rFonts w:ascii="Courier" w:eastAsia="Times New Roman" w:hAnsi="Courier" w:hint="eastAsia"/>
          <w:rtl/>
        </w:rPr>
        <w:t>ו</w:t>
      </w:r>
      <w:r w:rsidRPr="00F47823">
        <w:rPr>
          <w:rFonts w:ascii="Courier" w:eastAsia="Times New Roman" w:hAnsi="Courier"/>
          <w:rtl/>
        </w:rPr>
        <w:t>/</w:t>
      </w:r>
      <w:r w:rsidRPr="00F47823">
        <w:rPr>
          <w:rFonts w:ascii="Courier" w:eastAsia="Times New Roman" w:hAnsi="Courier" w:hint="eastAsia"/>
          <w:rtl/>
        </w:rPr>
        <w:t>או</w:t>
      </w:r>
      <w:r w:rsidRPr="00F47823">
        <w:rPr>
          <w:rFonts w:ascii="Courier" w:eastAsia="Times New Roman" w:hAnsi="Courier"/>
          <w:rtl/>
        </w:rPr>
        <w:t xml:space="preserve"> </w:t>
      </w:r>
      <w:r w:rsidRPr="00F47823">
        <w:rPr>
          <w:rFonts w:ascii="Courier" w:eastAsia="Times New Roman" w:hAnsi="Courier" w:hint="eastAsia"/>
          <w:rtl/>
        </w:rPr>
        <w:t>זכות</w:t>
      </w:r>
      <w:r w:rsidRPr="00F47823">
        <w:rPr>
          <w:rFonts w:ascii="Courier" w:eastAsia="Times New Roman" w:hAnsi="Courier"/>
          <w:rtl/>
        </w:rPr>
        <w:t xml:space="preserve"> </w:t>
      </w:r>
      <w:r w:rsidRPr="00F47823">
        <w:rPr>
          <w:rFonts w:ascii="Courier" w:eastAsia="Times New Roman" w:hAnsi="Courier" w:hint="eastAsia"/>
          <w:rtl/>
        </w:rPr>
        <w:t>קניינית</w:t>
      </w:r>
      <w:r w:rsidRPr="00F47823">
        <w:rPr>
          <w:rFonts w:ascii="Courier" w:eastAsia="Times New Roman" w:hAnsi="Courier"/>
          <w:rtl/>
        </w:rPr>
        <w:t xml:space="preserve"> </w:t>
      </w:r>
      <w:r w:rsidRPr="00F47823">
        <w:rPr>
          <w:rFonts w:ascii="Courier" w:eastAsia="Times New Roman" w:hAnsi="Courier" w:hint="eastAsia"/>
          <w:rtl/>
        </w:rPr>
        <w:t>ו</w:t>
      </w:r>
      <w:r w:rsidRPr="00F47823">
        <w:rPr>
          <w:rFonts w:ascii="Courier" w:eastAsia="Times New Roman" w:hAnsi="Courier"/>
          <w:rtl/>
        </w:rPr>
        <w:t>/</w:t>
      </w:r>
      <w:r w:rsidRPr="00F47823">
        <w:rPr>
          <w:rFonts w:ascii="Courier" w:eastAsia="Times New Roman" w:hAnsi="Courier" w:hint="eastAsia"/>
          <w:rtl/>
        </w:rPr>
        <w:t>או</w:t>
      </w:r>
      <w:r w:rsidRPr="00F47823">
        <w:rPr>
          <w:rFonts w:ascii="Courier" w:eastAsia="Times New Roman" w:hAnsi="Courier"/>
          <w:rtl/>
        </w:rPr>
        <w:t xml:space="preserve"> </w:t>
      </w:r>
      <w:r w:rsidRPr="00F47823">
        <w:rPr>
          <w:rFonts w:ascii="Courier" w:eastAsia="Times New Roman" w:hAnsi="Courier" w:hint="eastAsia"/>
          <w:rtl/>
        </w:rPr>
        <w:t>כל</w:t>
      </w:r>
      <w:r w:rsidRPr="00F47823">
        <w:rPr>
          <w:rFonts w:ascii="Courier" w:eastAsia="Times New Roman" w:hAnsi="Courier"/>
          <w:rtl/>
        </w:rPr>
        <w:t xml:space="preserve"> </w:t>
      </w:r>
      <w:r w:rsidRPr="00F47823">
        <w:rPr>
          <w:rFonts w:ascii="Courier" w:eastAsia="Times New Roman" w:hAnsi="Courier" w:hint="eastAsia"/>
          <w:rtl/>
        </w:rPr>
        <w:t>זכות</w:t>
      </w:r>
      <w:r w:rsidRPr="00F47823">
        <w:rPr>
          <w:rFonts w:ascii="Courier" w:eastAsia="Times New Roman" w:hAnsi="Courier"/>
          <w:rtl/>
        </w:rPr>
        <w:t xml:space="preserve"> </w:t>
      </w:r>
      <w:r w:rsidRPr="00F47823">
        <w:rPr>
          <w:rFonts w:ascii="Courier" w:eastAsia="Times New Roman" w:hAnsi="Courier" w:hint="eastAsia"/>
          <w:rtl/>
        </w:rPr>
        <w:t>אחרת</w:t>
      </w:r>
      <w:r w:rsidRPr="00F47823">
        <w:rPr>
          <w:rFonts w:ascii="Courier" w:eastAsia="Times New Roman" w:hAnsi="Courier"/>
          <w:rtl/>
        </w:rPr>
        <w:t xml:space="preserve"> </w:t>
      </w:r>
      <w:r w:rsidRPr="00F47823">
        <w:rPr>
          <w:rFonts w:ascii="Courier" w:eastAsia="Times New Roman" w:hAnsi="Courier" w:hint="eastAsia"/>
          <w:rtl/>
        </w:rPr>
        <w:t>ואם</w:t>
      </w:r>
      <w:r w:rsidRPr="00F47823">
        <w:rPr>
          <w:rFonts w:ascii="Courier" w:eastAsia="Times New Roman" w:hAnsi="Courier"/>
          <w:rtl/>
        </w:rPr>
        <w:t xml:space="preserve"> </w:t>
      </w:r>
      <w:r w:rsidRPr="00F47823">
        <w:rPr>
          <w:rFonts w:ascii="Courier" w:eastAsia="Times New Roman" w:hAnsi="Courier" w:hint="eastAsia"/>
          <w:rtl/>
        </w:rPr>
        <w:t>אין</w:t>
      </w:r>
      <w:r w:rsidRPr="00F47823">
        <w:rPr>
          <w:rFonts w:ascii="Courier" w:eastAsia="Times New Roman" w:hAnsi="Courier"/>
          <w:rtl/>
        </w:rPr>
        <w:t xml:space="preserve"> </w:t>
      </w:r>
      <w:r w:rsidRPr="00F47823">
        <w:rPr>
          <w:rFonts w:ascii="Courier" w:eastAsia="Times New Roman" w:hAnsi="Courier" w:hint="eastAsia"/>
          <w:rtl/>
        </w:rPr>
        <w:t>כזו</w:t>
      </w:r>
      <w:r w:rsidRPr="00F47823">
        <w:rPr>
          <w:rFonts w:ascii="Courier" w:eastAsia="Times New Roman" w:hAnsi="Courier"/>
          <w:rtl/>
        </w:rPr>
        <w:t xml:space="preserve">, </w:t>
      </w:r>
      <w:r w:rsidRPr="00F47823">
        <w:rPr>
          <w:rFonts w:ascii="Courier" w:eastAsia="Times New Roman" w:hAnsi="Courier" w:hint="eastAsia"/>
          <w:rtl/>
        </w:rPr>
        <w:t>יפצה</w:t>
      </w:r>
      <w:r w:rsidRPr="00F47823">
        <w:rPr>
          <w:rFonts w:ascii="Courier" w:eastAsia="Times New Roman" w:hAnsi="Courier"/>
          <w:rtl/>
        </w:rPr>
        <w:t xml:space="preserve"> </w:t>
      </w:r>
      <w:r w:rsidRPr="00F47823">
        <w:rPr>
          <w:rFonts w:ascii="Courier" w:eastAsia="Times New Roman" w:hAnsi="Courier" w:hint="eastAsia"/>
          <w:rtl/>
        </w:rPr>
        <w:t>הספק</w:t>
      </w:r>
      <w:r w:rsidRPr="00F47823">
        <w:rPr>
          <w:rFonts w:ascii="Courier" w:eastAsia="Times New Roman" w:hAnsi="Courier"/>
          <w:rtl/>
        </w:rPr>
        <w:t xml:space="preserve"> </w:t>
      </w:r>
      <w:r w:rsidRPr="00F47823">
        <w:rPr>
          <w:rFonts w:ascii="Courier" w:eastAsia="Times New Roman" w:hAnsi="Courier" w:hint="eastAsia"/>
          <w:rtl/>
        </w:rPr>
        <w:t>את</w:t>
      </w:r>
      <w:r w:rsidRPr="00F47823">
        <w:rPr>
          <w:rFonts w:ascii="Courier" w:eastAsia="Times New Roman" w:hAnsi="Courier"/>
          <w:rtl/>
        </w:rPr>
        <w:t xml:space="preserve"> </w:t>
      </w:r>
      <w:r w:rsidR="00FA7BAD" w:rsidRPr="00F47823">
        <w:rPr>
          <w:rFonts w:ascii="Courier" w:eastAsia="Times New Roman" w:hAnsi="Courier" w:hint="eastAsia"/>
          <w:rtl/>
        </w:rPr>
        <w:t>המשרד</w:t>
      </w:r>
      <w:r w:rsidRPr="00F47823">
        <w:rPr>
          <w:rFonts w:ascii="Courier" w:eastAsia="Times New Roman" w:hAnsi="Courier"/>
          <w:rtl/>
        </w:rPr>
        <w:t xml:space="preserve"> </w:t>
      </w:r>
      <w:r w:rsidRPr="00F47823">
        <w:rPr>
          <w:rFonts w:ascii="Courier" w:eastAsia="Times New Roman" w:hAnsi="Courier" w:hint="eastAsia"/>
          <w:rtl/>
        </w:rPr>
        <w:t>על</w:t>
      </w:r>
      <w:r w:rsidRPr="00F47823">
        <w:rPr>
          <w:rFonts w:ascii="Courier" w:eastAsia="Times New Roman" w:hAnsi="Courier"/>
          <w:rtl/>
        </w:rPr>
        <w:t>-</w:t>
      </w:r>
      <w:r w:rsidRPr="00F47823">
        <w:rPr>
          <w:rFonts w:ascii="Courier" w:eastAsia="Times New Roman" w:hAnsi="Courier" w:hint="eastAsia"/>
          <w:rtl/>
        </w:rPr>
        <w:t>ידי</w:t>
      </w:r>
      <w:r w:rsidRPr="00F47823">
        <w:rPr>
          <w:rFonts w:ascii="Courier" w:eastAsia="Times New Roman" w:hAnsi="Courier"/>
          <w:rtl/>
        </w:rPr>
        <w:t xml:space="preserve"> </w:t>
      </w:r>
      <w:r w:rsidRPr="00F47823">
        <w:rPr>
          <w:rFonts w:ascii="Courier" w:eastAsia="Times New Roman" w:hAnsi="Courier" w:hint="eastAsia"/>
          <w:rtl/>
        </w:rPr>
        <w:t>זיכוי</w:t>
      </w:r>
      <w:r w:rsidRPr="00F47823">
        <w:rPr>
          <w:rFonts w:ascii="Courier" w:eastAsia="Times New Roman" w:hAnsi="Courier"/>
          <w:rtl/>
        </w:rPr>
        <w:t xml:space="preserve"> </w:t>
      </w:r>
      <w:r w:rsidR="00FA7BAD" w:rsidRPr="00F47823">
        <w:rPr>
          <w:rFonts w:ascii="Courier" w:eastAsia="Times New Roman" w:hAnsi="Courier" w:hint="eastAsia"/>
          <w:rtl/>
        </w:rPr>
        <w:t>המשרד</w:t>
      </w:r>
      <w:r w:rsidRPr="00F47823">
        <w:rPr>
          <w:rFonts w:ascii="Courier" w:eastAsia="Times New Roman" w:hAnsi="Courier"/>
          <w:rtl/>
        </w:rPr>
        <w:t xml:space="preserve"> </w:t>
      </w:r>
      <w:r w:rsidRPr="00F47823">
        <w:rPr>
          <w:rFonts w:ascii="Courier" w:eastAsia="Times New Roman" w:hAnsi="Courier" w:hint="eastAsia"/>
          <w:rtl/>
        </w:rPr>
        <w:t>בסכום</w:t>
      </w:r>
      <w:r w:rsidRPr="00F47823">
        <w:rPr>
          <w:rFonts w:ascii="Courier" w:eastAsia="Times New Roman" w:hAnsi="Courier"/>
          <w:rtl/>
        </w:rPr>
        <w:t xml:space="preserve"> </w:t>
      </w:r>
      <w:r w:rsidRPr="00F47823">
        <w:rPr>
          <w:rFonts w:ascii="Courier" w:eastAsia="Times New Roman" w:hAnsi="Courier" w:hint="eastAsia"/>
          <w:rtl/>
        </w:rPr>
        <w:t>ששולם</w:t>
      </w:r>
      <w:r w:rsidRPr="00F47823">
        <w:rPr>
          <w:rFonts w:ascii="Courier" w:eastAsia="Times New Roman" w:hAnsi="Courier"/>
          <w:rtl/>
        </w:rPr>
        <w:t xml:space="preserve"> </w:t>
      </w:r>
      <w:r w:rsidRPr="00F47823">
        <w:rPr>
          <w:rFonts w:ascii="Courier" w:eastAsia="Times New Roman" w:hAnsi="Courier" w:hint="eastAsia"/>
          <w:rtl/>
        </w:rPr>
        <w:t>עבור</w:t>
      </w:r>
      <w:r w:rsidRPr="00F47823">
        <w:rPr>
          <w:rFonts w:ascii="Courier" w:eastAsia="Times New Roman" w:hAnsi="Courier"/>
          <w:rtl/>
        </w:rPr>
        <w:t xml:space="preserve"> </w:t>
      </w:r>
      <w:r w:rsidRPr="00F47823">
        <w:rPr>
          <w:rFonts w:ascii="Courier" w:eastAsia="Times New Roman" w:hAnsi="Courier" w:hint="eastAsia"/>
          <w:rtl/>
        </w:rPr>
        <w:t>התוכנה</w:t>
      </w:r>
      <w:r w:rsidRPr="00F47823">
        <w:rPr>
          <w:rFonts w:ascii="Courier" w:eastAsia="Times New Roman" w:hAnsi="Courier"/>
          <w:rtl/>
        </w:rPr>
        <w:t xml:space="preserve"> </w:t>
      </w:r>
      <w:r w:rsidRPr="00F47823">
        <w:rPr>
          <w:rFonts w:ascii="Courier" w:eastAsia="Times New Roman" w:hAnsi="Courier" w:hint="eastAsia"/>
          <w:rtl/>
        </w:rPr>
        <w:t>המפרה</w:t>
      </w:r>
      <w:r w:rsidRPr="00F47823">
        <w:rPr>
          <w:rFonts w:ascii="Courier" w:eastAsia="Times New Roman" w:hAnsi="Courier"/>
          <w:rtl/>
        </w:rPr>
        <w:t>.</w:t>
      </w:r>
    </w:p>
    <w:p w:rsidR="006D0B7A" w:rsidRPr="00F47823" w:rsidRDefault="006D0B7A" w:rsidP="006D0B7A">
      <w:pPr>
        <w:numPr>
          <w:ilvl w:val="1"/>
          <w:numId w:val="93"/>
        </w:numPr>
        <w:tabs>
          <w:tab w:val="left" w:pos="1433"/>
          <w:tab w:val="left" w:pos="1858"/>
          <w:tab w:val="left" w:pos="8133"/>
          <w:tab w:val="right" w:pos="8306"/>
        </w:tabs>
        <w:autoSpaceDN w:val="0"/>
        <w:rPr>
          <w:rFonts w:ascii="Courier" w:eastAsia="Times New Roman" w:hAnsi="Courier"/>
          <w:rtl/>
        </w:rPr>
      </w:pPr>
      <w:r w:rsidRPr="00F47823">
        <w:rPr>
          <w:rFonts w:ascii="Courier" w:eastAsia="Times New Roman" w:hAnsi="Courier" w:hint="eastAsia"/>
          <w:rtl/>
        </w:rPr>
        <w:t>כל</w:t>
      </w:r>
      <w:r w:rsidRPr="00F47823">
        <w:rPr>
          <w:rFonts w:ascii="Courier" w:eastAsia="Times New Roman" w:hAnsi="Courier"/>
          <w:rtl/>
        </w:rPr>
        <w:t xml:space="preserve"> </w:t>
      </w:r>
      <w:r w:rsidRPr="00F47823">
        <w:rPr>
          <w:rFonts w:ascii="Courier" w:eastAsia="Times New Roman" w:hAnsi="Courier" w:hint="eastAsia"/>
          <w:rtl/>
        </w:rPr>
        <w:t>האמור</w:t>
      </w:r>
      <w:r w:rsidRPr="00F47823">
        <w:rPr>
          <w:rFonts w:ascii="Courier" w:eastAsia="Times New Roman" w:hAnsi="Courier"/>
          <w:rtl/>
        </w:rPr>
        <w:t xml:space="preserve"> </w:t>
      </w:r>
      <w:r w:rsidRPr="00F47823">
        <w:rPr>
          <w:rFonts w:ascii="Courier" w:eastAsia="Times New Roman" w:hAnsi="Courier" w:hint="eastAsia"/>
          <w:rtl/>
        </w:rPr>
        <w:t>לעיל</w:t>
      </w:r>
      <w:r w:rsidRPr="00F47823">
        <w:rPr>
          <w:rFonts w:ascii="Courier" w:eastAsia="Times New Roman" w:hAnsi="Courier"/>
          <w:rtl/>
        </w:rPr>
        <w:t xml:space="preserve"> </w:t>
      </w:r>
      <w:r w:rsidRPr="00F47823">
        <w:rPr>
          <w:rFonts w:ascii="Courier" w:eastAsia="Times New Roman" w:hAnsi="Courier" w:hint="eastAsia"/>
          <w:rtl/>
        </w:rPr>
        <w:t>יחול</w:t>
      </w:r>
      <w:r w:rsidRPr="00F47823">
        <w:rPr>
          <w:rFonts w:ascii="Courier" w:eastAsia="Times New Roman" w:hAnsi="Courier"/>
          <w:rtl/>
        </w:rPr>
        <w:t xml:space="preserve"> </w:t>
      </w:r>
      <w:r w:rsidRPr="00F47823">
        <w:rPr>
          <w:rFonts w:ascii="Courier" w:eastAsia="Times New Roman" w:hAnsi="Courier" w:hint="eastAsia"/>
          <w:rtl/>
        </w:rPr>
        <w:t>על</w:t>
      </w:r>
      <w:r w:rsidRPr="00F47823">
        <w:rPr>
          <w:rFonts w:ascii="Courier" w:eastAsia="Times New Roman" w:hAnsi="Courier"/>
          <w:rtl/>
        </w:rPr>
        <w:t xml:space="preserve"> </w:t>
      </w:r>
      <w:r w:rsidRPr="00F47823">
        <w:rPr>
          <w:rFonts w:ascii="Courier" w:eastAsia="Times New Roman" w:hAnsi="Courier" w:hint="eastAsia"/>
          <w:rtl/>
        </w:rPr>
        <w:t>הספק</w:t>
      </w:r>
      <w:r w:rsidRPr="00F47823">
        <w:rPr>
          <w:rFonts w:ascii="Courier" w:eastAsia="Times New Roman" w:hAnsi="Courier"/>
          <w:rtl/>
        </w:rPr>
        <w:t xml:space="preserve">, </w:t>
      </w:r>
      <w:r w:rsidRPr="00F47823">
        <w:rPr>
          <w:rFonts w:ascii="Courier" w:eastAsia="Times New Roman" w:hAnsi="Courier" w:hint="eastAsia"/>
          <w:rtl/>
        </w:rPr>
        <w:t>לרבות</w:t>
      </w:r>
      <w:r w:rsidRPr="00F47823">
        <w:rPr>
          <w:rFonts w:ascii="Courier" w:eastAsia="Times New Roman" w:hAnsi="Courier"/>
          <w:rtl/>
        </w:rPr>
        <w:t xml:space="preserve"> </w:t>
      </w:r>
      <w:r w:rsidRPr="00F47823">
        <w:rPr>
          <w:rFonts w:ascii="Courier" w:eastAsia="Times New Roman" w:hAnsi="Courier" w:hint="eastAsia"/>
          <w:rtl/>
        </w:rPr>
        <w:t>עובדיו</w:t>
      </w:r>
      <w:r w:rsidRPr="00F47823">
        <w:rPr>
          <w:rFonts w:ascii="Courier" w:eastAsia="Times New Roman" w:hAnsi="Courier"/>
          <w:rtl/>
        </w:rPr>
        <w:t xml:space="preserve"> </w:t>
      </w:r>
      <w:r w:rsidRPr="00F47823">
        <w:rPr>
          <w:rFonts w:ascii="Courier" w:eastAsia="Times New Roman" w:hAnsi="Courier" w:hint="eastAsia"/>
          <w:rtl/>
        </w:rPr>
        <w:t>וכל</w:t>
      </w:r>
      <w:r w:rsidRPr="00F47823">
        <w:rPr>
          <w:rFonts w:ascii="Courier" w:eastAsia="Times New Roman" w:hAnsi="Courier"/>
          <w:rtl/>
        </w:rPr>
        <w:t xml:space="preserve"> </w:t>
      </w:r>
      <w:r w:rsidRPr="00F47823">
        <w:rPr>
          <w:rFonts w:ascii="Courier" w:eastAsia="Times New Roman" w:hAnsi="Courier" w:hint="eastAsia"/>
          <w:rtl/>
        </w:rPr>
        <w:t>הפועלים</w:t>
      </w:r>
      <w:r w:rsidRPr="00F47823">
        <w:rPr>
          <w:rFonts w:ascii="Courier" w:eastAsia="Times New Roman" w:hAnsi="Courier"/>
          <w:rtl/>
        </w:rPr>
        <w:t xml:space="preserve"> </w:t>
      </w:r>
      <w:r w:rsidRPr="00F47823">
        <w:rPr>
          <w:rFonts w:ascii="Courier" w:eastAsia="Times New Roman" w:hAnsi="Courier" w:hint="eastAsia"/>
          <w:rtl/>
        </w:rPr>
        <w:t>מטעמו</w:t>
      </w:r>
      <w:r w:rsidRPr="00F47823">
        <w:rPr>
          <w:rFonts w:ascii="Courier" w:eastAsia="Times New Roman" w:hAnsi="Courier"/>
          <w:rtl/>
        </w:rPr>
        <w:t xml:space="preserve"> </w:t>
      </w:r>
      <w:r w:rsidRPr="00F47823">
        <w:rPr>
          <w:rFonts w:ascii="Courier" w:eastAsia="Times New Roman" w:hAnsi="Courier" w:hint="eastAsia"/>
          <w:rtl/>
        </w:rPr>
        <w:t>במסגרת</w:t>
      </w:r>
      <w:r w:rsidRPr="00F47823">
        <w:rPr>
          <w:rFonts w:ascii="Courier" w:eastAsia="Times New Roman" w:hAnsi="Courier"/>
          <w:rtl/>
        </w:rPr>
        <w:t xml:space="preserve"> </w:t>
      </w:r>
      <w:r w:rsidRPr="00F47823">
        <w:rPr>
          <w:rFonts w:ascii="Courier" w:eastAsia="Times New Roman" w:hAnsi="Courier" w:hint="eastAsia"/>
          <w:rtl/>
        </w:rPr>
        <w:t>השירותים</w:t>
      </w:r>
      <w:r w:rsidRPr="00F47823">
        <w:rPr>
          <w:rFonts w:ascii="Courier" w:eastAsia="Times New Roman" w:hAnsi="Courier"/>
          <w:rtl/>
        </w:rPr>
        <w:t>.</w:t>
      </w:r>
    </w:p>
    <w:p w:rsidR="006D0B7A" w:rsidRPr="00F47823" w:rsidRDefault="006D0B7A" w:rsidP="006D0B7A">
      <w:pPr>
        <w:tabs>
          <w:tab w:val="left" w:pos="0"/>
        </w:tabs>
        <w:snapToGrid w:val="0"/>
        <w:ind w:left="-29"/>
        <w:rPr>
          <w:rFonts w:eastAsia="Times New Roman"/>
          <w:spacing w:val="10"/>
          <w:rtl/>
          <w:lang w:eastAsia="he-IL"/>
        </w:rPr>
      </w:pPr>
    </w:p>
    <w:p w:rsidR="006D0B7A" w:rsidRPr="00F47823" w:rsidRDefault="006D0B7A" w:rsidP="006D0B7A">
      <w:pPr>
        <w:numPr>
          <w:ilvl w:val="0"/>
          <w:numId w:val="93"/>
        </w:numPr>
        <w:tabs>
          <w:tab w:val="left" w:pos="440"/>
          <w:tab w:val="left" w:pos="1433"/>
          <w:tab w:val="left" w:pos="1858"/>
          <w:tab w:val="left" w:pos="8133"/>
          <w:tab w:val="right" w:pos="8306"/>
        </w:tabs>
        <w:autoSpaceDN w:val="0"/>
        <w:rPr>
          <w:rFonts w:ascii="Courier" w:eastAsia="Times New Roman" w:hAnsi="Courier"/>
          <w:b/>
          <w:bCs/>
          <w:u w:val="single"/>
          <w:rtl/>
        </w:rPr>
      </w:pPr>
      <w:r w:rsidRPr="00F47823">
        <w:rPr>
          <w:rFonts w:ascii="Courier" w:eastAsia="Times New Roman" w:hAnsi="Courier"/>
          <w:b/>
          <w:bCs/>
          <w:u w:val="single"/>
          <w:rtl/>
        </w:rPr>
        <w:t>אחריות לנזקים, שיפוי</w:t>
      </w:r>
      <w:r w:rsidRPr="00F47823">
        <w:rPr>
          <w:rFonts w:ascii="Courier" w:eastAsia="Times New Roman" w:hAnsi="Courier" w:hint="cs"/>
          <w:b/>
          <w:bCs/>
          <w:rtl/>
        </w:rPr>
        <w:t>:</w:t>
      </w:r>
    </w:p>
    <w:p w:rsidR="006D0B7A" w:rsidRPr="00F47823" w:rsidRDefault="006D0B7A" w:rsidP="006D0B7A">
      <w:pPr>
        <w:numPr>
          <w:ilvl w:val="1"/>
          <w:numId w:val="93"/>
        </w:numPr>
        <w:tabs>
          <w:tab w:val="left" w:pos="1433"/>
          <w:tab w:val="left" w:pos="1858"/>
          <w:tab w:val="left" w:pos="8133"/>
          <w:tab w:val="right" w:pos="8306"/>
        </w:tabs>
        <w:autoSpaceDN w:val="0"/>
        <w:rPr>
          <w:rFonts w:ascii="Courier" w:eastAsia="Times New Roman" w:hAnsi="Courier"/>
        </w:rPr>
      </w:pPr>
      <w:r w:rsidRPr="00F47823">
        <w:rPr>
          <w:rFonts w:ascii="Courier" w:eastAsia="Times New Roman" w:hAnsi="Courier"/>
          <w:rtl/>
        </w:rPr>
        <w:t xml:space="preserve">מוצהר ומוסכם בזה כי הספק מקבל על עצמו לשאת אופן בלעדי בכל נזק שיגרם </w:t>
      </w:r>
      <w:r w:rsidR="00EF751B" w:rsidRPr="00F47823">
        <w:rPr>
          <w:rFonts w:ascii="Courier" w:eastAsia="Times New Roman" w:hAnsi="Courier"/>
          <w:rtl/>
        </w:rPr>
        <w:t>למשרד</w:t>
      </w:r>
      <w:r w:rsidRPr="00F47823">
        <w:rPr>
          <w:rFonts w:ascii="Courier" w:eastAsia="Times New Roman" w:hAnsi="Courier"/>
          <w:rtl/>
        </w:rPr>
        <w:t xml:space="preserve"> ו/או לצד שלישי איזה שהוא תוצאה ועקב מעשיו ו/או מחדליו שלו או של מי מעובדיו ו/או של מי משלוחיו במסגרת פעולתם על-פי הסכם זה ועל-פי כל דין.</w:t>
      </w:r>
    </w:p>
    <w:p w:rsidR="006D0B7A" w:rsidRPr="00F47823" w:rsidRDefault="006D0B7A" w:rsidP="006D0B7A">
      <w:pPr>
        <w:numPr>
          <w:ilvl w:val="1"/>
          <w:numId w:val="93"/>
        </w:numPr>
        <w:tabs>
          <w:tab w:val="left" w:pos="1433"/>
          <w:tab w:val="left" w:pos="1858"/>
          <w:tab w:val="left" w:pos="8133"/>
          <w:tab w:val="right" w:pos="8306"/>
        </w:tabs>
        <w:autoSpaceDN w:val="0"/>
        <w:rPr>
          <w:rFonts w:ascii="Courier" w:eastAsia="Times New Roman" w:hAnsi="Courier"/>
        </w:rPr>
      </w:pPr>
      <w:r w:rsidRPr="00F47823">
        <w:rPr>
          <w:rFonts w:ascii="Courier" w:eastAsia="Times New Roman" w:hAnsi="Courier"/>
          <w:rtl/>
        </w:rPr>
        <w:lastRenderedPageBreak/>
        <w:t xml:space="preserve">הספק מתחייב לשפות את </w:t>
      </w:r>
      <w:r w:rsidR="00FA7BAD" w:rsidRPr="00F47823">
        <w:rPr>
          <w:rFonts w:ascii="Courier" w:eastAsia="Times New Roman" w:hAnsi="Courier"/>
          <w:rtl/>
        </w:rPr>
        <w:t>המשרד</w:t>
      </w:r>
      <w:r w:rsidRPr="00F47823">
        <w:rPr>
          <w:rFonts w:ascii="Courier" w:eastAsia="Times New Roman" w:hAnsi="Courier"/>
          <w:rtl/>
        </w:rPr>
        <w:t xml:space="preserve"> ו/או מי הפועל מטעמ</w:t>
      </w:r>
      <w:r w:rsidRPr="00F47823">
        <w:rPr>
          <w:rFonts w:ascii="Courier" w:eastAsia="Times New Roman" w:hAnsi="Courier" w:hint="cs"/>
          <w:rtl/>
        </w:rPr>
        <w:t>ו</w:t>
      </w:r>
      <w:r w:rsidRPr="00F47823">
        <w:rPr>
          <w:rFonts w:ascii="Courier" w:eastAsia="Times New Roman" w:hAnsi="Courier"/>
          <w:rtl/>
        </w:rPr>
        <w:t xml:space="preserve"> בגין כל דרישה ו/או תביעה הנובעת ממעשה או מחדל של הספק, לרבות תביעה לתשלום כספים, ו/או בגין כל הוצאה, שתופנה אל </w:t>
      </w:r>
      <w:r w:rsidR="00FA7BAD" w:rsidRPr="00F47823">
        <w:rPr>
          <w:rFonts w:ascii="Courier" w:eastAsia="Times New Roman" w:hAnsi="Courier"/>
          <w:rtl/>
        </w:rPr>
        <w:t>המשרד</w:t>
      </w:r>
      <w:r w:rsidRPr="00F47823">
        <w:rPr>
          <w:rFonts w:ascii="Courier" w:eastAsia="Times New Roman" w:hAnsi="Courier"/>
          <w:rtl/>
        </w:rPr>
        <w:t>, ו/או מי הפועל מטעמ</w:t>
      </w:r>
      <w:r w:rsidRPr="00F47823">
        <w:rPr>
          <w:rFonts w:ascii="Courier" w:eastAsia="Times New Roman" w:hAnsi="Courier" w:hint="cs"/>
          <w:rtl/>
        </w:rPr>
        <w:t>ו</w:t>
      </w:r>
      <w:r w:rsidRPr="00F47823">
        <w:rPr>
          <w:rFonts w:ascii="Courier" w:eastAsia="Times New Roman" w:hAnsi="Courier"/>
          <w:rtl/>
        </w:rPr>
        <w:t>, בקשר עם מעשה או מחדל הספק בביצוע חיובי הספק על-פי הסכם זה או הנובע ממנו, במישרין או בעקיפין, לרבות שכר טרחה והוצאות בקשר עם הליך ש</w:t>
      </w:r>
      <w:r w:rsidR="00FA7BAD" w:rsidRPr="00F47823">
        <w:rPr>
          <w:rFonts w:ascii="Courier" w:eastAsia="Times New Roman" w:hAnsi="Courier"/>
          <w:rtl/>
        </w:rPr>
        <w:t>המשרד</w:t>
      </w:r>
      <w:r w:rsidRPr="00F47823">
        <w:rPr>
          <w:rFonts w:ascii="Courier" w:eastAsia="Times New Roman" w:hAnsi="Courier"/>
          <w:rtl/>
        </w:rPr>
        <w:t xml:space="preserve"> ו/או מי הפועל מטעמ</w:t>
      </w:r>
      <w:r w:rsidRPr="00F47823">
        <w:rPr>
          <w:rFonts w:ascii="Courier" w:eastAsia="Times New Roman" w:hAnsi="Courier" w:hint="cs"/>
          <w:rtl/>
        </w:rPr>
        <w:t>ו</w:t>
      </w:r>
      <w:r w:rsidRPr="00F47823">
        <w:rPr>
          <w:rFonts w:ascii="Courier" w:eastAsia="Times New Roman" w:hAnsi="Courier"/>
          <w:rtl/>
        </w:rPr>
        <w:t xml:space="preserve"> יהא צד לו.</w:t>
      </w:r>
      <w:r w:rsidRPr="00F47823">
        <w:rPr>
          <w:rFonts w:ascii="Courier" w:eastAsia="Times New Roman" w:hAnsi="Courier" w:hint="cs"/>
          <w:rtl/>
        </w:rPr>
        <w:t xml:space="preserve"> </w:t>
      </w:r>
      <w:r w:rsidRPr="00F47823">
        <w:rPr>
          <w:rFonts w:ascii="Courier" w:eastAsia="Times New Roman" w:hAnsi="Courier"/>
          <w:rtl/>
        </w:rPr>
        <w:t>ההתחייבות לפי סעיף קטן  זה, הינה בלתי חוזרת ותעמוד בתוקפה לגבי השירות שסופק על-ידי הספק לאחר סיום תוקפו של הסכם זה ללא הגבלת זמן. חתימה על הסכם זה כמוה כחתימה על כתב התחי</w:t>
      </w:r>
      <w:r w:rsidRPr="00F47823">
        <w:rPr>
          <w:rFonts w:ascii="Courier" w:eastAsia="Times New Roman" w:hAnsi="Courier" w:hint="cs"/>
          <w:rtl/>
        </w:rPr>
        <w:t>י</w:t>
      </w:r>
      <w:r w:rsidRPr="00F47823">
        <w:rPr>
          <w:rFonts w:ascii="Courier" w:eastAsia="Times New Roman" w:hAnsi="Courier"/>
          <w:rtl/>
        </w:rPr>
        <w:t>בות  לשיפוי.</w:t>
      </w:r>
    </w:p>
    <w:p w:rsidR="006D0B7A" w:rsidRPr="00F47823" w:rsidRDefault="006D0B7A" w:rsidP="006D0B7A">
      <w:pPr>
        <w:tabs>
          <w:tab w:val="left" w:pos="1415"/>
          <w:tab w:val="left" w:pos="1858"/>
          <w:tab w:val="left" w:pos="8133"/>
          <w:tab w:val="right" w:pos="8306"/>
        </w:tabs>
        <w:autoSpaceDN w:val="0"/>
        <w:ind w:left="707"/>
        <w:rPr>
          <w:rFonts w:ascii="Courier" w:eastAsia="Times New Roman" w:hAnsi="Courier"/>
          <w:b/>
          <w:bCs/>
          <w:rtl/>
        </w:rPr>
      </w:pPr>
      <w:r w:rsidRPr="00F47823">
        <w:rPr>
          <w:rFonts w:ascii="Courier" w:eastAsia="Times New Roman" w:hAnsi="Courier" w:hint="cs"/>
          <w:b/>
          <w:bCs/>
          <w:rtl/>
        </w:rPr>
        <w:t>סע</w:t>
      </w:r>
      <w:r w:rsidRPr="00F47823">
        <w:rPr>
          <w:rFonts w:ascii="Courier" w:eastAsia="Times New Roman" w:hAnsi="Courier"/>
          <w:b/>
          <w:bCs/>
          <w:rtl/>
        </w:rPr>
        <w:t xml:space="preserve">יף זה הינו מעיקרי ההתקשרות והפרתו תחשב כהפרה יסודית של ההסכם.  </w:t>
      </w:r>
    </w:p>
    <w:p w:rsidR="006D0B7A" w:rsidRPr="00F47823" w:rsidRDefault="006D0B7A" w:rsidP="006D0B7A">
      <w:pPr>
        <w:tabs>
          <w:tab w:val="left" w:pos="1415"/>
          <w:tab w:val="left" w:pos="1858"/>
          <w:tab w:val="left" w:pos="8133"/>
          <w:tab w:val="right" w:pos="8306"/>
        </w:tabs>
        <w:autoSpaceDN w:val="0"/>
        <w:ind w:left="707"/>
        <w:rPr>
          <w:rFonts w:ascii="Courier" w:eastAsia="Times New Roman" w:hAnsi="Courier"/>
          <w:b/>
          <w:bCs/>
        </w:rPr>
      </w:pPr>
    </w:p>
    <w:p w:rsidR="006D0B7A" w:rsidRPr="00F47823" w:rsidRDefault="006D0B7A" w:rsidP="006D0B7A">
      <w:pPr>
        <w:numPr>
          <w:ilvl w:val="0"/>
          <w:numId w:val="93"/>
        </w:numPr>
        <w:tabs>
          <w:tab w:val="left" w:pos="582"/>
          <w:tab w:val="left" w:pos="8133"/>
          <w:tab w:val="right" w:pos="8306"/>
        </w:tabs>
        <w:autoSpaceDN w:val="0"/>
        <w:rPr>
          <w:rFonts w:ascii="Courier" w:eastAsia="Times New Roman" w:hAnsi="Courier"/>
          <w:b/>
          <w:bCs/>
          <w:u w:val="single"/>
        </w:rPr>
      </w:pPr>
      <w:r w:rsidRPr="00F47823">
        <w:rPr>
          <w:rFonts w:ascii="Courier" w:eastAsia="Times New Roman" w:hAnsi="Courier"/>
          <w:b/>
          <w:bCs/>
          <w:u w:val="single"/>
          <w:rtl/>
        </w:rPr>
        <w:t>ביטוח על-ידי הספק</w:t>
      </w:r>
      <w:r w:rsidRPr="00F47823">
        <w:rPr>
          <w:rFonts w:ascii="Courier" w:eastAsia="Times New Roman" w:hAnsi="Courier" w:hint="cs"/>
          <w:b/>
          <w:bCs/>
          <w:u w:val="single"/>
          <w:rtl/>
        </w:rPr>
        <w:t xml:space="preserve">: </w:t>
      </w:r>
    </w:p>
    <w:p w:rsidR="006D0B7A" w:rsidRPr="00F47823" w:rsidRDefault="006D0B7A" w:rsidP="006D0B7A">
      <w:pPr>
        <w:rPr>
          <w:rFonts w:eastAsia="Times New Roman"/>
          <w:rtl/>
        </w:rPr>
      </w:pPr>
      <w:r w:rsidRPr="00F47823">
        <w:rPr>
          <w:rFonts w:eastAsia="Times New Roman" w:hint="cs"/>
          <w:rtl/>
        </w:rPr>
        <w:t>הספק</w:t>
      </w:r>
      <w:r w:rsidRPr="00F47823">
        <w:rPr>
          <w:rFonts w:eastAsia="Times New Roman"/>
          <w:rtl/>
        </w:rPr>
        <w:t xml:space="preserve"> מתחייב  לרכוש ולקיים את כל הביטוחים המפורטים בזה, לטובתו ולטובת מדינת ישראל – משרד </w:t>
      </w:r>
      <w:r w:rsidRPr="00F47823">
        <w:rPr>
          <w:rFonts w:eastAsia="Times New Roman" w:hint="cs"/>
          <w:rtl/>
        </w:rPr>
        <w:t>החקלאות ופיתוח הכפר</w:t>
      </w:r>
      <w:r w:rsidRPr="00F47823">
        <w:rPr>
          <w:rFonts w:eastAsia="Times New Roman"/>
          <w:rtl/>
        </w:rPr>
        <w:t xml:space="preserve"> ולהציג למשרד </w:t>
      </w:r>
      <w:r w:rsidRPr="00F47823">
        <w:rPr>
          <w:rFonts w:eastAsia="Times New Roman" w:hint="cs"/>
          <w:rtl/>
        </w:rPr>
        <w:t>החקלאות ופיתוח הכפר</w:t>
      </w:r>
      <w:r w:rsidRPr="00F47823">
        <w:rPr>
          <w:rFonts w:eastAsia="Times New Roman"/>
          <w:rtl/>
        </w:rPr>
        <w:t xml:space="preserve"> את הביטוחים הכוללים את הכיסויים והתנאים הנדרשים כאשר גבולות האחריות לא יפחתו מהמצוין להלן:</w:t>
      </w:r>
    </w:p>
    <w:p w:rsidR="006D0B7A" w:rsidRPr="00F47823" w:rsidRDefault="006D0B7A" w:rsidP="006D0B7A">
      <w:pPr>
        <w:shd w:val="clear" w:color="auto" w:fill="E7E6E6"/>
        <w:rPr>
          <w:rFonts w:eastAsia="Times New Roman"/>
          <w:b/>
          <w:bCs/>
          <w:rtl/>
        </w:rPr>
      </w:pPr>
      <w:r w:rsidRPr="00F47823">
        <w:rPr>
          <w:rFonts w:eastAsia="Times New Roman" w:hint="cs"/>
          <w:b/>
          <w:bCs/>
          <w:rtl/>
        </w:rPr>
        <w:t>ביטוח חבות המעבידים</w:t>
      </w:r>
    </w:p>
    <w:p w:rsidR="006D0B7A" w:rsidRPr="00F47823" w:rsidRDefault="006D0B7A" w:rsidP="006D0B7A">
      <w:pPr>
        <w:rPr>
          <w:rFonts w:eastAsia="Times New Roman"/>
          <w:rtl/>
        </w:rPr>
      </w:pPr>
      <w:r w:rsidRPr="00F47823">
        <w:rPr>
          <w:rFonts w:eastAsia="Times New Roman" w:hint="cs"/>
          <w:rtl/>
        </w:rPr>
        <w:t xml:space="preserve">הספק יבטח את אחריותו החוקית כלפי עובדיו בביטוח חבות מעבידים בכל תחומי מדינת ישראל והשטחים המוחזקים.  </w:t>
      </w:r>
    </w:p>
    <w:p w:rsidR="006D0B7A" w:rsidRPr="00F47823" w:rsidRDefault="006D0B7A" w:rsidP="00C82A94">
      <w:pPr>
        <w:numPr>
          <w:ilvl w:val="0"/>
          <w:numId w:val="130"/>
        </w:numPr>
        <w:rPr>
          <w:rFonts w:eastAsia="Times New Roman"/>
        </w:rPr>
      </w:pPr>
      <w:r w:rsidRPr="00F47823">
        <w:rPr>
          <w:rFonts w:eastAsia="Times New Roman" w:hint="cs"/>
          <w:rtl/>
        </w:rPr>
        <w:t xml:space="preserve">גבול האחריות לעובד, למקרה ולתקופת הביטוח לא יפחת מ - 5,000,000  דולר ארה"ב. </w:t>
      </w:r>
    </w:p>
    <w:p w:rsidR="006D0B7A" w:rsidRPr="00F47823" w:rsidRDefault="006D0B7A" w:rsidP="00C82A94">
      <w:pPr>
        <w:numPr>
          <w:ilvl w:val="0"/>
          <w:numId w:val="130"/>
        </w:numPr>
        <w:rPr>
          <w:rFonts w:eastAsia="Times New Roman"/>
          <w:rtl/>
        </w:rPr>
      </w:pPr>
      <w:r w:rsidRPr="00F47823">
        <w:rPr>
          <w:rFonts w:eastAsia="Times New Roman" w:hint="cs"/>
          <w:rtl/>
        </w:rPr>
        <w:t xml:space="preserve">הפוליסה תכלול הרחבה מפורשת כי הכיסוי יחול גם על </w:t>
      </w:r>
      <w:proofErr w:type="spellStart"/>
      <w:r w:rsidRPr="00F47823">
        <w:rPr>
          <w:rFonts w:eastAsia="Times New Roman" w:hint="cs"/>
          <w:rtl/>
        </w:rPr>
        <w:t>חבותו</w:t>
      </w:r>
      <w:proofErr w:type="spellEnd"/>
      <w:r w:rsidRPr="00F47823">
        <w:rPr>
          <w:rFonts w:eastAsia="Times New Roman" w:hint="cs"/>
          <w:rtl/>
        </w:rPr>
        <w:t xml:space="preserve"> של המבוטח  הנובעת מאחזקה ושימוש בכלי נשק ברישיון על ידו ועל ידי עובדיו.  </w:t>
      </w:r>
    </w:p>
    <w:p w:rsidR="006D0B7A" w:rsidRPr="00F47823" w:rsidRDefault="006D0B7A" w:rsidP="00C82A94">
      <w:pPr>
        <w:numPr>
          <w:ilvl w:val="0"/>
          <w:numId w:val="130"/>
        </w:numPr>
        <w:rPr>
          <w:rFonts w:eastAsia="Times New Roman"/>
        </w:rPr>
      </w:pPr>
      <w:r w:rsidRPr="00F47823">
        <w:rPr>
          <w:rFonts w:eastAsia="Times New Roman" w:hint="cs"/>
          <w:rtl/>
        </w:rPr>
        <w:t xml:space="preserve">הביטוח יורחב לכסות את </w:t>
      </w:r>
      <w:proofErr w:type="spellStart"/>
      <w:r w:rsidRPr="00F47823">
        <w:rPr>
          <w:rFonts w:eastAsia="Times New Roman" w:hint="cs"/>
          <w:rtl/>
        </w:rPr>
        <w:t>חבותו</w:t>
      </w:r>
      <w:proofErr w:type="spellEnd"/>
      <w:r w:rsidRPr="00F47823">
        <w:rPr>
          <w:rFonts w:eastAsia="Times New Roman" w:hint="cs"/>
          <w:rtl/>
        </w:rPr>
        <w:t xml:space="preserve"> של המבוטח כלפי קבלנים,  קבלני משנה ועובדיהם היה ויחשב כמעבידם. </w:t>
      </w:r>
    </w:p>
    <w:p w:rsidR="006D0B7A" w:rsidRPr="00F47823" w:rsidRDefault="006D0B7A" w:rsidP="00C82A94">
      <w:pPr>
        <w:numPr>
          <w:ilvl w:val="0"/>
          <w:numId w:val="130"/>
        </w:numPr>
        <w:rPr>
          <w:rFonts w:eastAsia="Times New Roman"/>
          <w:rtl/>
        </w:rPr>
      </w:pPr>
      <w:r w:rsidRPr="00F47823">
        <w:rPr>
          <w:rFonts w:eastAsia="Times New Roman" w:hint="cs"/>
          <w:rtl/>
        </w:rPr>
        <w:t xml:space="preserve">הביטוח יורחב לשפות את מדינת ישראל </w:t>
      </w:r>
      <w:r w:rsidRPr="00F47823">
        <w:rPr>
          <w:rFonts w:eastAsia="Times New Roman"/>
          <w:rtl/>
        </w:rPr>
        <w:t>–</w:t>
      </w:r>
      <w:r w:rsidRPr="00F47823">
        <w:rPr>
          <w:rFonts w:eastAsia="Times New Roman" w:hint="cs"/>
          <w:rtl/>
        </w:rPr>
        <w:t xml:space="preserve"> </w:t>
      </w:r>
      <w:r w:rsidRPr="00F47823">
        <w:rPr>
          <w:rFonts w:eastAsia="Times New Roman"/>
          <w:rtl/>
        </w:rPr>
        <w:t xml:space="preserve">משרד </w:t>
      </w:r>
      <w:r w:rsidRPr="00F47823">
        <w:rPr>
          <w:rFonts w:eastAsia="Times New Roman" w:hint="cs"/>
          <w:rtl/>
        </w:rPr>
        <w:t>החקלאות ופיתוח הכפר</w:t>
      </w:r>
      <w:r w:rsidRPr="00F47823">
        <w:rPr>
          <w:rFonts w:eastAsia="Times New Roman"/>
          <w:rtl/>
        </w:rPr>
        <w:t xml:space="preserve"> </w:t>
      </w:r>
      <w:r w:rsidRPr="00F47823">
        <w:rPr>
          <w:rFonts w:eastAsia="Times New Roman" w:hint="cs"/>
          <w:rtl/>
        </w:rPr>
        <w:t>היה ונטען לעניין קרות תאונת עבודה/מחלת מקצוע כלשהי כי הם נושאים בחבות מעביד  כלשהם כלפי מי מעובדי הספק, קבלנים, קבלני משנה ועובדיהם שבשירותו.</w:t>
      </w:r>
    </w:p>
    <w:p w:rsidR="006D0B7A" w:rsidRPr="00F47823" w:rsidRDefault="006D0B7A" w:rsidP="006D0B7A">
      <w:pPr>
        <w:shd w:val="clear" w:color="auto" w:fill="E7E6E6"/>
        <w:rPr>
          <w:rFonts w:eastAsia="Times New Roman"/>
          <w:b/>
          <w:bCs/>
          <w:rtl/>
        </w:rPr>
      </w:pPr>
      <w:r w:rsidRPr="00F47823">
        <w:rPr>
          <w:rFonts w:eastAsia="Times New Roman" w:hint="cs"/>
          <w:b/>
          <w:bCs/>
          <w:rtl/>
        </w:rPr>
        <w:t>ביטוח אחריות כלפי צד שלישי</w:t>
      </w:r>
    </w:p>
    <w:p w:rsidR="006D0B7A" w:rsidRPr="00F47823" w:rsidRDefault="006D0B7A" w:rsidP="00C82A94">
      <w:pPr>
        <w:numPr>
          <w:ilvl w:val="0"/>
          <w:numId w:val="131"/>
        </w:numPr>
        <w:rPr>
          <w:rFonts w:eastAsia="Times New Roman"/>
        </w:rPr>
      </w:pPr>
      <w:r w:rsidRPr="00F47823">
        <w:rPr>
          <w:rFonts w:eastAsia="Times New Roman" w:hint="cs"/>
          <w:rtl/>
        </w:rPr>
        <w:t>הספק יבטח את אחריותו החוקית על פי דיני מדינת ישראל בביטוח אחריותו כלפי צד שלישי גוף ורכוש בגין פעילותו בכל תחומי מדינת ישראל והשטחים המוחזקים.</w:t>
      </w:r>
    </w:p>
    <w:p w:rsidR="006D0B7A" w:rsidRPr="00F47823" w:rsidRDefault="006D0B7A" w:rsidP="00C82A94">
      <w:pPr>
        <w:numPr>
          <w:ilvl w:val="0"/>
          <w:numId w:val="131"/>
        </w:numPr>
        <w:rPr>
          <w:rFonts w:eastAsia="Times New Roman"/>
        </w:rPr>
      </w:pPr>
      <w:r w:rsidRPr="00F47823">
        <w:rPr>
          <w:rFonts w:eastAsia="Times New Roman" w:hint="cs"/>
          <w:rtl/>
        </w:rPr>
        <w:t xml:space="preserve">גבול האחריות למקרה ולתקופת הביטוח (שנה) לא יפחת מ </w:t>
      </w:r>
      <w:r w:rsidRPr="00F47823">
        <w:rPr>
          <w:rFonts w:eastAsia="Times New Roman"/>
          <w:rtl/>
        </w:rPr>
        <w:t>–</w:t>
      </w:r>
      <w:r w:rsidRPr="00F47823">
        <w:rPr>
          <w:rFonts w:eastAsia="Times New Roman" w:hint="cs"/>
          <w:rtl/>
        </w:rPr>
        <w:t xml:space="preserve"> 2,500,000  דולר ארה"ב.</w:t>
      </w:r>
    </w:p>
    <w:p w:rsidR="006D0B7A" w:rsidRPr="00F47823" w:rsidRDefault="006D0B7A" w:rsidP="00C82A94">
      <w:pPr>
        <w:numPr>
          <w:ilvl w:val="0"/>
          <w:numId w:val="131"/>
        </w:numPr>
        <w:rPr>
          <w:rFonts w:eastAsia="Times New Roman"/>
        </w:rPr>
      </w:pPr>
      <w:r w:rsidRPr="00F47823">
        <w:rPr>
          <w:rFonts w:eastAsia="Times New Roman" w:hint="cs"/>
          <w:rtl/>
        </w:rPr>
        <w:t>בפוליסה ייכלל סעיף אחריות צולבת (</w:t>
      </w:r>
      <w:r w:rsidRPr="00F47823">
        <w:rPr>
          <w:rFonts w:eastAsia="Times New Roman" w:hint="cs"/>
        </w:rPr>
        <w:t>CROSS LIABILITY</w:t>
      </w:r>
      <w:r w:rsidRPr="00F47823">
        <w:rPr>
          <w:rFonts w:eastAsia="Times New Roman" w:hint="cs"/>
          <w:rtl/>
        </w:rPr>
        <w:t>).</w:t>
      </w:r>
    </w:p>
    <w:p w:rsidR="006D0B7A" w:rsidRPr="00F47823" w:rsidRDefault="006D0B7A" w:rsidP="00C82A94">
      <w:pPr>
        <w:numPr>
          <w:ilvl w:val="0"/>
          <w:numId w:val="131"/>
        </w:numPr>
        <w:rPr>
          <w:rFonts w:eastAsia="Times New Roman"/>
        </w:rPr>
      </w:pPr>
      <w:r w:rsidRPr="00F47823">
        <w:rPr>
          <w:rFonts w:eastAsia="Times New Roman" w:hint="cs"/>
          <w:rtl/>
        </w:rPr>
        <w:t xml:space="preserve">בפוליסה יצוין במפורש כי הביטוח הניתן על פי הפוליסה מכסה גם את אחריותו החוקית של המבוטח כלפי צד שלישי הנובעת מאחזקה  ושימוש בכלי נשק ברישיון על ידו ועל ידי עובדיו. </w:t>
      </w:r>
    </w:p>
    <w:p w:rsidR="006D0B7A" w:rsidRPr="00F47823" w:rsidRDefault="006D0B7A" w:rsidP="00C82A94">
      <w:pPr>
        <w:numPr>
          <w:ilvl w:val="0"/>
          <w:numId w:val="131"/>
        </w:numPr>
        <w:rPr>
          <w:rFonts w:eastAsia="Times New Roman"/>
        </w:rPr>
      </w:pPr>
      <w:r w:rsidRPr="00F47823">
        <w:rPr>
          <w:rFonts w:eastAsia="Times New Roman" w:hint="cs"/>
          <w:rtl/>
        </w:rPr>
        <w:t xml:space="preserve">הביטוח יורחב לכסות את </w:t>
      </w:r>
      <w:proofErr w:type="spellStart"/>
      <w:r w:rsidRPr="00F47823">
        <w:rPr>
          <w:rFonts w:eastAsia="Times New Roman" w:hint="cs"/>
          <w:rtl/>
        </w:rPr>
        <w:t>חבותו</w:t>
      </w:r>
      <w:proofErr w:type="spellEnd"/>
      <w:r w:rsidRPr="00F47823">
        <w:rPr>
          <w:rFonts w:eastAsia="Times New Roman" w:hint="cs"/>
          <w:rtl/>
        </w:rPr>
        <w:t xml:space="preserve"> של המבוטח כלפי צד שלישי בגין פעילות של קבלנים, קבלני משנה ועובדיהם. </w:t>
      </w:r>
    </w:p>
    <w:p w:rsidR="006D0B7A" w:rsidRPr="00F47823" w:rsidRDefault="006D0B7A" w:rsidP="00C82A94">
      <w:pPr>
        <w:numPr>
          <w:ilvl w:val="0"/>
          <w:numId w:val="131"/>
        </w:numPr>
        <w:rPr>
          <w:rFonts w:eastAsia="Times New Roman"/>
          <w:rtl/>
        </w:rPr>
      </w:pPr>
      <w:r w:rsidRPr="00F47823">
        <w:rPr>
          <w:rFonts w:eastAsia="Times New Roman" w:hint="cs"/>
          <w:rtl/>
        </w:rPr>
        <w:lastRenderedPageBreak/>
        <w:t>כל סייג / חריג לגבי רכוש שאינו בבעלותו של הספק, אולם נמצא בפיקוחו או בהשגחתו ו/או שכל איש שבשירות</w:t>
      </w:r>
      <w:r w:rsidRPr="00F47823">
        <w:rPr>
          <w:rFonts w:eastAsia="Times New Roman" w:hint="eastAsia"/>
          <w:rtl/>
        </w:rPr>
        <w:t>ו</w:t>
      </w:r>
      <w:r w:rsidRPr="00F47823">
        <w:rPr>
          <w:rFonts w:eastAsia="Times New Roman" w:hint="cs"/>
          <w:rtl/>
        </w:rPr>
        <w:t xml:space="preserve"> פועלים או פעלו בו, יבוטל כלפי רכוש מדינת ישראל וכן כלפי כל רכוש ו/או מתקן מאובטח, אשר ייחשב רכוש צד שלישי.</w:t>
      </w:r>
    </w:p>
    <w:p w:rsidR="006D0B7A" w:rsidRPr="00F47823" w:rsidRDefault="006D0B7A" w:rsidP="00C82A94">
      <w:pPr>
        <w:numPr>
          <w:ilvl w:val="0"/>
          <w:numId w:val="131"/>
        </w:numPr>
        <w:rPr>
          <w:rFonts w:eastAsia="Times New Roman"/>
        </w:rPr>
      </w:pPr>
      <w:r w:rsidRPr="00F47823">
        <w:rPr>
          <w:rFonts w:eastAsia="Times New Roman" w:hint="cs"/>
          <w:rtl/>
        </w:rPr>
        <w:t xml:space="preserve">הביטוח יורחב לשפות את מדינת ישראל </w:t>
      </w:r>
      <w:r w:rsidRPr="00F47823">
        <w:rPr>
          <w:rFonts w:eastAsia="Times New Roman"/>
          <w:rtl/>
        </w:rPr>
        <w:t>–</w:t>
      </w:r>
      <w:r w:rsidRPr="00F47823">
        <w:rPr>
          <w:rFonts w:eastAsia="Times New Roman" w:hint="cs"/>
          <w:rtl/>
        </w:rPr>
        <w:t xml:space="preserve">  </w:t>
      </w:r>
      <w:r w:rsidRPr="00F47823">
        <w:rPr>
          <w:rFonts w:eastAsia="Times New Roman"/>
          <w:rtl/>
        </w:rPr>
        <w:t xml:space="preserve">משרד </w:t>
      </w:r>
      <w:r w:rsidRPr="00F47823">
        <w:rPr>
          <w:rFonts w:eastAsia="Times New Roman" w:hint="cs"/>
          <w:rtl/>
        </w:rPr>
        <w:t>החקלאות ופיתוח הכפר</w:t>
      </w:r>
      <w:r w:rsidRPr="00F47823">
        <w:rPr>
          <w:rFonts w:eastAsia="Times New Roman"/>
          <w:rtl/>
        </w:rPr>
        <w:t xml:space="preserve"> </w:t>
      </w:r>
      <w:r w:rsidRPr="00F47823">
        <w:rPr>
          <w:rFonts w:eastAsia="Times New Roman" w:hint="cs"/>
          <w:rtl/>
        </w:rPr>
        <w:t xml:space="preserve">ככל שייחשבו אחראים למעשי ו/או מחדלי הספק וכל הפועלים מטעמו. </w:t>
      </w:r>
    </w:p>
    <w:p w:rsidR="006D0B7A" w:rsidRPr="00F47823" w:rsidRDefault="006D0B7A" w:rsidP="006D0B7A">
      <w:pPr>
        <w:shd w:val="clear" w:color="auto" w:fill="E7E6E6"/>
        <w:rPr>
          <w:rFonts w:eastAsia="Times New Roman"/>
          <w:b/>
          <w:bCs/>
          <w:rtl/>
        </w:rPr>
      </w:pPr>
      <w:r w:rsidRPr="00F47823">
        <w:rPr>
          <w:rFonts w:eastAsia="Times New Roman" w:hint="cs"/>
          <w:b/>
          <w:bCs/>
          <w:rtl/>
        </w:rPr>
        <w:t>ביטוח אחריות מקצועית</w:t>
      </w:r>
    </w:p>
    <w:p w:rsidR="006D0B7A" w:rsidRPr="00F47823" w:rsidRDefault="006D0B7A" w:rsidP="00C82A94">
      <w:pPr>
        <w:numPr>
          <w:ilvl w:val="0"/>
          <w:numId w:val="132"/>
        </w:numPr>
        <w:rPr>
          <w:rFonts w:eastAsia="Times New Roman"/>
        </w:rPr>
      </w:pPr>
      <w:r w:rsidRPr="00F47823">
        <w:rPr>
          <w:rFonts w:eastAsia="Times New Roman" w:hint="cs"/>
          <w:rtl/>
        </w:rPr>
        <w:t>הספק יבטח את אחריותו המקצועית בביטוח אחריות מקצועית.</w:t>
      </w:r>
    </w:p>
    <w:p w:rsidR="006D0B7A" w:rsidRPr="00F47823" w:rsidRDefault="006D0B7A" w:rsidP="00C82A94">
      <w:pPr>
        <w:numPr>
          <w:ilvl w:val="0"/>
          <w:numId w:val="132"/>
        </w:numPr>
        <w:rPr>
          <w:rFonts w:eastAsia="Times New Roman"/>
        </w:rPr>
      </w:pPr>
      <w:r w:rsidRPr="00F47823">
        <w:rPr>
          <w:rFonts w:eastAsia="Times New Roman" w:hint="cs"/>
          <w:rtl/>
        </w:rPr>
        <w:t>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למתן שירותי אבטחה ב</w:t>
      </w:r>
      <w:r w:rsidRPr="00F47823">
        <w:rPr>
          <w:rFonts w:eastAsia="Times New Roman"/>
          <w:rtl/>
        </w:rPr>
        <w:t xml:space="preserve">משרד </w:t>
      </w:r>
      <w:r w:rsidRPr="00F47823">
        <w:rPr>
          <w:rFonts w:eastAsia="Times New Roman" w:hint="cs"/>
          <w:rtl/>
        </w:rPr>
        <w:t>החקלאות ופיתוח הכפר</w:t>
      </w:r>
      <w:r w:rsidRPr="00F47823">
        <w:rPr>
          <w:rFonts w:eastAsia="Times New Roman"/>
          <w:rtl/>
        </w:rPr>
        <w:t xml:space="preserve"> </w:t>
      </w:r>
      <w:r w:rsidRPr="00F47823">
        <w:rPr>
          <w:rFonts w:eastAsia="Times New Roman" w:hint="cs"/>
          <w:rtl/>
        </w:rPr>
        <w:t xml:space="preserve">לפי מכרז/חוזה  עם מדינת ישראל </w:t>
      </w:r>
      <w:r w:rsidRPr="00F47823">
        <w:rPr>
          <w:rFonts w:eastAsia="Times New Roman"/>
          <w:rtl/>
        </w:rPr>
        <w:t>–</w:t>
      </w:r>
      <w:r w:rsidRPr="00F47823">
        <w:rPr>
          <w:rFonts w:eastAsia="Times New Roman" w:hint="cs"/>
          <w:rtl/>
        </w:rPr>
        <w:t xml:space="preserve"> </w:t>
      </w:r>
      <w:r w:rsidRPr="00F47823">
        <w:rPr>
          <w:rFonts w:eastAsia="Times New Roman"/>
          <w:rtl/>
        </w:rPr>
        <w:t xml:space="preserve">משרד </w:t>
      </w:r>
      <w:r w:rsidRPr="00F47823">
        <w:rPr>
          <w:rFonts w:eastAsia="Times New Roman" w:hint="cs"/>
          <w:rtl/>
        </w:rPr>
        <w:t>החקלאות ופיתוח הכפר</w:t>
      </w:r>
    </w:p>
    <w:p w:rsidR="006D0B7A" w:rsidRPr="00F47823" w:rsidRDefault="006D0B7A" w:rsidP="00C82A94">
      <w:pPr>
        <w:numPr>
          <w:ilvl w:val="0"/>
          <w:numId w:val="132"/>
        </w:numPr>
        <w:rPr>
          <w:rFonts w:eastAsia="Times New Roman"/>
          <w:rtl/>
        </w:rPr>
      </w:pPr>
      <w:r w:rsidRPr="00F47823">
        <w:rPr>
          <w:rFonts w:eastAsia="Times New Roman" w:hint="cs"/>
          <w:rtl/>
        </w:rPr>
        <w:t xml:space="preserve">גבול האחריות למקרה ולתקופת הביטוח (שנה) לא יפחת מ  1,000,000 דולר ארה"ב. </w:t>
      </w:r>
    </w:p>
    <w:p w:rsidR="006D0B7A" w:rsidRPr="00F47823" w:rsidRDefault="006D0B7A" w:rsidP="00C82A94">
      <w:pPr>
        <w:numPr>
          <w:ilvl w:val="0"/>
          <w:numId w:val="132"/>
        </w:numPr>
        <w:rPr>
          <w:rFonts w:eastAsia="Times New Roman"/>
          <w:rtl/>
        </w:rPr>
      </w:pPr>
      <w:r w:rsidRPr="00F47823">
        <w:rPr>
          <w:rFonts w:eastAsia="Times New Roman" w:hint="cs"/>
          <w:rtl/>
        </w:rPr>
        <w:t>הכיסוי על פי הפוליסה יורחב לכלול את ההרחבות הבאות:</w:t>
      </w:r>
    </w:p>
    <w:p w:rsidR="006D0B7A" w:rsidRPr="00F47823" w:rsidRDefault="006D0B7A" w:rsidP="00C82A94">
      <w:pPr>
        <w:numPr>
          <w:ilvl w:val="0"/>
          <w:numId w:val="133"/>
        </w:numPr>
        <w:rPr>
          <w:rFonts w:eastAsia="Times New Roman"/>
          <w:rtl/>
        </w:rPr>
      </w:pPr>
      <w:r w:rsidRPr="00F47823">
        <w:rPr>
          <w:rFonts w:eastAsia="Times New Roman" w:hint="cs"/>
          <w:rtl/>
        </w:rPr>
        <w:t>מרמה ואי יושר של עובדים;</w:t>
      </w:r>
    </w:p>
    <w:p w:rsidR="006D0B7A" w:rsidRPr="00F47823" w:rsidRDefault="006D0B7A" w:rsidP="00C82A94">
      <w:pPr>
        <w:numPr>
          <w:ilvl w:val="0"/>
          <w:numId w:val="133"/>
        </w:numPr>
        <w:rPr>
          <w:rFonts w:eastAsia="Times New Roman"/>
          <w:rtl/>
        </w:rPr>
      </w:pPr>
      <w:r w:rsidRPr="00F47823">
        <w:rPr>
          <w:rFonts w:eastAsia="Times New Roman" w:hint="cs"/>
          <w:rtl/>
        </w:rPr>
        <w:t>אובדן מסמכים, לרבות אובדן השימוש ו/או העיכוב עקב מקרה ביטוח;</w:t>
      </w:r>
    </w:p>
    <w:p w:rsidR="006D0B7A" w:rsidRPr="00F47823" w:rsidRDefault="006D0B7A" w:rsidP="00C82A94">
      <w:pPr>
        <w:numPr>
          <w:ilvl w:val="0"/>
          <w:numId w:val="133"/>
        </w:numPr>
        <w:rPr>
          <w:rFonts w:eastAsia="Times New Roman"/>
          <w:rtl/>
        </w:rPr>
      </w:pPr>
      <w:r w:rsidRPr="00F47823">
        <w:rPr>
          <w:rFonts w:eastAsia="Times New Roman" w:hint="cs"/>
          <w:rtl/>
        </w:rPr>
        <w:t>אחריות צולבת, אולם הכיסוי לא יחול על תביעות הספק כנגד המדינה.;</w:t>
      </w:r>
    </w:p>
    <w:p w:rsidR="006D0B7A" w:rsidRPr="00F47823" w:rsidRDefault="006D0B7A" w:rsidP="00C82A94">
      <w:pPr>
        <w:numPr>
          <w:ilvl w:val="0"/>
          <w:numId w:val="135"/>
        </w:numPr>
        <w:rPr>
          <w:rFonts w:eastAsia="Times New Roman"/>
          <w:rtl/>
        </w:rPr>
      </w:pPr>
      <w:r w:rsidRPr="00F47823">
        <w:rPr>
          <w:rFonts w:eastAsia="Times New Roman" w:hint="cs"/>
          <w:rtl/>
        </w:rPr>
        <w:t>הארכת תקופת הגילוי לפחות ל  6 חודשים.</w:t>
      </w:r>
    </w:p>
    <w:p w:rsidR="006D0B7A" w:rsidRPr="00F47823" w:rsidRDefault="006D0B7A" w:rsidP="00C82A94">
      <w:pPr>
        <w:numPr>
          <w:ilvl w:val="0"/>
          <w:numId w:val="132"/>
        </w:numPr>
        <w:rPr>
          <w:rFonts w:eastAsia="Times New Roman"/>
          <w:rtl/>
        </w:rPr>
      </w:pPr>
      <w:r w:rsidRPr="00F47823">
        <w:rPr>
          <w:rFonts w:eastAsia="Times New Roman" w:hint="cs"/>
          <w:rtl/>
        </w:rPr>
        <w:t xml:space="preserve">הביטוח יורחב לשפות את מדינת ישראל </w:t>
      </w:r>
      <w:r w:rsidRPr="00F47823">
        <w:rPr>
          <w:rFonts w:eastAsia="Times New Roman"/>
          <w:rtl/>
        </w:rPr>
        <w:t>–</w:t>
      </w:r>
      <w:r w:rsidRPr="00F47823">
        <w:rPr>
          <w:rFonts w:eastAsia="Times New Roman" w:hint="cs"/>
          <w:rtl/>
        </w:rPr>
        <w:t xml:space="preserve"> משרד </w:t>
      </w:r>
      <w:r w:rsidR="00EF751B" w:rsidRPr="00F47823">
        <w:rPr>
          <w:rFonts w:eastAsia="Times New Roman" w:hint="cs"/>
          <w:rtl/>
        </w:rPr>
        <w:t>החקלאות</w:t>
      </w:r>
      <w:r w:rsidRPr="00F47823">
        <w:rPr>
          <w:rFonts w:eastAsia="Times New Roman" w:hint="cs"/>
          <w:rtl/>
        </w:rPr>
        <w:t xml:space="preserve">  ככל שיחשבו אחראים  למעשי ו/או מחדלי הספק וכל הפועלים מטעמו.</w:t>
      </w:r>
    </w:p>
    <w:p w:rsidR="006D0B7A" w:rsidRPr="00F47823" w:rsidRDefault="006D0B7A" w:rsidP="006D0B7A">
      <w:pPr>
        <w:shd w:val="clear" w:color="auto" w:fill="E7E6E6"/>
        <w:rPr>
          <w:rFonts w:eastAsia="Times New Roman"/>
          <w:b/>
          <w:bCs/>
          <w:rtl/>
        </w:rPr>
      </w:pPr>
      <w:r w:rsidRPr="00F47823">
        <w:rPr>
          <w:rFonts w:eastAsia="Times New Roman" w:hint="cs"/>
          <w:b/>
          <w:bCs/>
          <w:rtl/>
        </w:rPr>
        <w:t>ביטוח רכוש</w:t>
      </w:r>
    </w:p>
    <w:p w:rsidR="006D0B7A" w:rsidRPr="00F47823" w:rsidRDefault="006D0B7A" w:rsidP="006D0B7A">
      <w:pPr>
        <w:rPr>
          <w:rFonts w:eastAsia="Times New Roman"/>
          <w:rtl/>
        </w:rPr>
      </w:pPr>
      <w:r w:rsidRPr="00F47823">
        <w:rPr>
          <w:rFonts w:eastAsia="Times New Roman" w:hint="cs"/>
          <w:rtl/>
        </w:rPr>
        <w:t xml:space="preserve">הספק יבטח את רכושו וכל הציוד המשמש לצורך ביצוע ומתן שירותי האבטחה על פי המכרז/החוזה  בביטוח אש מורחב, או  כל הסיכונים בהתאם לאופי הרכוש והציוד, לרבות הציוד הנמסר לעובדיו לצורך ביצוע תפקידם על פי המכרז/חוזה עם מדינת ישראל </w:t>
      </w:r>
      <w:r w:rsidRPr="00F47823">
        <w:rPr>
          <w:rFonts w:eastAsia="Times New Roman"/>
          <w:rtl/>
        </w:rPr>
        <w:t>–</w:t>
      </w:r>
      <w:r w:rsidRPr="00F47823">
        <w:rPr>
          <w:rFonts w:eastAsia="Times New Roman" w:hint="cs"/>
          <w:rtl/>
        </w:rPr>
        <w:t xml:space="preserve"> </w:t>
      </w:r>
      <w:r w:rsidRPr="00F47823">
        <w:rPr>
          <w:rFonts w:eastAsia="Times New Roman"/>
          <w:rtl/>
        </w:rPr>
        <w:t xml:space="preserve">משרד </w:t>
      </w:r>
      <w:r w:rsidRPr="00F47823">
        <w:rPr>
          <w:rFonts w:eastAsia="Times New Roman" w:hint="cs"/>
          <w:rtl/>
        </w:rPr>
        <w:t>החקלאות ופיתוח הכפר</w:t>
      </w:r>
      <w:r w:rsidRPr="00F47823">
        <w:rPr>
          <w:rFonts w:eastAsia="Times New Roman"/>
          <w:rtl/>
        </w:rPr>
        <w:t xml:space="preserve"> </w:t>
      </w:r>
      <w:r w:rsidRPr="00F47823">
        <w:rPr>
          <w:rFonts w:eastAsia="Times New Roman" w:hint="cs"/>
          <w:rtl/>
        </w:rPr>
        <w:t xml:space="preserve">על פי ערך כינון. </w:t>
      </w:r>
    </w:p>
    <w:p w:rsidR="006D0B7A" w:rsidRPr="00F47823" w:rsidRDefault="006D0B7A" w:rsidP="006D0B7A">
      <w:pPr>
        <w:shd w:val="clear" w:color="auto" w:fill="E7E6E6"/>
        <w:rPr>
          <w:rFonts w:eastAsia="Times New Roman"/>
          <w:b/>
          <w:bCs/>
          <w:rtl/>
        </w:rPr>
      </w:pPr>
      <w:r w:rsidRPr="00F47823">
        <w:rPr>
          <w:rFonts w:eastAsia="Times New Roman" w:hint="cs"/>
          <w:b/>
          <w:bCs/>
          <w:rtl/>
        </w:rPr>
        <w:t>כללי</w:t>
      </w:r>
    </w:p>
    <w:p w:rsidR="006D0B7A" w:rsidRPr="00F47823" w:rsidRDefault="006D0B7A" w:rsidP="006D0B7A">
      <w:pPr>
        <w:rPr>
          <w:rFonts w:eastAsia="Times New Roman"/>
          <w:rtl/>
        </w:rPr>
      </w:pPr>
      <w:r w:rsidRPr="00F47823">
        <w:rPr>
          <w:rFonts w:eastAsia="Times New Roman" w:hint="cs"/>
          <w:rtl/>
        </w:rPr>
        <w:t>בכל פוליסות הביטוח הנדרשות יכללו התנאים הבאים:</w:t>
      </w:r>
    </w:p>
    <w:p w:rsidR="006D0B7A" w:rsidRPr="00F47823" w:rsidRDefault="006D0B7A" w:rsidP="00C82A94">
      <w:pPr>
        <w:numPr>
          <w:ilvl w:val="0"/>
          <w:numId w:val="134"/>
        </w:numPr>
        <w:rPr>
          <w:rFonts w:eastAsia="Times New Roman"/>
          <w:rtl/>
        </w:rPr>
      </w:pPr>
      <w:r w:rsidRPr="00F47823">
        <w:rPr>
          <w:rFonts w:eastAsia="Times New Roman" w:hint="cs"/>
          <w:rtl/>
        </w:rPr>
        <w:t xml:space="preserve">לשם המבוטח יתווספו כמבוטחים  נוספים :  מדינת ישראל </w:t>
      </w:r>
      <w:r w:rsidRPr="00F47823">
        <w:rPr>
          <w:rFonts w:eastAsia="Times New Roman"/>
          <w:rtl/>
        </w:rPr>
        <w:t>–</w:t>
      </w:r>
      <w:r w:rsidRPr="00F47823">
        <w:rPr>
          <w:rFonts w:eastAsia="Times New Roman" w:hint="cs"/>
          <w:rtl/>
        </w:rPr>
        <w:t xml:space="preserve"> </w:t>
      </w:r>
      <w:r w:rsidRPr="00F47823">
        <w:rPr>
          <w:rFonts w:eastAsia="Times New Roman"/>
          <w:rtl/>
        </w:rPr>
        <w:t xml:space="preserve">משרד </w:t>
      </w:r>
      <w:r w:rsidRPr="00F47823">
        <w:rPr>
          <w:rFonts w:eastAsia="Times New Roman" w:hint="cs"/>
          <w:rtl/>
        </w:rPr>
        <w:t>החקלאות ופיתוח הכפר</w:t>
      </w:r>
      <w:r w:rsidRPr="00F47823">
        <w:rPr>
          <w:rFonts w:eastAsia="Times New Roman"/>
          <w:rtl/>
        </w:rPr>
        <w:t xml:space="preserve"> </w:t>
      </w:r>
      <w:r w:rsidRPr="00F47823">
        <w:rPr>
          <w:rFonts w:eastAsia="Times New Roman" w:hint="cs"/>
          <w:rtl/>
        </w:rPr>
        <w:t xml:space="preserve">בכפוף </w:t>
      </w:r>
      <w:proofErr w:type="spellStart"/>
      <w:r w:rsidRPr="00F47823">
        <w:rPr>
          <w:rFonts w:eastAsia="Times New Roman" w:hint="cs"/>
          <w:rtl/>
        </w:rPr>
        <w:t>להרחבי</w:t>
      </w:r>
      <w:proofErr w:type="spellEnd"/>
      <w:r w:rsidRPr="00F47823">
        <w:rPr>
          <w:rFonts w:eastAsia="Times New Roman" w:hint="cs"/>
          <w:rtl/>
        </w:rPr>
        <w:t xml:space="preserve"> השיפוי כמפורט לעיל. </w:t>
      </w:r>
    </w:p>
    <w:p w:rsidR="006D0B7A" w:rsidRPr="00F47823" w:rsidRDefault="006D0B7A" w:rsidP="00C82A94">
      <w:pPr>
        <w:numPr>
          <w:ilvl w:val="0"/>
          <w:numId w:val="134"/>
        </w:numPr>
        <w:rPr>
          <w:rFonts w:eastAsia="Times New Roman"/>
          <w:rtl/>
        </w:rPr>
      </w:pPr>
      <w:r w:rsidRPr="00F47823">
        <w:rPr>
          <w:rFonts w:eastAsia="Times New Roman" w:hint="cs"/>
          <w:rtl/>
        </w:rPr>
        <w:t xml:space="preserve">בכל מקרה של צמצום או ביטול הביטוח  ע"י אחד הצדדים לא יהיה להם כל תוקף אלא אם ניתנה על כך הודעה מוקדמת של 60 יום לפחות במכתב רשום לחשב </w:t>
      </w:r>
      <w:r w:rsidRPr="00F47823">
        <w:rPr>
          <w:rFonts w:eastAsia="Times New Roman"/>
          <w:rtl/>
        </w:rPr>
        <w:t xml:space="preserve">משרד </w:t>
      </w:r>
      <w:r w:rsidRPr="00F47823">
        <w:rPr>
          <w:rFonts w:eastAsia="Times New Roman" w:hint="cs"/>
          <w:rtl/>
        </w:rPr>
        <w:t>החקלאות ופיתוח הכפר.</w:t>
      </w:r>
    </w:p>
    <w:p w:rsidR="006D0B7A" w:rsidRPr="00F47823" w:rsidRDefault="006D0B7A" w:rsidP="00C82A94">
      <w:pPr>
        <w:numPr>
          <w:ilvl w:val="0"/>
          <w:numId w:val="134"/>
        </w:numPr>
        <w:rPr>
          <w:rFonts w:eastAsia="Times New Roman"/>
          <w:rtl/>
        </w:rPr>
      </w:pPr>
      <w:r w:rsidRPr="00F47823">
        <w:rPr>
          <w:rFonts w:eastAsia="Times New Roman" w:hint="cs"/>
          <w:rtl/>
        </w:rPr>
        <w:t xml:space="preserve">המבטח מוותר על כל זכות שיבוב/תחלוף, תביעה, חזרה או השתתפות כלפי מדינת ישראל  -  </w:t>
      </w:r>
      <w:r w:rsidRPr="00F47823">
        <w:rPr>
          <w:rFonts w:eastAsia="Times New Roman"/>
          <w:rtl/>
        </w:rPr>
        <w:t xml:space="preserve">משרד </w:t>
      </w:r>
      <w:r w:rsidRPr="00F47823">
        <w:rPr>
          <w:rFonts w:eastAsia="Times New Roman" w:hint="cs"/>
          <w:rtl/>
        </w:rPr>
        <w:t>החקלאות ופיתוח הכפר</w:t>
      </w:r>
      <w:r w:rsidRPr="00F47823">
        <w:rPr>
          <w:rFonts w:eastAsia="Times New Roman"/>
          <w:rtl/>
        </w:rPr>
        <w:t xml:space="preserve"> </w:t>
      </w:r>
      <w:r w:rsidRPr="00F47823">
        <w:rPr>
          <w:rFonts w:eastAsia="Times New Roman" w:hint="cs"/>
          <w:rtl/>
        </w:rPr>
        <w:t>ועובדיהם, ובלבד שהוויתור לא יחול לטובת אדם שגרם לנזק מתוך כוונת  זדון.</w:t>
      </w:r>
    </w:p>
    <w:p w:rsidR="006D0B7A" w:rsidRPr="00F47823" w:rsidRDefault="006D0B7A" w:rsidP="00C82A94">
      <w:pPr>
        <w:numPr>
          <w:ilvl w:val="0"/>
          <w:numId w:val="134"/>
        </w:numPr>
        <w:rPr>
          <w:rFonts w:eastAsia="Times New Roman"/>
          <w:rtl/>
        </w:rPr>
      </w:pPr>
      <w:r w:rsidRPr="00F47823">
        <w:rPr>
          <w:rFonts w:eastAsia="Times New Roman" w:hint="cs"/>
          <w:rtl/>
        </w:rPr>
        <w:lastRenderedPageBreak/>
        <w:t>הספק  יהיה אחראי בלעדית כלפי המבטח לתשלום דמי הביטוח עבור כל הפוליסות ולמילוי כל החובות המוטלות על המבוטח על פי תנאי הפוליסות.</w:t>
      </w:r>
    </w:p>
    <w:p w:rsidR="006D0B7A" w:rsidRPr="00F47823" w:rsidRDefault="006D0B7A" w:rsidP="00C82A94">
      <w:pPr>
        <w:numPr>
          <w:ilvl w:val="0"/>
          <w:numId w:val="134"/>
        </w:numPr>
        <w:rPr>
          <w:rFonts w:eastAsia="Times New Roman"/>
          <w:rtl/>
        </w:rPr>
      </w:pPr>
      <w:r w:rsidRPr="00F47823">
        <w:rPr>
          <w:rFonts w:eastAsia="Times New Roman" w:hint="cs"/>
          <w:rtl/>
        </w:rPr>
        <w:t>ההשתתפויות העצמיות הנקובות בכל פוליסה ופוליסה תחולנה בלעדית על הספק.</w:t>
      </w:r>
    </w:p>
    <w:p w:rsidR="006D0B7A" w:rsidRPr="00F47823" w:rsidRDefault="006D0B7A" w:rsidP="00C82A94">
      <w:pPr>
        <w:numPr>
          <w:ilvl w:val="0"/>
          <w:numId w:val="134"/>
        </w:numPr>
        <w:rPr>
          <w:rFonts w:eastAsia="Times New Roman"/>
        </w:rPr>
      </w:pPr>
      <w:r w:rsidRPr="00F47823">
        <w:rPr>
          <w:rFonts w:eastAsia="Times New Roman"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6D0B7A" w:rsidRPr="00F47823" w:rsidRDefault="006D0B7A" w:rsidP="00C82A94">
      <w:pPr>
        <w:numPr>
          <w:ilvl w:val="0"/>
          <w:numId w:val="134"/>
        </w:numPr>
        <w:contextualSpacing/>
        <w:rPr>
          <w:rFonts w:eastAsia="Times New Roman"/>
        </w:rPr>
      </w:pPr>
      <w:r w:rsidRPr="00F47823">
        <w:rPr>
          <w:rFonts w:eastAsia="Times New Roman" w:hint="cs"/>
          <w:rtl/>
        </w:rPr>
        <w:t>תנאי הכיסוי של הפוליסות רכוש, חבות המעבידים ואחריות כלפי צד שלישי, לא יפחתו מהמקובל על פי תנאי "פוליסות נוסח ביט", בכפוף להרחבת הכיסויים המתחייבים על פי הנדרש לעיל.</w:t>
      </w:r>
    </w:p>
    <w:p w:rsidR="006D0B7A" w:rsidRPr="00F47823" w:rsidRDefault="006D0B7A" w:rsidP="00C82A94">
      <w:pPr>
        <w:numPr>
          <w:ilvl w:val="0"/>
          <w:numId w:val="134"/>
        </w:numPr>
        <w:contextualSpacing/>
        <w:rPr>
          <w:rFonts w:eastAsia="Times New Roman"/>
          <w:rtl/>
        </w:rPr>
      </w:pPr>
      <w:r w:rsidRPr="00F47823">
        <w:rPr>
          <w:rFonts w:eastAsia="Times New Roman" w:hint="cs"/>
          <w:rtl/>
        </w:rPr>
        <w:t>חריג כוונה ו/או רשלנות רבתי יבוטל ככל שקיים בכל הפוליסות המבוטחות.</w:t>
      </w:r>
    </w:p>
    <w:p w:rsidR="006D0B7A" w:rsidRPr="00F47823" w:rsidRDefault="006D0B7A" w:rsidP="006D0B7A">
      <w:pPr>
        <w:rPr>
          <w:rFonts w:eastAsia="Times New Roman"/>
          <w:rtl/>
        </w:rPr>
      </w:pPr>
    </w:p>
    <w:p w:rsidR="006D0B7A" w:rsidRPr="00F47823" w:rsidRDefault="006D0B7A" w:rsidP="006D0B7A">
      <w:pPr>
        <w:rPr>
          <w:rFonts w:eastAsia="Times New Roman"/>
          <w:rtl/>
        </w:rPr>
      </w:pPr>
      <w:r w:rsidRPr="00F47823">
        <w:rPr>
          <w:rFonts w:eastAsia="Times New Roman" w:hint="cs"/>
          <w:rtl/>
        </w:rPr>
        <w:t>העתקי פוליסות הביטוח, מאושרות ע"י המבטח או אישור בחתימתו על  קיום הביטוחים כאמור יומצאו על ידי הספק ל</w:t>
      </w:r>
      <w:r w:rsidRPr="00F47823">
        <w:rPr>
          <w:rFonts w:eastAsia="Times New Roman"/>
          <w:rtl/>
        </w:rPr>
        <w:t xml:space="preserve">משרד </w:t>
      </w:r>
      <w:r w:rsidRPr="00F47823">
        <w:rPr>
          <w:rFonts w:eastAsia="Times New Roman" w:hint="cs"/>
          <w:rtl/>
        </w:rPr>
        <w:t>החקלאות ופיתוח הכפר</w:t>
      </w:r>
      <w:r w:rsidRPr="00F47823">
        <w:rPr>
          <w:rFonts w:eastAsia="Times New Roman"/>
          <w:rtl/>
        </w:rPr>
        <w:t xml:space="preserve"> </w:t>
      </w:r>
      <w:r w:rsidRPr="00F47823">
        <w:rPr>
          <w:rFonts w:eastAsia="Times New Roman" w:hint="cs"/>
          <w:rtl/>
        </w:rPr>
        <w:t xml:space="preserve">עד למועד חתימת החוזה.    </w:t>
      </w:r>
    </w:p>
    <w:p w:rsidR="006D0B7A" w:rsidRPr="00F47823" w:rsidRDefault="006D0B7A" w:rsidP="006D0B7A">
      <w:pPr>
        <w:rPr>
          <w:rFonts w:eastAsia="Times New Roman"/>
          <w:rtl/>
        </w:rPr>
      </w:pPr>
      <w:r w:rsidRPr="00F47823">
        <w:rPr>
          <w:rFonts w:eastAsia="Times New Roman" w:hint="cs"/>
          <w:rtl/>
        </w:rPr>
        <w:t xml:space="preserve"> </w:t>
      </w:r>
    </w:p>
    <w:p w:rsidR="006D0B7A" w:rsidRPr="00F47823" w:rsidRDefault="006D0B7A" w:rsidP="006D0B7A">
      <w:pPr>
        <w:rPr>
          <w:rFonts w:eastAsia="Times New Roman"/>
          <w:rtl/>
        </w:rPr>
      </w:pPr>
      <w:r w:rsidRPr="00F47823">
        <w:rPr>
          <w:rFonts w:eastAsia="Times New Roman" w:hint="cs"/>
          <w:rtl/>
        </w:rPr>
        <w:t xml:space="preserve">הספק מתחייב בכל תקופת ההתקשרות החוזית עם מדינת ישראל </w:t>
      </w:r>
      <w:r w:rsidRPr="00F47823">
        <w:rPr>
          <w:rFonts w:eastAsia="Times New Roman"/>
          <w:rtl/>
        </w:rPr>
        <w:t>–</w:t>
      </w:r>
      <w:r w:rsidRPr="00F47823">
        <w:rPr>
          <w:rFonts w:eastAsia="Times New Roman" w:hint="cs"/>
          <w:rtl/>
        </w:rPr>
        <w:t xml:space="preserve"> </w:t>
      </w:r>
      <w:r w:rsidRPr="00F47823">
        <w:rPr>
          <w:rFonts w:eastAsia="Times New Roman"/>
          <w:rtl/>
        </w:rPr>
        <w:t xml:space="preserve">משרד </w:t>
      </w:r>
      <w:r w:rsidRPr="00F47823">
        <w:rPr>
          <w:rFonts w:eastAsia="Times New Roman" w:hint="cs"/>
          <w:rtl/>
        </w:rPr>
        <w:t>החקלאות ופיתוח הכפר</w:t>
      </w:r>
      <w:r w:rsidRPr="00F47823">
        <w:rPr>
          <w:rFonts w:eastAsia="Times New Roman"/>
          <w:rtl/>
        </w:rPr>
        <w:t xml:space="preserve"> </w:t>
      </w:r>
      <w:r w:rsidRPr="00F47823">
        <w:rPr>
          <w:rFonts w:eastAsia="Times New Roman" w:hint="cs"/>
          <w:rtl/>
        </w:rPr>
        <w:t xml:space="preserve">וכל עוד אחריותו קיימת, להחזיק בתוקף את פוליסות הביטוח. </w:t>
      </w:r>
      <w:r w:rsidRPr="00F47823">
        <w:rPr>
          <w:rFonts w:eastAsia="Times New Roman"/>
          <w:rtl/>
        </w:rPr>
        <w:t xml:space="preserve">הספק מתחייב כי פוליסות הביטוח תחודשנה על ידו מידי שנה בשנה, כל עוד החוזה עם מדינת ישראל  -  משרד </w:t>
      </w:r>
      <w:r w:rsidRPr="00F47823">
        <w:rPr>
          <w:rFonts w:eastAsia="Times New Roman" w:hint="cs"/>
          <w:rtl/>
        </w:rPr>
        <w:t>החקלאות ופיתוח הכפר</w:t>
      </w:r>
      <w:r w:rsidRPr="00F47823">
        <w:rPr>
          <w:rFonts w:eastAsia="Times New Roman"/>
          <w:rtl/>
        </w:rPr>
        <w:t xml:space="preserve"> בתוקף. הספק מתחייב להציג את העתקי פוליסות הביטוח המחודשות מאושרות וחתומות על ידי המבטח או אישור בחתימת מבטחו על חידושן </w:t>
      </w:r>
      <w:r w:rsidRPr="00F47823">
        <w:rPr>
          <w:rFonts w:eastAsia="Times New Roman" w:hint="cs"/>
          <w:rtl/>
        </w:rPr>
        <w:t>ל</w:t>
      </w:r>
      <w:r w:rsidRPr="00F47823">
        <w:rPr>
          <w:rFonts w:eastAsia="Times New Roman"/>
          <w:rtl/>
        </w:rPr>
        <w:t xml:space="preserve">משרד </w:t>
      </w:r>
      <w:r w:rsidRPr="00F47823">
        <w:rPr>
          <w:rFonts w:eastAsia="Times New Roman" w:hint="cs"/>
          <w:rtl/>
        </w:rPr>
        <w:t>החקלאות ופיתוח הכפר</w:t>
      </w:r>
      <w:r w:rsidRPr="00F47823">
        <w:rPr>
          <w:rFonts w:eastAsia="Times New Roman"/>
          <w:rtl/>
        </w:rPr>
        <w:t xml:space="preserve"> לכל המאוחר שבועיים לפני תום תקופת הביטוח. </w:t>
      </w:r>
    </w:p>
    <w:p w:rsidR="006D0B7A" w:rsidRPr="00F47823" w:rsidRDefault="006D0B7A" w:rsidP="006D0B7A">
      <w:pPr>
        <w:rPr>
          <w:rFonts w:eastAsia="Times New Roman"/>
          <w:rtl/>
        </w:rPr>
      </w:pPr>
    </w:p>
    <w:p w:rsidR="006D0B7A" w:rsidRPr="00F47823" w:rsidRDefault="006D0B7A" w:rsidP="006D0B7A">
      <w:pPr>
        <w:rPr>
          <w:rFonts w:eastAsia="Times New Roman"/>
          <w:rtl/>
        </w:rPr>
      </w:pPr>
      <w:r w:rsidRPr="00F47823">
        <w:rPr>
          <w:rFonts w:eastAsia="Times New Roman"/>
          <w:rtl/>
        </w:rPr>
        <w:t xml:space="preserve">אין בכל האמור בסעיפי הביטוח כדי לפטור את הספק מכל חובה החלה עליו על פי כל דין ועל פי החוזה ואין לפרש את האמור כוויתור של מדינת ישראל –  משרד </w:t>
      </w:r>
      <w:r w:rsidRPr="00F47823">
        <w:rPr>
          <w:rFonts w:eastAsia="Times New Roman" w:hint="cs"/>
          <w:rtl/>
        </w:rPr>
        <w:t>החקלאות ופיתוח הכפר</w:t>
      </w:r>
      <w:r w:rsidRPr="00F47823">
        <w:rPr>
          <w:rFonts w:eastAsia="Times New Roman"/>
          <w:rtl/>
        </w:rPr>
        <w:t xml:space="preserve"> על כל סעד או זכות המוקנים לה</w:t>
      </w:r>
      <w:r w:rsidRPr="00F47823">
        <w:rPr>
          <w:rFonts w:eastAsia="Times New Roman" w:hint="cs"/>
          <w:rtl/>
        </w:rPr>
        <w:t>ם</w:t>
      </w:r>
      <w:r w:rsidRPr="00F47823">
        <w:rPr>
          <w:rFonts w:eastAsia="Times New Roman"/>
          <w:rtl/>
        </w:rPr>
        <w:t xml:space="preserve"> על פי הדין ועל פי  חוזה זה.</w:t>
      </w:r>
    </w:p>
    <w:p w:rsidR="006D0B7A" w:rsidRPr="00F47823" w:rsidRDefault="006D0B7A" w:rsidP="006D0B7A">
      <w:pPr>
        <w:tabs>
          <w:tab w:val="left" w:pos="582"/>
          <w:tab w:val="left" w:pos="8133"/>
          <w:tab w:val="right" w:pos="8306"/>
        </w:tabs>
        <w:autoSpaceDN w:val="0"/>
        <w:ind w:left="720"/>
        <w:rPr>
          <w:rFonts w:ascii="Courier" w:eastAsia="Times New Roman" w:hAnsi="Courier"/>
          <w:b/>
          <w:bCs/>
          <w:u w:val="single"/>
        </w:rPr>
      </w:pPr>
    </w:p>
    <w:p w:rsidR="006D0B7A" w:rsidRPr="00F47823" w:rsidRDefault="006D0B7A" w:rsidP="006D0B7A">
      <w:pPr>
        <w:numPr>
          <w:ilvl w:val="0"/>
          <w:numId w:val="93"/>
        </w:numPr>
        <w:tabs>
          <w:tab w:val="left" w:pos="582"/>
          <w:tab w:val="left" w:pos="8133"/>
          <w:tab w:val="right" w:pos="8306"/>
        </w:tabs>
        <w:autoSpaceDN w:val="0"/>
        <w:rPr>
          <w:rFonts w:eastAsia="Times New Roman"/>
          <w:b/>
          <w:bCs/>
          <w:spacing w:val="10"/>
          <w:sz w:val="20"/>
          <w:u w:val="single"/>
          <w:rtl/>
          <w:lang w:eastAsia="he-IL"/>
        </w:rPr>
      </w:pPr>
      <w:r w:rsidRPr="00F47823">
        <w:rPr>
          <w:rFonts w:eastAsia="Times New Roman"/>
          <w:b/>
          <w:bCs/>
          <w:spacing w:val="10"/>
          <w:sz w:val="20"/>
          <w:u w:val="single"/>
          <w:rtl/>
          <w:lang w:eastAsia="he-IL"/>
        </w:rPr>
        <w:t>עובדי הספק</w:t>
      </w:r>
      <w:r w:rsidRPr="00F47823">
        <w:rPr>
          <w:rFonts w:eastAsia="Times New Roman" w:hint="cs"/>
          <w:b/>
          <w:bCs/>
          <w:spacing w:val="10"/>
          <w:sz w:val="20"/>
          <w:u w:val="single"/>
          <w:rtl/>
          <w:lang w:eastAsia="he-IL"/>
        </w:rPr>
        <w:t>:</w:t>
      </w:r>
    </w:p>
    <w:p w:rsidR="006D0B7A" w:rsidRPr="00F47823" w:rsidRDefault="006D0B7A" w:rsidP="006D0B7A">
      <w:pPr>
        <w:numPr>
          <w:ilvl w:val="1"/>
          <w:numId w:val="93"/>
        </w:numPr>
        <w:tabs>
          <w:tab w:val="left" w:pos="582"/>
          <w:tab w:val="right" w:pos="1433"/>
        </w:tabs>
        <w:autoSpaceDN w:val="0"/>
        <w:rPr>
          <w:rFonts w:eastAsia="Times New Roman"/>
          <w:spacing w:val="10"/>
          <w:lang w:eastAsia="he-IL"/>
        </w:rPr>
      </w:pPr>
      <w:r w:rsidRPr="00F47823">
        <w:rPr>
          <w:rFonts w:eastAsia="Times New Roman"/>
          <w:spacing w:val="10"/>
          <w:rtl/>
          <w:lang w:eastAsia="he-IL"/>
        </w:rPr>
        <w:t xml:space="preserve">למען הסר ספק מוצהר ומוסכם בזה על הצדדים כי הספק פועל במסגרת הסכם זה כמציע עצמאי בלבד וקיומה של מסגרת זו דווקא מהווה תנאי מוקדם מבחינת </w:t>
      </w:r>
      <w:r w:rsidR="00FA7BAD" w:rsidRPr="00F47823">
        <w:rPr>
          <w:rFonts w:eastAsia="Times New Roman"/>
          <w:spacing w:val="10"/>
          <w:rtl/>
          <w:lang w:eastAsia="he-IL"/>
        </w:rPr>
        <w:t>המשרד</w:t>
      </w:r>
      <w:r w:rsidRPr="00F47823">
        <w:rPr>
          <w:rFonts w:eastAsia="Times New Roman"/>
          <w:spacing w:val="10"/>
          <w:rtl/>
          <w:lang w:eastAsia="he-IL"/>
        </w:rPr>
        <w:t xml:space="preserve"> לפעולתו של הספק על-פי ההסכם. </w:t>
      </w:r>
    </w:p>
    <w:p w:rsidR="006D0B7A" w:rsidRPr="00F47823" w:rsidRDefault="006D0B7A" w:rsidP="006D0B7A">
      <w:pPr>
        <w:numPr>
          <w:ilvl w:val="1"/>
          <w:numId w:val="93"/>
        </w:numPr>
        <w:tabs>
          <w:tab w:val="left" w:pos="582"/>
          <w:tab w:val="right" w:pos="1433"/>
        </w:tabs>
        <w:autoSpaceDN w:val="0"/>
        <w:rPr>
          <w:rFonts w:eastAsia="Times New Roman"/>
          <w:spacing w:val="10"/>
          <w:rtl/>
          <w:lang w:eastAsia="he-IL"/>
        </w:rPr>
      </w:pPr>
      <w:r w:rsidRPr="00F47823">
        <w:rPr>
          <w:rFonts w:eastAsia="Times New Roman"/>
          <w:spacing w:val="10"/>
          <w:rtl/>
          <w:lang w:eastAsia="he-IL"/>
        </w:rPr>
        <w:t xml:space="preserve">בשום מקרה לא יתקיימו יחסי עובד ומעביד בין </w:t>
      </w:r>
      <w:r w:rsidR="00FA7BAD" w:rsidRPr="00F47823">
        <w:rPr>
          <w:rFonts w:eastAsia="Times New Roman"/>
          <w:spacing w:val="10"/>
          <w:rtl/>
          <w:lang w:eastAsia="he-IL"/>
        </w:rPr>
        <w:t>המשרד</w:t>
      </w:r>
      <w:r w:rsidRPr="00F47823">
        <w:rPr>
          <w:rFonts w:eastAsia="Times New Roman"/>
          <w:spacing w:val="10"/>
          <w:rtl/>
          <w:lang w:eastAsia="he-IL"/>
        </w:rPr>
        <w:t xml:space="preserve"> לבין הספק או מי מעובדיו ו/או מי משלוחיו. לא הספק ולא מי מעובדיו ו/או מי משלוחיו יהא זכאי לקבל מ</w:t>
      </w:r>
      <w:r w:rsidR="00FA7BAD" w:rsidRPr="00F47823">
        <w:rPr>
          <w:rFonts w:eastAsia="Times New Roman"/>
          <w:spacing w:val="10"/>
          <w:rtl/>
          <w:lang w:eastAsia="he-IL"/>
        </w:rPr>
        <w:t>המשרד</w:t>
      </w:r>
      <w:r w:rsidRPr="00F47823">
        <w:rPr>
          <w:rFonts w:eastAsia="Times New Roman"/>
          <w:spacing w:val="10"/>
          <w:rtl/>
          <w:lang w:eastAsia="he-IL"/>
        </w:rPr>
        <w:t xml:space="preserve"> פיצוי או הטבות או זכויות כלשהן המגיעות לעובד, לא במשך תוקפו של הסכם זה ולא עם סיומו מכל סיבה שהיא. </w:t>
      </w:r>
    </w:p>
    <w:p w:rsidR="006D0B7A" w:rsidRPr="00F47823" w:rsidRDefault="006D0B7A" w:rsidP="006D0B7A">
      <w:pPr>
        <w:numPr>
          <w:ilvl w:val="1"/>
          <w:numId w:val="93"/>
        </w:numPr>
        <w:tabs>
          <w:tab w:val="left" w:pos="582"/>
          <w:tab w:val="right" w:pos="1433"/>
        </w:tabs>
        <w:autoSpaceDN w:val="0"/>
        <w:rPr>
          <w:rFonts w:eastAsia="Times New Roman"/>
          <w:spacing w:val="10"/>
          <w:lang w:eastAsia="he-IL"/>
        </w:rPr>
      </w:pPr>
      <w:r w:rsidRPr="00F47823">
        <w:rPr>
          <w:rFonts w:eastAsia="Times New Roman"/>
          <w:spacing w:val="10"/>
          <w:rtl/>
          <w:lang w:eastAsia="he-IL"/>
        </w:rPr>
        <w:t xml:space="preserve">הספק לבדו יהא חייב לשאת בכל התשלומים ו/או ההוצאות לעובדיו מכל סוג ומין שהוא. הספק ו/או קבלני המשנה מטעמו יהיו נציג </w:t>
      </w:r>
      <w:r w:rsidR="00FA7BAD" w:rsidRPr="00F47823">
        <w:rPr>
          <w:rFonts w:eastAsia="Times New Roman"/>
          <w:spacing w:val="10"/>
          <w:rtl/>
          <w:lang w:eastAsia="he-IL"/>
        </w:rPr>
        <w:t>המשרד</w:t>
      </w:r>
      <w:r w:rsidRPr="00F47823">
        <w:rPr>
          <w:rFonts w:eastAsia="Times New Roman"/>
          <w:spacing w:val="10"/>
          <w:rtl/>
          <w:lang w:eastAsia="he-IL"/>
        </w:rPr>
        <w:t xml:space="preserve"> היחידים והבלעדיים כלפי העובדים, או המועסקים, או קבלני המשנה שלהם, או מי מהם </w:t>
      </w:r>
      <w:r w:rsidRPr="00F47823">
        <w:rPr>
          <w:rFonts w:eastAsia="Times New Roman"/>
          <w:spacing w:val="10"/>
          <w:rtl/>
          <w:lang w:eastAsia="he-IL"/>
        </w:rPr>
        <w:lastRenderedPageBreak/>
        <w:t xml:space="preserve">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דין, חוזה וחוזה קיבוצי, וכל תשלומים על-פי </w:t>
      </w:r>
      <w:proofErr w:type="spellStart"/>
      <w:r w:rsidRPr="00F47823">
        <w:rPr>
          <w:rFonts w:eastAsia="Times New Roman"/>
          <w:spacing w:val="10"/>
          <w:rtl/>
          <w:lang w:eastAsia="he-IL"/>
        </w:rPr>
        <w:t>חליפיהם</w:t>
      </w:r>
      <w:proofErr w:type="spellEnd"/>
      <w:r w:rsidRPr="00F47823">
        <w:rPr>
          <w:rFonts w:eastAsia="Times New Roman"/>
          <w:spacing w:val="10"/>
          <w:rtl/>
          <w:lang w:eastAsia="he-IL"/>
        </w:rPr>
        <w:t xml:space="preserve"> של החוקים האמורים וכל דין שיבוא בנוסף להם או במקומם.</w:t>
      </w:r>
    </w:p>
    <w:p w:rsidR="006D0B7A" w:rsidRPr="00F47823" w:rsidRDefault="006D0B7A" w:rsidP="006D0B7A">
      <w:pPr>
        <w:numPr>
          <w:ilvl w:val="1"/>
          <w:numId w:val="93"/>
        </w:numPr>
        <w:tabs>
          <w:tab w:val="left" w:pos="582"/>
          <w:tab w:val="right" w:pos="1433"/>
        </w:tabs>
        <w:autoSpaceDN w:val="0"/>
        <w:rPr>
          <w:rFonts w:eastAsia="Times New Roman"/>
          <w:spacing w:val="10"/>
          <w:rtl/>
          <w:lang w:eastAsia="he-IL"/>
        </w:rPr>
      </w:pPr>
      <w:r w:rsidRPr="00F47823">
        <w:rPr>
          <w:rFonts w:eastAsia="Times New Roman"/>
          <w:spacing w:val="10"/>
          <w:rtl/>
          <w:lang w:eastAsia="he-IL"/>
        </w:rPr>
        <w:t>כמו כן, הספק המציע מתחייב לעמוד בחוקי השירותים ותקנותיהם במהלך תוקף החוזה, לרבות החוקים המפורטים להלן:</w:t>
      </w:r>
    </w:p>
    <w:p w:rsidR="006D0B7A" w:rsidRPr="00F47823" w:rsidRDefault="006D0B7A" w:rsidP="006D0B7A">
      <w:pPr>
        <w:numPr>
          <w:ilvl w:val="2"/>
          <w:numId w:val="93"/>
        </w:numPr>
        <w:tabs>
          <w:tab w:val="left" w:pos="582"/>
          <w:tab w:val="right" w:pos="1433"/>
        </w:tabs>
        <w:autoSpaceDN w:val="0"/>
        <w:ind w:left="2141"/>
        <w:rPr>
          <w:rFonts w:eastAsia="Times New Roman"/>
          <w:spacing w:val="10"/>
          <w:rtl/>
          <w:lang w:eastAsia="he-IL"/>
        </w:rPr>
      </w:pPr>
      <w:r w:rsidRPr="00F47823">
        <w:rPr>
          <w:rFonts w:eastAsia="Times New Roman"/>
          <w:spacing w:val="10"/>
          <w:rtl/>
          <w:lang w:eastAsia="he-IL"/>
        </w:rPr>
        <w:t xml:space="preserve">חוק שירות התעסוקה, תשי"ט - </w:t>
      </w:r>
      <w:r w:rsidRPr="00F47823">
        <w:rPr>
          <w:rFonts w:eastAsia="Times New Roman" w:hint="cs"/>
          <w:spacing w:val="10"/>
          <w:rtl/>
          <w:lang w:eastAsia="he-IL"/>
        </w:rPr>
        <w:t>.</w:t>
      </w:r>
      <w:r w:rsidRPr="00F47823">
        <w:rPr>
          <w:rFonts w:eastAsia="Times New Roman"/>
          <w:spacing w:val="10"/>
          <w:rtl/>
          <w:lang w:eastAsia="he-IL"/>
        </w:rPr>
        <w:t>1959</w:t>
      </w:r>
    </w:p>
    <w:p w:rsidR="006D0B7A" w:rsidRPr="00F47823" w:rsidRDefault="006D0B7A" w:rsidP="006D0B7A">
      <w:pPr>
        <w:numPr>
          <w:ilvl w:val="2"/>
          <w:numId w:val="93"/>
        </w:numPr>
        <w:tabs>
          <w:tab w:val="left" w:pos="582"/>
          <w:tab w:val="right" w:pos="1433"/>
        </w:tabs>
        <w:autoSpaceDN w:val="0"/>
        <w:ind w:left="2141"/>
        <w:rPr>
          <w:rFonts w:eastAsia="Times New Roman"/>
          <w:spacing w:val="10"/>
          <w:lang w:eastAsia="he-IL"/>
        </w:rPr>
      </w:pPr>
      <w:r w:rsidRPr="00F47823">
        <w:rPr>
          <w:rFonts w:eastAsia="Times New Roman"/>
          <w:spacing w:val="10"/>
          <w:rtl/>
          <w:lang w:eastAsia="he-IL"/>
        </w:rPr>
        <w:t>חוק דמי מחלה, תשל"ו – 1976</w:t>
      </w:r>
    </w:p>
    <w:p w:rsidR="006D0B7A" w:rsidRPr="00F47823" w:rsidRDefault="006D0B7A" w:rsidP="006D0B7A">
      <w:pPr>
        <w:numPr>
          <w:ilvl w:val="2"/>
          <w:numId w:val="93"/>
        </w:numPr>
        <w:tabs>
          <w:tab w:val="left" w:pos="582"/>
          <w:tab w:val="right" w:pos="1433"/>
        </w:tabs>
        <w:autoSpaceDN w:val="0"/>
        <w:ind w:left="2141"/>
        <w:rPr>
          <w:rFonts w:eastAsia="Times New Roman"/>
          <w:spacing w:val="10"/>
          <w:lang w:eastAsia="he-IL"/>
        </w:rPr>
      </w:pPr>
      <w:r w:rsidRPr="00F47823">
        <w:rPr>
          <w:rFonts w:eastAsia="Times New Roman"/>
          <w:spacing w:val="10"/>
          <w:rtl/>
          <w:lang w:eastAsia="he-IL"/>
        </w:rPr>
        <w:t>חוק חופשה שנתית, תשי"א – 1950</w:t>
      </w:r>
    </w:p>
    <w:p w:rsidR="006D0B7A" w:rsidRPr="00F47823" w:rsidRDefault="006D0B7A" w:rsidP="006D0B7A">
      <w:pPr>
        <w:numPr>
          <w:ilvl w:val="2"/>
          <w:numId w:val="93"/>
        </w:numPr>
        <w:tabs>
          <w:tab w:val="left" w:pos="582"/>
          <w:tab w:val="right" w:pos="1433"/>
        </w:tabs>
        <w:autoSpaceDN w:val="0"/>
        <w:ind w:left="2141"/>
        <w:rPr>
          <w:rFonts w:eastAsia="Times New Roman"/>
          <w:spacing w:val="10"/>
          <w:lang w:eastAsia="he-IL"/>
        </w:rPr>
      </w:pPr>
      <w:r w:rsidRPr="00F47823">
        <w:rPr>
          <w:rFonts w:eastAsia="Times New Roman"/>
          <w:spacing w:val="10"/>
          <w:rtl/>
          <w:lang w:eastAsia="he-IL"/>
        </w:rPr>
        <w:t>חוק עבודת נשים, תשי"ד – 1954</w:t>
      </w:r>
    </w:p>
    <w:p w:rsidR="006D0B7A" w:rsidRPr="00F47823" w:rsidRDefault="006D0B7A" w:rsidP="006D0B7A">
      <w:pPr>
        <w:numPr>
          <w:ilvl w:val="2"/>
          <w:numId w:val="93"/>
        </w:numPr>
        <w:tabs>
          <w:tab w:val="left" w:pos="582"/>
          <w:tab w:val="right" w:pos="1433"/>
        </w:tabs>
        <w:autoSpaceDN w:val="0"/>
        <w:ind w:left="2141"/>
        <w:rPr>
          <w:rFonts w:eastAsia="Times New Roman"/>
          <w:spacing w:val="10"/>
          <w:lang w:eastAsia="he-IL"/>
        </w:rPr>
      </w:pPr>
      <w:r w:rsidRPr="00F47823">
        <w:rPr>
          <w:rFonts w:eastAsia="Times New Roman"/>
          <w:spacing w:val="10"/>
          <w:rtl/>
          <w:lang w:eastAsia="he-IL"/>
        </w:rPr>
        <w:t>חוק שכר שווה לעובדת ולעובד, תשנ"ו – 1996</w:t>
      </w:r>
    </w:p>
    <w:p w:rsidR="006D0B7A" w:rsidRPr="00F47823" w:rsidRDefault="006D0B7A" w:rsidP="006D0B7A">
      <w:pPr>
        <w:numPr>
          <w:ilvl w:val="2"/>
          <w:numId w:val="93"/>
        </w:numPr>
        <w:tabs>
          <w:tab w:val="left" w:pos="582"/>
          <w:tab w:val="right" w:pos="1433"/>
        </w:tabs>
        <w:autoSpaceDN w:val="0"/>
        <w:ind w:left="2141"/>
        <w:rPr>
          <w:rFonts w:eastAsia="Times New Roman"/>
          <w:spacing w:val="10"/>
          <w:lang w:eastAsia="he-IL"/>
        </w:rPr>
      </w:pPr>
      <w:r w:rsidRPr="00F47823">
        <w:rPr>
          <w:rFonts w:eastAsia="Times New Roman"/>
          <w:spacing w:val="10"/>
          <w:rtl/>
          <w:lang w:eastAsia="he-IL"/>
        </w:rPr>
        <w:t>חוק עבודת הנוער, תשי"ג – 1953</w:t>
      </w:r>
    </w:p>
    <w:p w:rsidR="006D0B7A" w:rsidRPr="00F47823" w:rsidRDefault="006D0B7A" w:rsidP="006D0B7A">
      <w:pPr>
        <w:numPr>
          <w:ilvl w:val="2"/>
          <w:numId w:val="93"/>
        </w:numPr>
        <w:tabs>
          <w:tab w:val="left" w:pos="582"/>
          <w:tab w:val="right" w:pos="1433"/>
        </w:tabs>
        <w:autoSpaceDN w:val="0"/>
        <w:ind w:left="2141"/>
        <w:rPr>
          <w:rFonts w:eastAsia="Times New Roman"/>
          <w:spacing w:val="10"/>
          <w:lang w:eastAsia="he-IL"/>
        </w:rPr>
      </w:pPr>
      <w:r w:rsidRPr="00F47823">
        <w:rPr>
          <w:rFonts w:eastAsia="Times New Roman"/>
          <w:spacing w:val="10"/>
          <w:rtl/>
          <w:lang w:eastAsia="he-IL"/>
        </w:rPr>
        <w:t>חוק החניכות, תשי"ג – 1953</w:t>
      </w:r>
    </w:p>
    <w:p w:rsidR="006D0B7A" w:rsidRPr="00F47823" w:rsidRDefault="006D0B7A" w:rsidP="006D0B7A">
      <w:pPr>
        <w:numPr>
          <w:ilvl w:val="2"/>
          <w:numId w:val="93"/>
        </w:numPr>
        <w:tabs>
          <w:tab w:val="left" w:pos="582"/>
          <w:tab w:val="right" w:pos="1433"/>
        </w:tabs>
        <w:autoSpaceDN w:val="0"/>
        <w:ind w:left="2141"/>
        <w:rPr>
          <w:rFonts w:eastAsia="Times New Roman"/>
          <w:spacing w:val="10"/>
          <w:lang w:eastAsia="he-IL"/>
        </w:rPr>
      </w:pPr>
      <w:r w:rsidRPr="00F47823">
        <w:rPr>
          <w:rFonts w:eastAsia="Times New Roman"/>
          <w:spacing w:val="10"/>
          <w:rtl/>
          <w:lang w:eastAsia="he-IL"/>
        </w:rPr>
        <w:t>חוק חיילים משוחררים (החזרה לעבודה), תש"ט – 1949</w:t>
      </w:r>
    </w:p>
    <w:p w:rsidR="006D0B7A" w:rsidRPr="00F47823" w:rsidRDefault="006D0B7A" w:rsidP="006D0B7A">
      <w:pPr>
        <w:numPr>
          <w:ilvl w:val="2"/>
          <w:numId w:val="93"/>
        </w:numPr>
        <w:tabs>
          <w:tab w:val="left" w:pos="582"/>
          <w:tab w:val="right" w:pos="1433"/>
        </w:tabs>
        <w:autoSpaceDN w:val="0"/>
        <w:ind w:left="2141"/>
        <w:rPr>
          <w:rFonts w:eastAsia="Times New Roman"/>
          <w:spacing w:val="10"/>
          <w:lang w:eastAsia="he-IL"/>
        </w:rPr>
      </w:pPr>
      <w:r w:rsidRPr="00F47823">
        <w:rPr>
          <w:rFonts w:eastAsia="Times New Roman"/>
          <w:spacing w:val="10"/>
          <w:rtl/>
          <w:lang w:eastAsia="he-IL"/>
        </w:rPr>
        <w:t>חוק הביטוח הלאומי (נוסח משולב), תשנ"ה – 1995</w:t>
      </w:r>
    </w:p>
    <w:p w:rsidR="006D0B7A" w:rsidRPr="00F47823" w:rsidRDefault="006D0B7A" w:rsidP="006D0B7A">
      <w:pPr>
        <w:numPr>
          <w:ilvl w:val="2"/>
          <w:numId w:val="93"/>
        </w:numPr>
        <w:tabs>
          <w:tab w:val="left" w:pos="582"/>
          <w:tab w:val="right" w:pos="1433"/>
        </w:tabs>
        <w:autoSpaceDN w:val="0"/>
        <w:ind w:left="2141"/>
        <w:rPr>
          <w:rFonts w:eastAsia="Times New Roman"/>
          <w:spacing w:val="10"/>
          <w:lang w:eastAsia="he-IL"/>
        </w:rPr>
      </w:pPr>
      <w:r w:rsidRPr="00F47823">
        <w:rPr>
          <w:rFonts w:eastAsia="Times New Roman"/>
          <w:spacing w:val="10"/>
          <w:rtl/>
          <w:lang w:eastAsia="he-IL"/>
        </w:rPr>
        <w:t xml:space="preserve">חוק שכר מינימום, </w:t>
      </w:r>
      <w:proofErr w:type="spellStart"/>
      <w:r w:rsidRPr="00F47823">
        <w:rPr>
          <w:rFonts w:eastAsia="Times New Roman"/>
          <w:spacing w:val="10"/>
          <w:rtl/>
          <w:lang w:eastAsia="he-IL"/>
        </w:rPr>
        <w:t>התשמ"ז</w:t>
      </w:r>
      <w:proofErr w:type="spellEnd"/>
      <w:r w:rsidRPr="00F47823">
        <w:rPr>
          <w:rFonts w:eastAsia="Times New Roman"/>
          <w:spacing w:val="10"/>
          <w:rtl/>
          <w:lang w:eastAsia="he-IL"/>
        </w:rPr>
        <w:t xml:space="preserve"> – 1987</w:t>
      </w:r>
    </w:p>
    <w:p w:rsidR="006D0B7A" w:rsidRPr="00F47823" w:rsidRDefault="006D0B7A" w:rsidP="006D0B7A">
      <w:pPr>
        <w:numPr>
          <w:ilvl w:val="2"/>
          <w:numId w:val="93"/>
        </w:numPr>
        <w:tabs>
          <w:tab w:val="left" w:pos="582"/>
          <w:tab w:val="right" w:pos="1433"/>
        </w:tabs>
        <w:autoSpaceDN w:val="0"/>
        <w:ind w:left="2141"/>
        <w:rPr>
          <w:rFonts w:eastAsia="Times New Roman"/>
          <w:spacing w:val="10"/>
          <w:lang w:eastAsia="he-IL"/>
        </w:rPr>
      </w:pPr>
      <w:r w:rsidRPr="00F47823">
        <w:rPr>
          <w:rFonts w:eastAsia="Times New Roman"/>
          <w:spacing w:val="10"/>
          <w:rtl/>
          <w:lang w:eastAsia="he-IL"/>
        </w:rPr>
        <w:t xml:space="preserve">חוק הגנת השכר וכל חקיקה הנוגעת לזכויות עובדים. </w:t>
      </w:r>
    </w:p>
    <w:p w:rsidR="006D0B7A" w:rsidRPr="00F47823" w:rsidRDefault="006D0B7A" w:rsidP="006D0B7A">
      <w:pPr>
        <w:numPr>
          <w:ilvl w:val="2"/>
          <w:numId w:val="93"/>
        </w:numPr>
        <w:tabs>
          <w:tab w:val="left" w:pos="582"/>
          <w:tab w:val="right" w:pos="1433"/>
        </w:tabs>
        <w:autoSpaceDN w:val="0"/>
        <w:ind w:left="2141"/>
        <w:rPr>
          <w:rFonts w:eastAsia="Times New Roman"/>
          <w:spacing w:val="10"/>
          <w:lang w:eastAsia="he-IL"/>
        </w:rPr>
      </w:pPr>
      <w:r w:rsidRPr="00F47823">
        <w:rPr>
          <w:rFonts w:eastAsia="Times New Roman"/>
          <w:spacing w:val="10"/>
          <w:rtl/>
          <w:lang w:eastAsia="he-IL"/>
        </w:rPr>
        <w:t xml:space="preserve">הספק ישלם לעובדים המועסקים על-ידו בקשר לביצועו של הסכם זה כל תשלום או זכות המגיעים להם על-פי כל דין, הסכם קיבוצי או צו הרחבה החלים עליהם וכן על-פי הוראות הסכם זה. </w:t>
      </w:r>
    </w:p>
    <w:p w:rsidR="006D0B7A" w:rsidRPr="00F47823" w:rsidRDefault="006D0B7A" w:rsidP="006D0B7A">
      <w:pPr>
        <w:tabs>
          <w:tab w:val="num" w:pos="1415"/>
        </w:tabs>
        <w:snapToGrid w:val="0"/>
        <w:ind w:left="964" w:hanging="397"/>
        <w:rPr>
          <w:rFonts w:eastAsia="Times New Roman"/>
          <w:spacing w:val="10"/>
          <w:rtl/>
          <w:lang w:eastAsia="he-IL"/>
        </w:rPr>
      </w:pPr>
      <w:r w:rsidRPr="00F47823">
        <w:rPr>
          <w:rFonts w:eastAsia="Times New Roman" w:hint="cs"/>
          <w:b/>
          <w:bCs/>
          <w:spacing w:val="10"/>
          <w:rtl/>
          <w:lang w:eastAsia="he-IL"/>
        </w:rPr>
        <w:tab/>
      </w:r>
      <w:r w:rsidRPr="00F47823">
        <w:rPr>
          <w:rFonts w:eastAsia="Times New Roman" w:hint="cs"/>
          <w:b/>
          <w:bCs/>
          <w:spacing w:val="10"/>
          <w:rtl/>
          <w:lang w:eastAsia="he-IL"/>
        </w:rPr>
        <w:tab/>
      </w:r>
      <w:r w:rsidRPr="00F47823">
        <w:rPr>
          <w:rFonts w:eastAsia="Times New Roman"/>
          <w:b/>
          <w:bCs/>
          <w:spacing w:val="10"/>
          <w:rtl/>
          <w:lang w:eastAsia="he-IL"/>
        </w:rPr>
        <w:t>הפרת סעיף זה מהווה הפרה יסודית של ההסכם ועילה לביטולו המידי.</w:t>
      </w:r>
    </w:p>
    <w:p w:rsidR="00672CBA" w:rsidRPr="00F47823" w:rsidRDefault="00672CBA" w:rsidP="00672CBA">
      <w:pPr>
        <w:numPr>
          <w:ilvl w:val="1"/>
          <w:numId w:val="93"/>
        </w:numPr>
        <w:tabs>
          <w:tab w:val="left" w:pos="582"/>
          <w:tab w:val="right" w:pos="1433"/>
        </w:tabs>
        <w:autoSpaceDN w:val="0"/>
        <w:rPr>
          <w:rtl/>
        </w:rPr>
      </w:pPr>
      <w:bookmarkStart w:id="117" w:name="_Ref482099567"/>
      <w:r w:rsidRPr="00F47823">
        <w:rPr>
          <w:rtl/>
        </w:rPr>
        <w:t>הספק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w:t>
      </w:r>
      <w:r w:rsidRPr="00F47823">
        <w:rPr>
          <w:b/>
          <w:bCs/>
          <w:rtl/>
        </w:rPr>
        <w:t>הוראות הדין</w:t>
      </w:r>
      <w:r w:rsidRPr="00F47823">
        <w:rPr>
          <w:rtl/>
        </w:rPr>
        <w:t>"). הפרת סעיף זה היא הפרה יסודית של החוזה ועילה לביטולו המידי.</w:t>
      </w:r>
      <w:bookmarkEnd w:id="117"/>
      <w:r w:rsidRPr="00F47823">
        <w:rPr>
          <w:rtl/>
        </w:rPr>
        <w:t xml:space="preserve"> </w:t>
      </w:r>
    </w:p>
    <w:p w:rsidR="00672CBA" w:rsidRPr="00F47823" w:rsidRDefault="00672CBA" w:rsidP="00672CBA">
      <w:pPr>
        <w:numPr>
          <w:ilvl w:val="1"/>
          <w:numId w:val="93"/>
        </w:numPr>
        <w:tabs>
          <w:tab w:val="left" w:pos="582"/>
          <w:tab w:val="right" w:pos="1433"/>
        </w:tabs>
        <w:autoSpaceDN w:val="0"/>
        <w:rPr>
          <w:rtl/>
        </w:rPr>
      </w:pPr>
      <w:r w:rsidRPr="00F47823">
        <w:rPr>
          <w:rtl/>
        </w:rPr>
        <w:t xml:space="preserve">הספק מתחייב, במקרה הצורך, להסדיר את יחסי העבודה בינו לבין העובדים המועסקים על ידו לצורך חוזה זה בהסכם העסקה התואם את דרישות החוזה. </w:t>
      </w:r>
      <w:r w:rsidRPr="00F47823">
        <w:rPr>
          <w:b/>
          <w:bCs/>
          <w:rtl/>
        </w:rPr>
        <w:t>הפרת סעיף זה היא הפרה יסודית של החוזה ועילה לביטולו המידי</w:t>
      </w:r>
      <w:r w:rsidRPr="00F47823">
        <w:rPr>
          <w:rtl/>
        </w:rPr>
        <w:t xml:space="preserve">. אם יבקש הספק להיטיב עם עובדיו יותר </w:t>
      </w:r>
      <w:r w:rsidRPr="00F47823">
        <w:rPr>
          <w:rtl/>
        </w:rPr>
        <w:lastRenderedPageBreak/>
        <w:t>מהקבוע בהסכם זה, הוא רשאי על פי שיקול דעתו בלבד לעשות כן ובלבד  שיישא בכל עלות נוספת שתידרש.</w:t>
      </w:r>
    </w:p>
    <w:p w:rsidR="00672CBA" w:rsidRPr="00F47823" w:rsidRDefault="00672CBA" w:rsidP="00672CBA">
      <w:pPr>
        <w:numPr>
          <w:ilvl w:val="1"/>
          <w:numId w:val="93"/>
        </w:numPr>
        <w:tabs>
          <w:tab w:val="left" w:pos="582"/>
          <w:tab w:val="right" w:pos="1433"/>
        </w:tabs>
        <w:autoSpaceDN w:val="0"/>
        <w:rPr>
          <w:rtl/>
        </w:rPr>
      </w:pPr>
      <w:r w:rsidRPr="00F47823">
        <w:rPr>
          <w:rtl/>
        </w:rPr>
        <w:t xml:space="preserve">הספק ימסור לכל עובד על פי חוזה זה תלוש שכר חודשי בהתאם לתיקון מס' 24 </w:t>
      </w:r>
      <w:hyperlink r:id="rId79" w:history="1">
        <w:r w:rsidRPr="00F47823">
          <w:rPr>
            <w:color w:val="3464BA"/>
            <w:u w:val="dotted" w:color="3464BA"/>
            <w:rtl/>
          </w:rPr>
          <w:t>לחוק הגנת השכר, תשי"ח-1958</w:t>
        </w:r>
      </w:hyperlink>
      <w:r w:rsidRPr="00F47823">
        <w:rPr>
          <w:rtl/>
        </w:rPr>
        <w:t>. אם נמנע עובד מלאסוף את תלוש השכר שלו בפרק זמן של 30 יום, ישלח לו אותו הספק בדואר מיד לאחר המועד האמור.</w:t>
      </w:r>
    </w:p>
    <w:p w:rsidR="00672CBA" w:rsidRPr="00F47823" w:rsidRDefault="00672CBA" w:rsidP="00672CBA">
      <w:pPr>
        <w:numPr>
          <w:ilvl w:val="1"/>
          <w:numId w:val="93"/>
        </w:numPr>
        <w:tabs>
          <w:tab w:val="left" w:pos="582"/>
          <w:tab w:val="right" w:pos="1433"/>
        </w:tabs>
        <w:autoSpaceDN w:val="0"/>
        <w:rPr>
          <w:rtl/>
        </w:rPr>
      </w:pPr>
      <w:bookmarkStart w:id="118" w:name="_Ref482096576"/>
      <w:r w:rsidRPr="00F47823">
        <w:rPr>
          <w:rtl/>
        </w:rPr>
        <w:t xml:space="preserve">הספק ימציא לכל עובדיו הודעה לפי </w:t>
      </w:r>
      <w:r w:rsidRPr="00F47823">
        <w:rPr>
          <w:u w:color="3464BA"/>
          <w:rtl/>
        </w:rPr>
        <w:t>חוק הודעה לעובד (תנאי עבודה), תשס"ב-2002</w:t>
      </w:r>
      <w:r w:rsidRPr="00F47823">
        <w:rPr>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118"/>
    </w:p>
    <w:p w:rsidR="00672CBA" w:rsidRPr="00F47823" w:rsidRDefault="00672CBA" w:rsidP="00672CBA">
      <w:pPr>
        <w:numPr>
          <w:ilvl w:val="1"/>
          <w:numId w:val="93"/>
        </w:numPr>
        <w:tabs>
          <w:tab w:val="left" w:pos="582"/>
          <w:tab w:val="right" w:pos="1433"/>
        </w:tabs>
        <w:autoSpaceDN w:val="0"/>
        <w:rPr>
          <w:rtl/>
        </w:rPr>
      </w:pPr>
      <w:r w:rsidRPr="00F47823">
        <w:rPr>
          <w:rtl/>
        </w:rPr>
        <w:t xml:space="preserve">אחת לחצי שנה ימציא הספק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 </w:t>
      </w:r>
    </w:p>
    <w:p w:rsidR="00672CBA" w:rsidRPr="00F47823" w:rsidRDefault="00672CBA" w:rsidP="00672CBA">
      <w:pPr>
        <w:numPr>
          <w:ilvl w:val="1"/>
          <w:numId w:val="93"/>
        </w:numPr>
        <w:tabs>
          <w:tab w:val="left" w:pos="582"/>
          <w:tab w:val="right" w:pos="1433"/>
        </w:tabs>
        <w:autoSpaceDN w:val="0"/>
      </w:pPr>
      <w:r w:rsidRPr="00F47823">
        <w:rPr>
          <w:rtl/>
        </w:rPr>
        <w:t xml:space="preserve">הספק יבטח את עובדיו בביטוח פנסיוני התואם את הקבוע </w:t>
      </w:r>
      <w:hyperlink r:id="rId80" w:history="1">
        <w:r w:rsidRPr="00F47823">
          <w:rPr>
            <w:rtl/>
          </w:rPr>
          <w:t>בצו ההרחבה לביטוח פנסיוני מקיף במשק לפי חוק הסכמים קיבוציים, תשי"ז-1957,</w:t>
        </w:r>
      </w:hyperlink>
      <w:r w:rsidRPr="00F47823">
        <w:rPr>
          <w:rtl/>
        </w:rPr>
        <w:t xml:space="preserve"> (</w:t>
      </w:r>
      <w:proofErr w:type="spellStart"/>
      <w:r w:rsidRPr="00F47823">
        <w:rPr>
          <w:rtl/>
        </w:rPr>
        <w:t>י"פ</w:t>
      </w:r>
      <w:proofErr w:type="spellEnd"/>
      <w:r w:rsidRPr="00F47823">
        <w:rPr>
          <w:rtl/>
        </w:rPr>
        <w:t xml:space="preserve"> 5772 (29.1.08), 1736 (להלן: "צו ההרחבה"), בשינויים שיפורטו להלן:</w:t>
      </w:r>
      <w:r w:rsidRPr="00F47823">
        <w:rPr>
          <w:rFonts w:hint="cs"/>
          <w:rtl/>
        </w:rPr>
        <w:t xml:space="preserve"> </w:t>
      </w:r>
    </w:p>
    <w:p w:rsidR="00672CBA" w:rsidRPr="00F47823" w:rsidRDefault="00672CBA" w:rsidP="00672CBA">
      <w:pPr>
        <w:numPr>
          <w:ilvl w:val="1"/>
          <w:numId w:val="93"/>
        </w:numPr>
        <w:tabs>
          <w:tab w:val="left" w:pos="582"/>
          <w:tab w:val="right" w:pos="1433"/>
        </w:tabs>
        <w:autoSpaceDN w:val="0"/>
        <w:rPr>
          <w:rtl/>
        </w:rPr>
      </w:pPr>
      <w:r w:rsidRPr="00F47823">
        <w:rPr>
          <w:rtl/>
        </w:rPr>
        <w:t>על הספק לא יחולו הסייגים הקבועים בסעיף 4.א.1 – 5 לצו ההרחבה.</w:t>
      </w:r>
    </w:p>
    <w:p w:rsidR="00672CBA" w:rsidRPr="00F47823" w:rsidRDefault="00672CBA" w:rsidP="00672CBA">
      <w:pPr>
        <w:numPr>
          <w:ilvl w:val="1"/>
          <w:numId w:val="93"/>
        </w:numPr>
        <w:tabs>
          <w:tab w:val="left" w:pos="582"/>
          <w:tab w:val="right" w:pos="1433"/>
        </w:tabs>
        <w:autoSpaceDN w:val="0"/>
      </w:pPr>
      <w:r w:rsidRPr="00F47823">
        <w:rPr>
          <w:rtl/>
        </w:rPr>
        <w:t>על אף האמור בצו ההרחבה (ובעיקר בסעיף 6</w:t>
      </w:r>
      <w:r w:rsidRPr="00F47823">
        <w:rPr>
          <w:rFonts w:hint="cs"/>
          <w:rtl/>
        </w:rPr>
        <w:t xml:space="preserve"> </w:t>
      </w:r>
      <w:r w:rsidRPr="00F47823">
        <w:rPr>
          <w:rtl/>
        </w:rPr>
        <w:t>ד</w:t>
      </w:r>
      <w:r w:rsidRPr="00F47823">
        <w:rPr>
          <w:rFonts w:hint="cs"/>
          <w:rtl/>
        </w:rPr>
        <w:t>'</w:t>
      </w:r>
      <w:r w:rsidRPr="00F47823">
        <w:rPr>
          <w:rtl/>
        </w:rPr>
        <w:t xml:space="preserve"> לצו) שיעור ההפרשות מהשכר הפנסיוני לפוליסה אישית על שם העובד בקופת גמל (בהתאם לסעיף 13 של </w:t>
      </w:r>
      <w:hyperlink r:id="rId81" w:history="1">
        <w:r w:rsidRPr="00F47823">
          <w:rPr>
            <w:rtl/>
          </w:rPr>
          <w:t>חוק הפיקוח על שירותים פיננסיים (קופות גמל), התשס"ה-2005</w:t>
        </w:r>
      </w:hyperlink>
      <w:r w:rsidRPr="00F47823">
        <w:rPr>
          <w:rtl/>
        </w:rPr>
        <w:t>) אשר להם מחויב הספק החל מיום העסקת העובד לצורך ביצוע ההתקשרות יהיה כדלקמן:</w:t>
      </w:r>
    </w:p>
    <w:tbl>
      <w:tblPr>
        <w:bidiVisual/>
        <w:tblW w:w="7230" w:type="dxa"/>
        <w:tblInd w:w="1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שיעור ההפרשות משכר פנסיוני"/>
      </w:tblPr>
      <w:tblGrid>
        <w:gridCol w:w="2127"/>
        <w:gridCol w:w="1984"/>
        <w:gridCol w:w="1985"/>
        <w:gridCol w:w="1134"/>
      </w:tblGrid>
      <w:tr w:rsidR="00672CBA" w:rsidRPr="00F47823" w:rsidTr="00672CBA">
        <w:trPr>
          <w:tblHeader/>
        </w:trPr>
        <w:tc>
          <w:tcPr>
            <w:tcW w:w="2127" w:type="dxa"/>
            <w:tcBorders>
              <w:top w:val="single" w:sz="4" w:space="0" w:color="auto"/>
              <w:left w:val="single" w:sz="4" w:space="0" w:color="auto"/>
              <w:bottom w:val="single" w:sz="4" w:space="0" w:color="auto"/>
              <w:right w:val="single" w:sz="4" w:space="0" w:color="auto"/>
            </w:tcBorders>
            <w:shd w:val="clear" w:color="auto" w:fill="E6E6E6"/>
            <w:vAlign w:val="center"/>
          </w:tcPr>
          <w:p w:rsidR="00672CBA" w:rsidRPr="00F47823" w:rsidRDefault="00672CBA" w:rsidP="00672CBA">
            <w:pPr>
              <w:rPr>
                <w:bCs/>
              </w:rPr>
            </w:pPr>
            <w:r w:rsidRPr="00F47823">
              <w:rPr>
                <w:bCs/>
                <w:rtl/>
              </w:rPr>
              <w:t>הפרשות המעביד</w:t>
            </w:r>
          </w:p>
        </w:tc>
        <w:tc>
          <w:tcPr>
            <w:tcW w:w="1984" w:type="dxa"/>
            <w:tcBorders>
              <w:top w:val="single" w:sz="4" w:space="0" w:color="auto"/>
              <w:left w:val="single" w:sz="4" w:space="0" w:color="auto"/>
              <w:bottom w:val="single" w:sz="4" w:space="0" w:color="auto"/>
              <w:right w:val="single" w:sz="4" w:space="0" w:color="auto"/>
            </w:tcBorders>
            <w:shd w:val="clear" w:color="auto" w:fill="E6E6E6"/>
            <w:vAlign w:val="center"/>
          </w:tcPr>
          <w:p w:rsidR="00672CBA" w:rsidRPr="00F47823" w:rsidRDefault="00672CBA" w:rsidP="00672CBA">
            <w:pPr>
              <w:rPr>
                <w:bCs/>
              </w:rPr>
            </w:pPr>
            <w:r w:rsidRPr="00F47823">
              <w:rPr>
                <w:bCs/>
                <w:rtl/>
              </w:rPr>
              <w:t>הפרשות העובד</w:t>
            </w:r>
          </w:p>
        </w:tc>
        <w:tc>
          <w:tcPr>
            <w:tcW w:w="1985" w:type="dxa"/>
            <w:tcBorders>
              <w:top w:val="single" w:sz="4" w:space="0" w:color="auto"/>
              <w:left w:val="single" w:sz="4" w:space="0" w:color="auto"/>
              <w:bottom w:val="single" w:sz="4" w:space="0" w:color="auto"/>
              <w:right w:val="single" w:sz="4" w:space="0" w:color="auto"/>
            </w:tcBorders>
            <w:shd w:val="clear" w:color="auto" w:fill="E6E6E6"/>
            <w:vAlign w:val="center"/>
          </w:tcPr>
          <w:p w:rsidR="00672CBA" w:rsidRPr="00F47823" w:rsidRDefault="00672CBA" w:rsidP="00672CBA">
            <w:pPr>
              <w:rPr>
                <w:bCs/>
              </w:rPr>
            </w:pPr>
            <w:r w:rsidRPr="00F47823">
              <w:rPr>
                <w:bCs/>
                <w:rtl/>
              </w:rPr>
              <w:t>הפרשות המעביד 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rsidR="00672CBA" w:rsidRPr="00F47823" w:rsidRDefault="00672CBA" w:rsidP="00672CBA">
            <w:pPr>
              <w:rPr>
                <w:bCs/>
              </w:rPr>
            </w:pPr>
            <w:r w:rsidRPr="00F47823">
              <w:rPr>
                <w:bCs/>
                <w:rtl/>
              </w:rPr>
              <w:t>סה"כ</w:t>
            </w:r>
          </w:p>
        </w:tc>
      </w:tr>
      <w:tr w:rsidR="00672CBA" w:rsidRPr="00F47823" w:rsidTr="00672CBA">
        <w:tc>
          <w:tcPr>
            <w:tcW w:w="2127" w:type="dxa"/>
            <w:tcBorders>
              <w:top w:val="single" w:sz="4" w:space="0" w:color="auto"/>
              <w:left w:val="single" w:sz="4" w:space="0" w:color="auto"/>
              <w:bottom w:val="single" w:sz="4" w:space="0" w:color="auto"/>
              <w:right w:val="single" w:sz="4" w:space="0" w:color="auto"/>
            </w:tcBorders>
            <w:vAlign w:val="center"/>
          </w:tcPr>
          <w:p w:rsidR="00672CBA" w:rsidRPr="00F47823" w:rsidRDefault="00672CBA" w:rsidP="00672CBA">
            <w:r w:rsidRPr="00F47823">
              <w:rPr>
                <w:rtl/>
              </w:rPr>
              <w:t>7</w:t>
            </w:r>
            <w:r w:rsidRPr="00F47823">
              <w:rPr>
                <w:rFonts w:hint="cs"/>
                <w:rtl/>
              </w:rPr>
              <w:t>.5</w:t>
            </w:r>
            <w:r w:rsidRPr="00F47823">
              <w:rPr>
                <w:rtl/>
              </w:rPr>
              <w:t>%</w:t>
            </w:r>
          </w:p>
        </w:tc>
        <w:tc>
          <w:tcPr>
            <w:tcW w:w="1984" w:type="dxa"/>
            <w:tcBorders>
              <w:top w:val="single" w:sz="4" w:space="0" w:color="auto"/>
              <w:left w:val="single" w:sz="4" w:space="0" w:color="auto"/>
              <w:bottom w:val="single" w:sz="4" w:space="0" w:color="auto"/>
              <w:right w:val="single" w:sz="4" w:space="0" w:color="auto"/>
            </w:tcBorders>
            <w:vAlign w:val="center"/>
          </w:tcPr>
          <w:p w:rsidR="00672CBA" w:rsidRPr="00F47823" w:rsidRDefault="00672CBA" w:rsidP="00672CBA">
            <w:r w:rsidRPr="00F47823">
              <w:rPr>
                <w:rFonts w:hint="cs"/>
                <w:rtl/>
              </w:rPr>
              <w:t>7%</w:t>
            </w:r>
          </w:p>
        </w:tc>
        <w:tc>
          <w:tcPr>
            <w:tcW w:w="1985" w:type="dxa"/>
            <w:tcBorders>
              <w:top w:val="single" w:sz="4" w:space="0" w:color="auto"/>
              <w:left w:val="single" w:sz="4" w:space="0" w:color="auto"/>
              <w:bottom w:val="single" w:sz="4" w:space="0" w:color="auto"/>
              <w:right w:val="single" w:sz="4" w:space="0" w:color="auto"/>
            </w:tcBorders>
            <w:vAlign w:val="center"/>
          </w:tcPr>
          <w:p w:rsidR="00672CBA" w:rsidRPr="00F47823" w:rsidRDefault="00672CBA" w:rsidP="00672CBA">
            <w:r w:rsidRPr="00F47823">
              <w:rPr>
                <w:rtl/>
              </w:rPr>
              <w:t>8.33%</w:t>
            </w:r>
          </w:p>
        </w:tc>
        <w:tc>
          <w:tcPr>
            <w:tcW w:w="1134" w:type="dxa"/>
            <w:tcBorders>
              <w:top w:val="single" w:sz="4" w:space="0" w:color="auto"/>
              <w:left w:val="single" w:sz="4" w:space="0" w:color="auto"/>
              <w:bottom w:val="single" w:sz="4" w:space="0" w:color="auto"/>
              <w:right w:val="single" w:sz="4" w:space="0" w:color="auto"/>
            </w:tcBorders>
            <w:vAlign w:val="center"/>
          </w:tcPr>
          <w:p w:rsidR="00672CBA" w:rsidRPr="00F47823" w:rsidRDefault="00672CBA" w:rsidP="00672CBA">
            <w:r w:rsidRPr="00F47823">
              <w:rPr>
                <w:rtl/>
              </w:rPr>
              <w:t>2</w:t>
            </w:r>
            <w:r w:rsidRPr="00F47823">
              <w:rPr>
                <w:rFonts w:hint="cs"/>
                <w:rtl/>
              </w:rPr>
              <w:t>2</w:t>
            </w:r>
            <w:r w:rsidRPr="00F47823">
              <w:rPr>
                <w:rtl/>
              </w:rPr>
              <w:t>.83%</w:t>
            </w:r>
          </w:p>
        </w:tc>
      </w:tr>
    </w:tbl>
    <w:p w:rsidR="00672CBA" w:rsidRPr="00F47823" w:rsidRDefault="00672CBA" w:rsidP="00672CBA"/>
    <w:p w:rsidR="00672CBA" w:rsidRPr="00F47823" w:rsidRDefault="00672CBA" w:rsidP="00672CBA">
      <w:pPr>
        <w:ind w:left="1440"/>
        <w:rPr>
          <w:rtl/>
        </w:rPr>
      </w:pPr>
      <w:r w:rsidRPr="00F47823">
        <w:rPr>
          <w:rtl/>
        </w:rPr>
        <w:t>על ההפרשה הפנסיונית לעמוד בכל התנאים המוגדרים בסעיף 14 ל</w:t>
      </w:r>
      <w:hyperlink r:id="rId82" w:history="1">
        <w:r w:rsidRPr="00F47823">
          <w:rPr>
            <w:color w:val="3464BA"/>
            <w:u w:val="dotted" w:color="3464BA"/>
            <w:rtl/>
          </w:rPr>
          <w:t>חוק פיצוי פיטורים, התשכ"ג-1963</w:t>
        </w:r>
      </w:hyperlink>
      <w:r w:rsidRPr="00F47823">
        <w:rPr>
          <w:rtl/>
        </w:rPr>
        <w:t>.</w:t>
      </w:r>
    </w:p>
    <w:p w:rsidR="00672CBA" w:rsidRPr="00F47823" w:rsidRDefault="00672CBA" w:rsidP="00672CBA">
      <w:pPr>
        <w:ind w:left="1440"/>
        <w:rPr>
          <w:rtl/>
        </w:rPr>
      </w:pPr>
      <w:r w:rsidRPr="00F47823">
        <w:rPr>
          <w:rtl/>
        </w:rPr>
        <w:t>על אף האמור בסעיפים 3.א.1 ו- 6.ה. – 6.ז.6ה' – 6ז' לצו ההרחבה</w:t>
      </w:r>
      <w:r w:rsidRPr="00F47823">
        <w:rPr>
          <w:rFonts w:hint="cs"/>
          <w:rtl/>
        </w:rPr>
        <w:t xml:space="preserve"> </w:t>
      </w:r>
      <w:r w:rsidRPr="00F47823">
        <w:rPr>
          <w:rtl/>
        </w:rPr>
        <w:t>(נוסח משולב) לפנסיה חובה, עובד המועסק על ידי הספק לצורך ביצוע חוזה זה יהיה זכאי לביטוח הפנסיוני ולביצוע ההפרשות בשיעורים המצוינים לעיל החל מיום העסקת העובד לצורך ביצוע ההתקשרות.</w:t>
      </w:r>
    </w:p>
    <w:p w:rsidR="00672CBA" w:rsidRPr="00F47823" w:rsidRDefault="00672CBA" w:rsidP="00672CBA">
      <w:pPr>
        <w:ind w:left="1440"/>
        <w:rPr>
          <w:rtl/>
        </w:rPr>
      </w:pPr>
      <w:r w:rsidRPr="00F47823">
        <w:rPr>
          <w:rtl/>
        </w:rPr>
        <w:t xml:space="preserve">ההפקדות ותשלומי המעביד עבור פיצויי פיטורים לא ניתנים להחזרה למעביד גם במקרה שבו העובד הפסיק את עבודתו מרצונו.  </w:t>
      </w:r>
    </w:p>
    <w:p w:rsidR="00672CBA" w:rsidRPr="00F47823" w:rsidRDefault="00672CBA" w:rsidP="00672CBA">
      <w:pPr>
        <w:numPr>
          <w:ilvl w:val="1"/>
          <w:numId w:val="93"/>
        </w:numPr>
        <w:tabs>
          <w:tab w:val="left" w:pos="582"/>
          <w:tab w:val="right" w:pos="1433"/>
        </w:tabs>
        <w:autoSpaceDN w:val="0"/>
        <w:rPr>
          <w:rtl/>
        </w:rPr>
      </w:pPr>
      <w:r w:rsidRPr="00F47823">
        <w:rPr>
          <w:rtl/>
        </w:rPr>
        <w:lastRenderedPageBreak/>
        <w:t>למען הסר ספק, מובהר כי למרות הוראות סעיף 23 ל</w:t>
      </w:r>
      <w:hyperlink r:id="rId83" w:history="1">
        <w:r w:rsidRPr="00F47823">
          <w:rPr>
            <w:color w:val="3464BA"/>
            <w:u w:val="dotted" w:color="3464BA"/>
            <w:rtl/>
          </w:rPr>
          <w:t>חוק הפיקוח על שירותים פיננסיים (קופות גמל), תשס"ה-2005</w:t>
        </w:r>
      </w:hyperlink>
      <w:r w:rsidRPr="00F47823">
        <w:rPr>
          <w:rtl/>
        </w:rPr>
        <w:t>, לא יהיה הספק רשאי למשוך את כספי התגמולים שנצברו בקופה, לרבות תגמולי המעסיק.</w:t>
      </w:r>
    </w:p>
    <w:p w:rsidR="00672CBA" w:rsidRPr="00F47823" w:rsidRDefault="00672CBA" w:rsidP="00672CBA">
      <w:pPr>
        <w:ind w:left="1427"/>
        <w:rPr>
          <w:rtl/>
        </w:rPr>
      </w:pPr>
      <w:r w:rsidRPr="00F47823">
        <w:rPr>
          <w:rtl/>
        </w:rPr>
        <w:t>חל על הספק איסור לבצע את ההסדר הפנסיוני באמצעות סוכנות שהוא בעל עניין בה או שבעל עניין בקבלן הוא בעל עניין בסוכנות.</w:t>
      </w:r>
    </w:p>
    <w:p w:rsidR="00672CBA" w:rsidRPr="00F47823" w:rsidRDefault="00672CBA" w:rsidP="00672CBA">
      <w:pPr>
        <w:numPr>
          <w:ilvl w:val="1"/>
          <w:numId w:val="93"/>
        </w:numPr>
        <w:tabs>
          <w:tab w:val="left" w:pos="582"/>
          <w:tab w:val="right" w:pos="1433"/>
        </w:tabs>
        <w:autoSpaceDN w:val="0"/>
      </w:pPr>
      <w:r w:rsidRPr="00F47823">
        <w:rPr>
          <w:rtl/>
        </w:rPr>
        <w:t xml:space="preserve">הספק מתחייב להפריש לקופת גמל בגין </w:t>
      </w:r>
      <w:proofErr w:type="spellStart"/>
      <w:r w:rsidRPr="00F47823">
        <w:rPr>
          <w:rtl/>
        </w:rPr>
        <w:t>קצובת</w:t>
      </w:r>
      <w:proofErr w:type="spellEnd"/>
      <w:r w:rsidRPr="00F47823">
        <w:rPr>
          <w:rtl/>
        </w:rPr>
        <w:t xml:space="preserve"> הנסיעה המשולמת לעובד. הפרשות כאמור יהיו כדלקמן:</w:t>
      </w:r>
    </w:p>
    <w:tbl>
      <w:tblPr>
        <w:bidiVisual/>
        <w:tblW w:w="6237" w:type="dxa"/>
        <w:tblInd w:w="16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672CBA" w:rsidRPr="00F47823" w:rsidTr="00672CBA">
        <w:tc>
          <w:tcPr>
            <w:tcW w:w="2693" w:type="dxa"/>
            <w:tcBorders>
              <w:top w:val="single" w:sz="4" w:space="0" w:color="auto"/>
              <w:left w:val="single" w:sz="4" w:space="0" w:color="auto"/>
              <w:bottom w:val="single" w:sz="4" w:space="0" w:color="auto"/>
              <w:right w:val="single" w:sz="4" w:space="0" w:color="auto"/>
            </w:tcBorders>
            <w:shd w:val="clear" w:color="auto" w:fill="E6E6E6"/>
          </w:tcPr>
          <w:p w:rsidR="00672CBA" w:rsidRPr="00F47823" w:rsidRDefault="00672CBA" w:rsidP="00672CBA">
            <w:pPr>
              <w:rPr>
                <w:bCs/>
              </w:rPr>
            </w:pPr>
            <w:r w:rsidRPr="00F47823">
              <w:rPr>
                <w:bCs/>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672CBA" w:rsidRPr="00F47823" w:rsidRDefault="00672CBA" w:rsidP="00672CBA">
            <w:pPr>
              <w:rPr>
                <w:bCs/>
              </w:rPr>
            </w:pPr>
            <w:r w:rsidRPr="00F47823">
              <w:rPr>
                <w:bCs/>
                <w:rtl/>
              </w:rPr>
              <w:t xml:space="preserve">הפרשות המעביד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672CBA" w:rsidRPr="00F47823" w:rsidRDefault="00672CBA" w:rsidP="00672CBA">
            <w:pPr>
              <w:rPr>
                <w:bCs/>
              </w:rPr>
            </w:pPr>
            <w:r w:rsidRPr="00F47823">
              <w:rPr>
                <w:bCs/>
                <w:rtl/>
              </w:rPr>
              <w:t xml:space="preserve">סה"כ </w:t>
            </w:r>
          </w:p>
        </w:tc>
      </w:tr>
      <w:tr w:rsidR="00672CBA" w:rsidRPr="00F47823" w:rsidTr="00672CBA">
        <w:tc>
          <w:tcPr>
            <w:tcW w:w="2693" w:type="dxa"/>
            <w:tcBorders>
              <w:top w:val="single" w:sz="4" w:space="0" w:color="auto"/>
              <w:left w:val="single" w:sz="4" w:space="0" w:color="auto"/>
              <w:bottom w:val="single" w:sz="4" w:space="0" w:color="auto"/>
              <w:right w:val="single" w:sz="4" w:space="0" w:color="auto"/>
            </w:tcBorders>
          </w:tcPr>
          <w:p w:rsidR="00672CBA" w:rsidRPr="00F47823" w:rsidRDefault="00672CBA" w:rsidP="00672CBA">
            <w:r w:rsidRPr="00F47823">
              <w:rPr>
                <w:rtl/>
              </w:rPr>
              <w:t>5%</w:t>
            </w:r>
          </w:p>
        </w:tc>
        <w:tc>
          <w:tcPr>
            <w:tcW w:w="2551" w:type="dxa"/>
            <w:tcBorders>
              <w:top w:val="single" w:sz="4" w:space="0" w:color="auto"/>
              <w:left w:val="single" w:sz="4" w:space="0" w:color="auto"/>
              <w:bottom w:val="single" w:sz="4" w:space="0" w:color="auto"/>
              <w:right w:val="single" w:sz="4" w:space="0" w:color="auto"/>
            </w:tcBorders>
          </w:tcPr>
          <w:p w:rsidR="00672CBA" w:rsidRPr="00F47823" w:rsidRDefault="00672CBA" w:rsidP="00672CBA">
            <w:r w:rsidRPr="00F47823">
              <w:rPr>
                <w:rtl/>
              </w:rPr>
              <w:t>5%</w:t>
            </w:r>
          </w:p>
        </w:tc>
        <w:tc>
          <w:tcPr>
            <w:tcW w:w="993" w:type="dxa"/>
            <w:tcBorders>
              <w:top w:val="single" w:sz="4" w:space="0" w:color="auto"/>
              <w:left w:val="single" w:sz="4" w:space="0" w:color="auto"/>
              <w:bottom w:val="single" w:sz="4" w:space="0" w:color="auto"/>
              <w:right w:val="single" w:sz="4" w:space="0" w:color="auto"/>
            </w:tcBorders>
          </w:tcPr>
          <w:p w:rsidR="00672CBA" w:rsidRPr="00F47823" w:rsidRDefault="00672CBA" w:rsidP="00672CBA">
            <w:r w:rsidRPr="00F47823">
              <w:rPr>
                <w:rtl/>
              </w:rPr>
              <w:t>10%</w:t>
            </w:r>
          </w:p>
        </w:tc>
      </w:tr>
    </w:tbl>
    <w:p w:rsidR="00672CBA" w:rsidRPr="00F47823" w:rsidRDefault="00672CBA" w:rsidP="00672CBA">
      <w:pPr>
        <w:numPr>
          <w:ilvl w:val="1"/>
          <w:numId w:val="93"/>
        </w:numPr>
        <w:tabs>
          <w:tab w:val="left" w:pos="582"/>
          <w:tab w:val="right" w:pos="1433"/>
        </w:tabs>
        <w:autoSpaceDN w:val="0"/>
        <w:rPr>
          <w:u w:val="single"/>
        </w:rPr>
      </w:pPr>
      <w:r w:rsidRPr="00F47823">
        <w:rPr>
          <w:u w:val="single"/>
          <w:rtl/>
        </w:rPr>
        <w:t>קרן השתלמות</w:t>
      </w:r>
    </w:p>
    <w:p w:rsidR="00672CBA" w:rsidRPr="00F47823" w:rsidRDefault="00672CBA" w:rsidP="00672CBA">
      <w:pPr>
        <w:ind w:left="707"/>
        <w:rPr>
          <w:rtl/>
        </w:rPr>
      </w:pPr>
      <w:r w:rsidRPr="00F47823">
        <w:rPr>
          <w:rtl/>
        </w:rPr>
        <w:t>הספק מתחייב להפריש עבור העובדים תשלומים חודשיים לקרן  השתלמות שתיבחר על ידי העובד</w:t>
      </w:r>
      <w:r w:rsidRPr="00F47823">
        <w:rPr>
          <w:rFonts w:hint="cs"/>
          <w:rtl/>
        </w:rPr>
        <w:t>.</w:t>
      </w:r>
    </w:p>
    <w:p w:rsidR="00672CBA" w:rsidRPr="00F47823" w:rsidRDefault="00672CBA" w:rsidP="00672CBA">
      <w:pPr>
        <w:ind w:left="707"/>
        <w:rPr>
          <w:rtl/>
        </w:rPr>
      </w:pPr>
      <w:r w:rsidRPr="00F47823">
        <w:rPr>
          <w:rtl/>
        </w:rPr>
        <w:t xml:space="preserve">הפרשות עבור הקרן, בין אם נבחרה קרן על ידי העובד ובין אם </w:t>
      </w:r>
      <w:proofErr w:type="spellStart"/>
      <w:r w:rsidRPr="00F47823">
        <w:rPr>
          <w:rtl/>
        </w:rPr>
        <w:t>לאו,יבוצעו</w:t>
      </w:r>
      <w:proofErr w:type="spellEnd"/>
      <w:r w:rsidRPr="00F47823">
        <w:rPr>
          <w:rtl/>
        </w:rPr>
        <w:t xml:space="preserve"> ובהתאם לכללים המפורסמים ב</w:t>
      </w:r>
      <w:hyperlink r:id="rId84" w:history="1">
        <w:r w:rsidRPr="00F47823">
          <w:rPr>
            <w:color w:val="3464BA"/>
            <w:u w:val="dotted" w:color="3464BA"/>
            <w:rtl/>
          </w:rPr>
          <w:t>הודעה, "עלות שכר למעביד לכל שעת עבודה בתחום הניקיון",</w:t>
        </w:r>
      </w:hyperlink>
      <w:r w:rsidRPr="00F47823">
        <w:rPr>
          <w:rtl/>
        </w:rPr>
        <w:t xml:space="preserve"> וב</w:t>
      </w:r>
      <w:hyperlink r:id="rId85" w:history="1">
        <w:r w:rsidRPr="00F47823">
          <w:rPr>
            <w:color w:val="3464BA"/>
            <w:u w:val="dotted" w:color="3464BA"/>
            <w:rtl/>
          </w:rPr>
          <w:t>הודעה, "עלות שכר למעביד לכל שעת עבודה בתחום השמירה והאבטחה"</w:t>
        </w:r>
        <w:r w:rsidRPr="00F47823">
          <w:rPr>
            <w:rFonts w:hint="cs"/>
            <w:color w:val="3464BA"/>
            <w:u w:val="dotted" w:color="3464BA"/>
            <w:rtl/>
          </w:rPr>
          <w:t>.</w:t>
        </w:r>
        <w:r w:rsidRPr="00F47823">
          <w:rPr>
            <w:color w:val="3464BA"/>
            <w:u w:val="dotted" w:color="3464BA"/>
            <w:rtl/>
          </w:rPr>
          <w:t xml:space="preserve"> </w:t>
        </w:r>
      </w:hyperlink>
    </w:p>
    <w:tbl>
      <w:tblPr>
        <w:tblpPr w:leftFromText="180" w:rightFromText="180" w:vertAnchor="text" w:horzAnchor="page" w:tblpX="1872" w:tblpY="34"/>
        <w:bidiVisual/>
        <w:tblW w:w="62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672CBA" w:rsidRPr="00F47823" w:rsidTr="00672CBA">
        <w:tc>
          <w:tcPr>
            <w:tcW w:w="2693" w:type="dxa"/>
            <w:tcBorders>
              <w:top w:val="single" w:sz="4" w:space="0" w:color="auto"/>
              <w:left w:val="single" w:sz="4" w:space="0" w:color="auto"/>
              <w:bottom w:val="single" w:sz="4" w:space="0" w:color="auto"/>
              <w:right w:val="single" w:sz="4" w:space="0" w:color="auto"/>
            </w:tcBorders>
            <w:shd w:val="clear" w:color="auto" w:fill="E6E6E6"/>
          </w:tcPr>
          <w:p w:rsidR="00672CBA" w:rsidRPr="00F47823" w:rsidRDefault="00672CBA" w:rsidP="00672CBA">
            <w:pPr>
              <w:rPr>
                <w:bCs/>
              </w:rPr>
            </w:pPr>
            <w:r w:rsidRPr="00F47823">
              <w:rPr>
                <w:bCs/>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672CBA" w:rsidRPr="00F47823" w:rsidRDefault="00672CBA" w:rsidP="00672CBA">
            <w:pPr>
              <w:rPr>
                <w:bCs/>
              </w:rPr>
            </w:pPr>
            <w:r w:rsidRPr="00F47823">
              <w:rPr>
                <w:bCs/>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672CBA" w:rsidRPr="00F47823" w:rsidRDefault="00672CBA" w:rsidP="00672CBA">
            <w:pPr>
              <w:rPr>
                <w:bCs/>
              </w:rPr>
            </w:pPr>
            <w:r w:rsidRPr="00F47823">
              <w:rPr>
                <w:bCs/>
                <w:rtl/>
              </w:rPr>
              <w:t xml:space="preserve">סה"כ </w:t>
            </w:r>
          </w:p>
        </w:tc>
      </w:tr>
      <w:tr w:rsidR="00672CBA" w:rsidRPr="00F47823" w:rsidTr="00672CBA">
        <w:tc>
          <w:tcPr>
            <w:tcW w:w="2693" w:type="dxa"/>
            <w:tcBorders>
              <w:top w:val="single" w:sz="4" w:space="0" w:color="auto"/>
              <w:left w:val="single" w:sz="4" w:space="0" w:color="auto"/>
              <w:bottom w:val="single" w:sz="4" w:space="0" w:color="auto"/>
              <w:right w:val="single" w:sz="4" w:space="0" w:color="auto"/>
            </w:tcBorders>
          </w:tcPr>
          <w:p w:rsidR="00672CBA" w:rsidRPr="00F47823" w:rsidRDefault="00672CBA" w:rsidP="00672CBA">
            <w:r w:rsidRPr="00F47823">
              <w:rPr>
                <w:rtl/>
              </w:rPr>
              <w:t>2.5%</w:t>
            </w:r>
          </w:p>
        </w:tc>
        <w:tc>
          <w:tcPr>
            <w:tcW w:w="2551" w:type="dxa"/>
            <w:tcBorders>
              <w:top w:val="single" w:sz="4" w:space="0" w:color="auto"/>
              <w:left w:val="single" w:sz="4" w:space="0" w:color="auto"/>
              <w:bottom w:val="single" w:sz="4" w:space="0" w:color="auto"/>
              <w:right w:val="single" w:sz="4" w:space="0" w:color="auto"/>
            </w:tcBorders>
          </w:tcPr>
          <w:p w:rsidR="00672CBA" w:rsidRPr="00F47823" w:rsidRDefault="00672CBA" w:rsidP="00672CBA">
            <w:r w:rsidRPr="00F47823">
              <w:rPr>
                <w:rtl/>
              </w:rPr>
              <w:t>7.5%</w:t>
            </w:r>
          </w:p>
        </w:tc>
        <w:tc>
          <w:tcPr>
            <w:tcW w:w="993" w:type="dxa"/>
            <w:tcBorders>
              <w:top w:val="single" w:sz="4" w:space="0" w:color="auto"/>
              <w:left w:val="single" w:sz="4" w:space="0" w:color="auto"/>
              <w:bottom w:val="single" w:sz="4" w:space="0" w:color="auto"/>
              <w:right w:val="single" w:sz="4" w:space="0" w:color="auto"/>
            </w:tcBorders>
          </w:tcPr>
          <w:p w:rsidR="00672CBA" w:rsidRPr="00F47823" w:rsidRDefault="00672CBA" w:rsidP="00672CBA">
            <w:r w:rsidRPr="00F47823">
              <w:rPr>
                <w:rtl/>
              </w:rPr>
              <w:t>10%</w:t>
            </w:r>
          </w:p>
        </w:tc>
      </w:tr>
    </w:tbl>
    <w:p w:rsidR="00672CBA" w:rsidRPr="00F47823" w:rsidRDefault="00672CBA" w:rsidP="00672CBA">
      <w:pPr>
        <w:ind w:left="707"/>
        <w:rPr>
          <w:rtl/>
        </w:rPr>
      </w:pPr>
    </w:p>
    <w:p w:rsidR="00672CBA" w:rsidRPr="00F47823" w:rsidRDefault="00672CBA" w:rsidP="00672CBA">
      <w:pPr>
        <w:ind w:left="707"/>
        <w:rPr>
          <w:rtl/>
        </w:rPr>
      </w:pPr>
    </w:p>
    <w:p w:rsidR="00672CBA" w:rsidRPr="00F47823" w:rsidRDefault="00672CBA" w:rsidP="00672CBA">
      <w:pPr>
        <w:ind w:left="707"/>
        <w:rPr>
          <w:rtl/>
        </w:rPr>
      </w:pPr>
    </w:p>
    <w:p w:rsidR="00672CBA" w:rsidRPr="00F47823" w:rsidRDefault="00672CBA" w:rsidP="00672CBA">
      <w:pPr>
        <w:numPr>
          <w:ilvl w:val="1"/>
          <w:numId w:val="93"/>
        </w:numPr>
        <w:tabs>
          <w:tab w:val="left" w:pos="582"/>
          <w:tab w:val="right" w:pos="1433"/>
        </w:tabs>
        <w:autoSpaceDN w:val="0"/>
      </w:pPr>
      <w:r w:rsidRPr="00F47823">
        <w:rPr>
          <w:rFonts w:hint="cs"/>
          <w:rtl/>
        </w:rPr>
        <w:t>הספ</w:t>
      </w:r>
      <w:r w:rsidRPr="00F47823">
        <w:rPr>
          <w:rtl/>
        </w:rPr>
        <w:t xml:space="preserve">ק מתחייב, לא יאוחר מ-60 יום מיום החתימה על ההסכם, להעביר ל"גוף מוסדי" </w:t>
      </w:r>
      <w:proofErr w:type="spellStart"/>
      <w:r w:rsidRPr="00F47823">
        <w:rPr>
          <w:rtl/>
        </w:rPr>
        <w:t>ול"מוצר</w:t>
      </w:r>
      <w:proofErr w:type="spellEnd"/>
      <w:r w:rsidRPr="00F47823">
        <w:rPr>
          <w:rtl/>
        </w:rPr>
        <w:t xml:space="preserve"> הפנסיוני" (כמשמעותם ב</w:t>
      </w:r>
      <w:hyperlink r:id="rId86" w:history="1">
        <w:r w:rsidRPr="00F47823">
          <w:rPr>
            <w:color w:val="3464BA"/>
            <w:u w:val="dotted" w:color="3464BA"/>
            <w:rtl/>
          </w:rPr>
          <w:t>חוק הפיקוח על שירותים פיננסיים (עיסוק בייעוץ פנסיוני ובשיווק פנסיוני), תשס"ה-2005)</w:t>
        </w:r>
      </w:hyperlink>
      <w:r w:rsidRPr="00F47823">
        <w:rPr>
          <w:rtl/>
        </w:rPr>
        <w:t xml:space="preserve"> (אחד או יותר), שאליו מפקיד הספק את התשלומים הפנסיוניים עבור העובד (בסעיף זה – "הקופה") רשימה הכוללת את הפרטים הבאים:</w:t>
      </w:r>
      <w:r w:rsidRPr="00F47823">
        <w:rPr>
          <w:rFonts w:hint="cs"/>
          <w:rtl/>
        </w:rPr>
        <w:t xml:space="preserve"> </w:t>
      </w:r>
    </w:p>
    <w:p w:rsidR="00672CBA" w:rsidRPr="00F47823" w:rsidRDefault="00672CBA" w:rsidP="00672CBA">
      <w:pPr>
        <w:tabs>
          <w:tab w:val="left" w:pos="582"/>
          <w:tab w:val="right" w:pos="1433"/>
        </w:tabs>
        <w:autoSpaceDN w:val="0"/>
        <w:ind w:left="1427"/>
        <w:rPr>
          <w:rtl/>
        </w:rPr>
      </w:pPr>
      <w:r w:rsidRPr="00F47823">
        <w:rPr>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rsidR="00672CBA" w:rsidRPr="00F47823" w:rsidRDefault="00672CBA" w:rsidP="00672CBA">
      <w:pPr>
        <w:ind w:left="1440"/>
        <w:rPr>
          <w:rtl/>
        </w:rPr>
      </w:pPr>
      <w:r w:rsidRPr="00F47823">
        <w:rPr>
          <w:rtl/>
        </w:rPr>
        <w:t>פירוט שכרו החודשי של העובד החל מיום החתימה על החוזה או החל מיום קליטתו של העובד או החל מהיום שהעובד התחיל לעבוד מכוח חוזה זה, לפי העניין.</w:t>
      </w:r>
    </w:p>
    <w:p w:rsidR="00672CBA" w:rsidRPr="00F47823" w:rsidRDefault="00672CBA" w:rsidP="00672CBA">
      <w:pPr>
        <w:ind w:left="1440"/>
        <w:rPr>
          <w:rtl/>
        </w:rPr>
      </w:pPr>
      <w:r w:rsidRPr="00F47823">
        <w:rPr>
          <w:rtl/>
        </w:rPr>
        <w:t>העתק מהרשימה יועבר למזמין, מוחתם בחותמת "העתק זהה למקור", וחתום על ידי עורך דין.</w:t>
      </w:r>
    </w:p>
    <w:p w:rsidR="00672CBA" w:rsidRPr="00F47823" w:rsidRDefault="00672CBA" w:rsidP="00672CBA">
      <w:pPr>
        <w:ind w:left="1440"/>
        <w:rPr>
          <w:rtl/>
        </w:rPr>
      </w:pPr>
      <w:r w:rsidRPr="00F47823">
        <w:rPr>
          <w:rtl/>
        </w:rPr>
        <w:t>רישום חסר או כוזב של הדיווח יהיה הפרה יסודית של החוזה ועילה לביטולו.</w:t>
      </w:r>
    </w:p>
    <w:p w:rsidR="00672CBA" w:rsidRPr="00F47823" w:rsidRDefault="00672CBA" w:rsidP="00672CBA">
      <w:pPr>
        <w:ind w:left="1440"/>
        <w:rPr>
          <w:rtl/>
        </w:rPr>
      </w:pPr>
      <w:r w:rsidRPr="00F47823">
        <w:rPr>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rsidR="00672CBA" w:rsidRPr="00F47823" w:rsidRDefault="00672CBA" w:rsidP="00672CBA">
      <w:pPr>
        <w:ind w:left="1440"/>
      </w:pPr>
      <w:r w:rsidRPr="00F47823">
        <w:rPr>
          <w:rtl/>
        </w:rPr>
        <w:t>ההוראות דלעיל יעוגנו ויפורטו בהודעה לעובד כמפורט בסעיף ‏</w:t>
      </w:r>
      <w:r w:rsidRPr="00F47823">
        <w:rPr>
          <w:rFonts w:hint="cs"/>
          <w:rtl/>
        </w:rPr>
        <w:t>8.18 לעיל.</w:t>
      </w:r>
    </w:p>
    <w:p w:rsidR="00672CBA" w:rsidRPr="00F47823" w:rsidRDefault="00672CBA" w:rsidP="003D5489">
      <w:pPr>
        <w:numPr>
          <w:ilvl w:val="1"/>
          <w:numId w:val="93"/>
        </w:numPr>
        <w:tabs>
          <w:tab w:val="left" w:pos="582"/>
          <w:tab w:val="right" w:pos="1433"/>
        </w:tabs>
        <w:autoSpaceDN w:val="0"/>
        <w:rPr>
          <w:rtl/>
        </w:rPr>
      </w:pPr>
      <w:r w:rsidRPr="00F47823">
        <w:rPr>
          <w:rtl/>
        </w:rPr>
        <w:t>הספק יפעיל מנגנון מסודר וקבוע המתעד את זמני נוכחות העובד במקום העבודה.</w:t>
      </w:r>
    </w:p>
    <w:p w:rsidR="00672CBA" w:rsidRPr="00F47823" w:rsidRDefault="00672CBA" w:rsidP="003D5489">
      <w:pPr>
        <w:numPr>
          <w:ilvl w:val="1"/>
          <w:numId w:val="93"/>
        </w:numPr>
        <w:tabs>
          <w:tab w:val="left" w:pos="582"/>
          <w:tab w:val="right" w:pos="1433"/>
        </w:tabs>
        <w:autoSpaceDN w:val="0"/>
        <w:rPr>
          <w:rtl/>
        </w:rPr>
      </w:pPr>
      <w:r w:rsidRPr="00F47823">
        <w:rPr>
          <w:rtl/>
        </w:rPr>
        <w:lastRenderedPageBreak/>
        <w:t>הספק יתחייב לעדכן את המזמין באופן מידי על כל התראה מנהלית שיקבל מ</w:t>
      </w:r>
      <w:r w:rsidR="00372BC6">
        <w:rPr>
          <w:rtl/>
        </w:rPr>
        <w:t>נציג המשרד</w:t>
      </w:r>
      <w:r w:rsidRPr="00F47823">
        <w:rPr>
          <w:rtl/>
        </w:rPr>
        <w:t xml:space="preserve"> בגין הפרה של חוקי העבודה המפורטים </w:t>
      </w:r>
      <w:hyperlink w:anchor="נספח_ג" w:history="1">
        <w:r w:rsidRPr="00F47823">
          <w:rPr>
            <w:color w:val="3464BA"/>
            <w:u w:val="dotted" w:color="3464BA"/>
            <w:rtl/>
          </w:rPr>
          <w:t>בנספח ג – רשימת החוקים המפורטים בתוספת השלישית בחוק להגברת האכיפה של דיני העבודה, התשע"ב-2011</w:t>
        </w:r>
      </w:hyperlink>
      <w:r w:rsidRPr="00F47823">
        <w:rPr>
          <w:rtl/>
        </w:rPr>
        <w:t xml:space="preserve">, וידווח למזמין על אופן תיקון ההפרה שנמצאה על ידי </w:t>
      </w:r>
      <w:r w:rsidR="00372BC6">
        <w:rPr>
          <w:rtl/>
        </w:rPr>
        <w:t>נציג המשרד</w:t>
      </w:r>
      <w:r w:rsidRPr="00F47823">
        <w:rPr>
          <w:rtl/>
        </w:rPr>
        <w:t>.</w:t>
      </w:r>
    </w:p>
    <w:p w:rsidR="00672CBA" w:rsidRPr="00F47823" w:rsidRDefault="00672CBA" w:rsidP="003D5489">
      <w:pPr>
        <w:numPr>
          <w:ilvl w:val="1"/>
          <w:numId w:val="93"/>
        </w:numPr>
        <w:tabs>
          <w:tab w:val="left" w:pos="582"/>
          <w:tab w:val="right" w:pos="1433"/>
        </w:tabs>
        <w:autoSpaceDN w:val="0"/>
        <w:rPr>
          <w:rtl/>
        </w:rPr>
      </w:pPr>
      <w:r w:rsidRPr="00F47823">
        <w:rPr>
          <w:rtl/>
        </w:rPr>
        <w:t xml:space="preserve">הספק יתחייב לשתף פעולה באופן מלא עם ביקורות שייערכו מטעם יחידת הביקורת באגף החשב הכללי, </w:t>
      </w:r>
      <w:proofErr w:type="spellStart"/>
      <w:r w:rsidRPr="00F47823">
        <w:rPr>
          <w:rtl/>
        </w:rPr>
        <w:t>מינהל</w:t>
      </w:r>
      <w:proofErr w:type="spellEnd"/>
      <w:r w:rsidRPr="00F47823">
        <w:rPr>
          <w:rtl/>
        </w:rPr>
        <w:t xml:space="preserve"> ההסדרה והאכיפה במשרד הכלכלה, רשות האוכלוסין וההגירה, משרדי הממשלה וכל גורם מקצועי אשר ימונה על ידי החשב הכללי או על ידי משרדי הממשלה לעניין שמירת זכויות עובדים. הפרת סעיף זה מהווה הפרה יסודית של החוזה ועילה לביטולו המידי. </w:t>
      </w:r>
    </w:p>
    <w:p w:rsidR="00672CBA" w:rsidRPr="00F47823" w:rsidRDefault="00672CBA" w:rsidP="003D5489">
      <w:pPr>
        <w:tabs>
          <w:tab w:val="left" w:pos="582"/>
          <w:tab w:val="right" w:pos="1433"/>
        </w:tabs>
        <w:autoSpaceDN w:val="0"/>
        <w:ind w:left="1427"/>
        <w:rPr>
          <w:rtl/>
        </w:rPr>
      </w:pPr>
      <w:r w:rsidRPr="00F47823">
        <w:rPr>
          <w:rtl/>
        </w:rPr>
        <w:t xml:space="preserve">במסגרת הביקורת יידרש הספק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הפרת סעיף זה מהווה הפרה יסודית של החוזה ועילה לביטולו המידי. </w:t>
      </w:r>
    </w:p>
    <w:p w:rsidR="00672CBA" w:rsidRPr="00F47823" w:rsidRDefault="00672CBA" w:rsidP="003D5489">
      <w:pPr>
        <w:tabs>
          <w:tab w:val="left" w:pos="582"/>
          <w:tab w:val="right" w:pos="1433"/>
        </w:tabs>
        <w:autoSpaceDN w:val="0"/>
        <w:ind w:left="1427"/>
        <w:rPr>
          <w:rtl/>
        </w:rPr>
      </w:pPr>
      <w:r w:rsidRPr="00F47823">
        <w:rPr>
          <w:rtl/>
        </w:rPr>
        <w:t xml:space="preserve">במקרים שבהם נמצאה הפרה של זכויות עובדים, יועברו כל הממצאים בכתב </w:t>
      </w:r>
      <w:r w:rsidR="003D5489" w:rsidRPr="00F47823">
        <w:rPr>
          <w:rtl/>
        </w:rPr>
        <w:t>לספק</w:t>
      </w:r>
      <w:r w:rsidRPr="00F47823">
        <w:rPr>
          <w:rtl/>
        </w:rPr>
        <w:t xml:space="preserve"> והעתקים יועברו למשרד שבו התבצעה העבודה. הספק יתחייב להמציא בתוך 30 ימים תצהיר מאת ההנהלה בצירוף חוות דעת רואה חשבון המפרט תיקון מלא של הליקויים, כולל תשלום רטרואקטיבי לעובדים שזכויותיהם הופרו. מובהר בזאת כי במקרה שהמשרד החליט על הפסקת ההתקשרות, לא יהיה בכך משום ויתור כלשהו על טענה או על תביעה למיצוי מלוא זכויות המשרד על פי תנאי ההתקשרות וכל דין. </w:t>
      </w:r>
    </w:p>
    <w:p w:rsidR="00672CBA" w:rsidRPr="00F47823" w:rsidRDefault="00672CBA" w:rsidP="003D5489">
      <w:pPr>
        <w:numPr>
          <w:ilvl w:val="1"/>
          <w:numId w:val="93"/>
        </w:numPr>
        <w:tabs>
          <w:tab w:val="left" w:pos="582"/>
          <w:tab w:val="right" w:pos="1433"/>
        </w:tabs>
        <w:autoSpaceDN w:val="0"/>
        <w:rPr>
          <w:rtl/>
        </w:rPr>
      </w:pPr>
      <w:bookmarkStart w:id="119" w:name="_Ref482099203"/>
      <w:r w:rsidRPr="00F47823">
        <w:rPr>
          <w:rtl/>
        </w:rPr>
        <w:t>הספק יתחייב להשיב בכתב בתוך 30 ימים על כל תלונה שתועבר אליו מהמשרד בדבר פגיעה בזכויות העובדים המועסקים על ידו במשרד. בתשובתו יפרט הספק את הליך בדיקת התלונה ואת האופן שבו טופלה. המשרד יעדכן את יחידת הביקורת באגף החשב הכללי בהתאם.</w:t>
      </w:r>
      <w:bookmarkEnd w:id="119"/>
    </w:p>
    <w:p w:rsidR="00672CBA" w:rsidRPr="00F47823" w:rsidRDefault="00672CBA" w:rsidP="003D5489">
      <w:pPr>
        <w:numPr>
          <w:ilvl w:val="1"/>
          <w:numId w:val="93"/>
        </w:numPr>
        <w:tabs>
          <w:tab w:val="left" w:pos="582"/>
          <w:tab w:val="right" w:pos="1433"/>
        </w:tabs>
        <w:autoSpaceDN w:val="0"/>
        <w:rPr>
          <w:rtl/>
        </w:rPr>
      </w:pPr>
      <w:bookmarkStart w:id="120" w:name="_Ref482099325"/>
      <w:r w:rsidRPr="00F47823">
        <w:rPr>
          <w:rtl/>
        </w:rPr>
        <w:t>הספק מתחייב לדווח למשרד אם נשלל ממנו הרישיון הקבוע בחוק העסקת עובדים על ידי קבלני כוח אדם, תשנ"ו-1996.</w:t>
      </w:r>
      <w:bookmarkEnd w:id="120"/>
    </w:p>
    <w:p w:rsidR="00672CBA" w:rsidRPr="00F47823" w:rsidRDefault="00672CBA" w:rsidP="003D5489">
      <w:pPr>
        <w:numPr>
          <w:ilvl w:val="1"/>
          <w:numId w:val="93"/>
        </w:numPr>
        <w:tabs>
          <w:tab w:val="left" w:pos="582"/>
          <w:tab w:val="right" w:pos="1433"/>
        </w:tabs>
        <w:autoSpaceDN w:val="0"/>
        <w:rPr>
          <w:rtl/>
        </w:rPr>
      </w:pPr>
      <w:r w:rsidRPr="00F47823">
        <w:rPr>
          <w:rtl/>
        </w:rPr>
        <w:t>הספק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הספק. בנוסף, יידרש הספק לצרף הודעה כאמור, מדי שנה, בתלוש המשכורת של חודש ינואר לכלל עובדיו הנותנים שירות במשרד.</w:t>
      </w:r>
    </w:p>
    <w:p w:rsidR="00672CBA" w:rsidRPr="00F47823" w:rsidRDefault="00672CBA" w:rsidP="003D5489">
      <w:pPr>
        <w:numPr>
          <w:ilvl w:val="1"/>
          <w:numId w:val="93"/>
        </w:numPr>
        <w:tabs>
          <w:tab w:val="left" w:pos="582"/>
          <w:tab w:val="right" w:pos="1433"/>
        </w:tabs>
        <w:autoSpaceDN w:val="0"/>
        <w:rPr>
          <w:rtl/>
        </w:rPr>
      </w:pPr>
      <w:r w:rsidRPr="00F47823">
        <w:rPr>
          <w:rtl/>
        </w:rPr>
        <w:t xml:space="preserve">על מנת לעודד מצוינות בקרב העובדים, מתחייב הספק לשלם, אחת לשנה ולא יאוחר מחודש אפריל בכל שנה, מענק מצוינות לעובדים מצטיינים בגובה 1% מבסיס השכר המצרפי של עובדי הספק באותה שנה כמפורט להלן ועל פי אמות מידה שתקבע המדינה מעת לעת שיפורסמו </w:t>
      </w:r>
      <w:hyperlink r:id="rId87" w:history="1">
        <w:r w:rsidRPr="00F47823">
          <w:rPr>
            <w:rtl/>
          </w:rPr>
          <w:t xml:space="preserve">בהודעה, "אמות מידה להענקת מענק מצוינות לעובדי קבלן בתחומי </w:t>
        </w:r>
        <w:r w:rsidRPr="00F47823">
          <w:rPr>
            <w:rtl/>
          </w:rPr>
          <w:lastRenderedPageBreak/>
          <w:t>השמירה, האבטחה והניקיון</w:t>
        </w:r>
        <w:r w:rsidRPr="00F47823">
          <w:t>"</w:t>
        </w:r>
      </w:hyperlink>
      <w:r w:rsidRPr="00F47823">
        <w:rPr>
          <w:rtl/>
        </w:rPr>
        <w:t>. יובהר כי הספק מתחייב לשלם בכל שנה את הסכום הכולל במלואו.</w:t>
      </w:r>
    </w:p>
    <w:p w:rsidR="00672CBA" w:rsidRPr="00F47823" w:rsidRDefault="00672CBA" w:rsidP="003D5489">
      <w:pPr>
        <w:numPr>
          <w:ilvl w:val="1"/>
          <w:numId w:val="93"/>
        </w:numPr>
        <w:tabs>
          <w:tab w:val="left" w:pos="582"/>
          <w:tab w:val="right" w:pos="1433"/>
        </w:tabs>
        <w:autoSpaceDN w:val="0"/>
        <w:rPr>
          <w:rtl/>
        </w:rPr>
      </w:pPr>
      <w:r w:rsidRPr="00F47823">
        <w:rPr>
          <w:rtl/>
        </w:rPr>
        <w:t xml:space="preserve">שכר הבסיס לחישוב מצוינות בעבודה יהיה הסך הכולל של רכיבי שכר היסוד המפורסם </w:t>
      </w:r>
      <w:hyperlink r:id="rId88" w:history="1">
        <w:r w:rsidRPr="00F47823">
          <w:rPr>
            <w:rtl/>
          </w:rPr>
          <w:t>בהודעה, "עלות שכר למעביד לכל שעת עבודה בתחום הניקיון</w:t>
        </w:r>
        <w:r w:rsidRPr="00F47823">
          <w:t>"</w:t>
        </w:r>
      </w:hyperlink>
      <w:r w:rsidRPr="00F47823">
        <w:rPr>
          <w:rtl/>
        </w:rPr>
        <w:t xml:space="preserve"> או </w:t>
      </w:r>
      <w:hyperlink r:id="rId89" w:history="1">
        <w:r w:rsidRPr="00F47823">
          <w:rPr>
            <w:rtl/>
          </w:rPr>
          <w:t>הודעה, "עלות שכר למעביד לכל שעת עבודה בתחום השמירה והאבטחה</w:t>
        </w:r>
        <w:r w:rsidRPr="00F47823">
          <w:t>"</w:t>
        </w:r>
      </w:hyperlink>
      <w:r w:rsidRPr="00F47823">
        <w:rPr>
          <w:rtl/>
        </w:rPr>
        <w:t xml:space="preserve"> (גם עבור עובדים ששכרם גבוה מהשכר הנקוב בהודעה), בתוספת גמול בעד עבודה בשעות נוספות או ביום מנוחה, ככל שהעובד זכאי להם, </w:t>
      </w:r>
      <w:proofErr w:type="spellStart"/>
      <w:r w:rsidRPr="00F47823">
        <w:rPr>
          <w:rtl/>
        </w:rPr>
        <w:t>וקצובת</w:t>
      </w:r>
      <w:proofErr w:type="spellEnd"/>
      <w:r w:rsidRPr="00F47823">
        <w:rPr>
          <w:rtl/>
        </w:rPr>
        <w:t xml:space="preserve"> נסיעה בתקופה אשר בעדה משולם המענק. </w:t>
      </w:r>
    </w:p>
    <w:p w:rsidR="00672CBA" w:rsidRPr="00F47823" w:rsidRDefault="00672CBA" w:rsidP="003D5489">
      <w:pPr>
        <w:numPr>
          <w:ilvl w:val="1"/>
          <w:numId w:val="93"/>
        </w:numPr>
        <w:tabs>
          <w:tab w:val="left" w:pos="582"/>
          <w:tab w:val="right" w:pos="1433"/>
        </w:tabs>
        <w:autoSpaceDN w:val="0"/>
      </w:pPr>
      <w:r w:rsidRPr="00F47823">
        <w:rPr>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p>
    <w:p w:rsidR="00672CBA" w:rsidRPr="00F47823" w:rsidRDefault="00672CBA" w:rsidP="003D5489">
      <w:pPr>
        <w:numPr>
          <w:ilvl w:val="1"/>
          <w:numId w:val="93"/>
        </w:numPr>
        <w:tabs>
          <w:tab w:val="left" w:pos="582"/>
          <w:tab w:val="right" w:pos="1433"/>
        </w:tabs>
        <w:autoSpaceDN w:val="0"/>
        <w:rPr>
          <w:b/>
          <w:bCs/>
          <w:u w:val="single"/>
          <w:rtl/>
        </w:rPr>
      </w:pPr>
      <w:r w:rsidRPr="00F47823">
        <w:rPr>
          <w:b/>
          <w:bCs/>
          <w:u w:val="single"/>
          <w:rtl/>
        </w:rPr>
        <w:t>שי לחג</w:t>
      </w:r>
    </w:p>
    <w:p w:rsidR="00672CBA" w:rsidRPr="00F47823" w:rsidRDefault="00672CBA" w:rsidP="003D5489">
      <w:pPr>
        <w:tabs>
          <w:tab w:val="left" w:pos="582"/>
          <w:tab w:val="right" w:pos="1433"/>
        </w:tabs>
        <w:autoSpaceDN w:val="0"/>
        <w:ind w:left="1427"/>
      </w:pPr>
      <w:bookmarkStart w:id="121" w:name="_Ref397957156"/>
      <w:r w:rsidRPr="00F47823">
        <w:rPr>
          <w:rFonts w:hint="cs"/>
          <w:rtl/>
        </w:rPr>
        <w:t>שי לרגל ראש השנה ולרגל חג הפסח</w:t>
      </w:r>
      <w:r w:rsidRPr="00F47823">
        <w:rPr>
          <w:rtl/>
        </w:rPr>
        <w:t xml:space="preserve"> </w:t>
      </w:r>
      <w:r w:rsidRPr="00F47823">
        <w:rPr>
          <w:rFonts w:hint="eastAsia"/>
          <w:rtl/>
        </w:rPr>
        <w:t>לעובד</w:t>
      </w:r>
      <w:r w:rsidRPr="00F47823">
        <w:rPr>
          <w:rtl/>
        </w:rPr>
        <w:t xml:space="preserve"> </w:t>
      </w:r>
      <w:r w:rsidRPr="00F47823">
        <w:rPr>
          <w:rFonts w:hint="eastAsia"/>
          <w:rtl/>
        </w:rPr>
        <w:t>שמירה</w:t>
      </w:r>
      <w:r w:rsidRPr="00F47823">
        <w:rPr>
          <w:rFonts w:hint="cs"/>
          <w:rtl/>
        </w:rPr>
        <w:t>:</w:t>
      </w:r>
    </w:p>
    <w:bookmarkEnd w:id="121"/>
    <w:p w:rsidR="00672CBA" w:rsidRPr="00F47823" w:rsidRDefault="00672CBA" w:rsidP="003D5489">
      <w:pPr>
        <w:tabs>
          <w:tab w:val="left" w:pos="582"/>
          <w:tab w:val="right" w:pos="1433"/>
        </w:tabs>
        <w:autoSpaceDN w:val="0"/>
        <w:ind w:left="1427"/>
      </w:pPr>
      <w:r w:rsidRPr="00F47823">
        <w:rPr>
          <w:rFonts w:hint="cs"/>
          <w:rtl/>
        </w:rPr>
        <w:t>הספק יעניק שי לעובד אשר היה מועסק בתחילת החודש שבו חל ערב ראש השנה או חל ערב פסח, לפי העניין</w:t>
      </w:r>
      <w:r w:rsidRPr="00F47823">
        <w:rPr>
          <w:rtl/>
        </w:rPr>
        <w:t>.</w:t>
      </w:r>
      <w:r w:rsidRPr="00F47823">
        <w:rPr>
          <w:rFonts w:hint="cs"/>
          <w:rtl/>
        </w:rPr>
        <w:t xml:space="preserve"> השי לא יוענק בטובין או בשווה כסף כגון תלושי קנייה.</w:t>
      </w:r>
    </w:p>
    <w:p w:rsidR="00672CBA" w:rsidRPr="00F47823" w:rsidRDefault="00672CBA" w:rsidP="003D5489">
      <w:pPr>
        <w:tabs>
          <w:tab w:val="left" w:pos="582"/>
          <w:tab w:val="right" w:pos="1433"/>
        </w:tabs>
        <w:autoSpaceDN w:val="0"/>
        <w:ind w:left="1427"/>
      </w:pPr>
      <w:r w:rsidRPr="00F47823">
        <w:rPr>
          <w:rFonts w:hint="cs"/>
          <w:rtl/>
        </w:rPr>
        <w:t xml:space="preserve">עובד המועסק בחלקיות משרה יהיה זכאי לשי לחג בהתאם לחלקיות משרתו. </w:t>
      </w:r>
    </w:p>
    <w:p w:rsidR="00672CBA" w:rsidRPr="00F47823" w:rsidRDefault="00672CBA" w:rsidP="003D5489">
      <w:pPr>
        <w:tabs>
          <w:tab w:val="left" w:pos="582"/>
          <w:tab w:val="right" w:pos="1433"/>
        </w:tabs>
        <w:autoSpaceDN w:val="0"/>
        <w:ind w:left="1427"/>
      </w:pPr>
      <w:r w:rsidRPr="00F47823">
        <w:rPr>
          <w:rFonts w:hint="cs"/>
          <w:rtl/>
        </w:rPr>
        <w:t xml:space="preserve">גובה השי השנתי ייקבע ויתעדכן בהתאם </w:t>
      </w:r>
      <w:r w:rsidRPr="00F47823">
        <w:rPr>
          <w:rFonts w:hint="eastAsia"/>
          <w:rtl/>
        </w:rPr>
        <w:t>לעדכונים</w:t>
      </w:r>
      <w:r w:rsidRPr="00F47823">
        <w:rPr>
          <w:rtl/>
        </w:rPr>
        <w:t xml:space="preserve"> שיחולו לגבי השתתפות המדינה בשי לחג המוענק לעובדים המועסקים בשירות המדינה, כמפורט בחוזרי </w:t>
      </w:r>
      <w:r w:rsidRPr="00F47823">
        <w:rPr>
          <w:rFonts w:hint="eastAsia"/>
          <w:rtl/>
        </w:rPr>
        <w:t>נציבות</w:t>
      </w:r>
      <w:r w:rsidRPr="00F47823">
        <w:rPr>
          <w:rtl/>
        </w:rPr>
        <w:t xml:space="preserve"> </w:t>
      </w:r>
      <w:r w:rsidRPr="00F47823">
        <w:rPr>
          <w:rFonts w:hint="eastAsia"/>
          <w:rtl/>
        </w:rPr>
        <w:t>שירות</w:t>
      </w:r>
      <w:r w:rsidRPr="00F47823">
        <w:rPr>
          <w:rtl/>
        </w:rPr>
        <w:t xml:space="preserve"> </w:t>
      </w:r>
      <w:r w:rsidRPr="00F47823">
        <w:rPr>
          <w:rFonts w:hint="eastAsia"/>
          <w:rtl/>
        </w:rPr>
        <w:t>המדינה</w:t>
      </w:r>
      <w:r w:rsidRPr="00F47823">
        <w:rPr>
          <w:rtl/>
        </w:rPr>
        <w:t xml:space="preserve"> לעניין זה. </w:t>
      </w:r>
      <w:r w:rsidRPr="00F47823">
        <w:rPr>
          <w:rFonts w:hint="eastAsia"/>
          <w:rtl/>
        </w:rPr>
        <w:t>השי</w:t>
      </w:r>
      <w:r w:rsidRPr="00F47823">
        <w:t xml:space="preserve"> </w:t>
      </w:r>
      <w:r w:rsidRPr="00F47823">
        <w:rPr>
          <w:rFonts w:hint="cs"/>
          <w:rtl/>
        </w:rPr>
        <w:t>יינתן</w:t>
      </w:r>
      <w:r w:rsidRPr="00F47823">
        <w:t xml:space="preserve"> </w:t>
      </w:r>
      <w:r w:rsidRPr="00F47823">
        <w:rPr>
          <w:rFonts w:hint="cs"/>
          <w:rtl/>
        </w:rPr>
        <w:t>בשני</w:t>
      </w:r>
      <w:r w:rsidRPr="00F47823">
        <w:t xml:space="preserve"> </w:t>
      </w:r>
      <w:r w:rsidRPr="00F47823">
        <w:rPr>
          <w:rFonts w:hint="cs"/>
          <w:rtl/>
        </w:rPr>
        <w:t>חלקים, חלקו</w:t>
      </w:r>
      <w:r w:rsidRPr="00F47823">
        <w:t xml:space="preserve"> </w:t>
      </w:r>
      <w:r w:rsidRPr="00F47823">
        <w:rPr>
          <w:rFonts w:hint="cs"/>
          <w:rtl/>
        </w:rPr>
        <w:t>לקראת</w:t>
      </w:r>
      <w:r w:rsidRPr="00F47823">
        <w:t xml:space="preserve"> </w:t>
      </w:r>
      <w:r w:rsidRPr="00F47823">
        <w:rPr>
          <w:rFonts w:hint="cs"/>
          <w:rtl/>
        </w:rPr>
        <w:t>חג</w:t>
      </w:r>
      <w:r w:rsidRPr="00F47823">
        <w:t xml:space="preserve"> </w:t>
      </w:r>
      <w:r w:rsidRPr="00F47823">
        <w:rPr>
          <w:rFonts w:hint="cs"/>
          <w:rtl/>
        </w:rPr>
        <w:t>הפסח</w:t>
      </w:r>
      <w:r w:rsidRPr="00F47823">
        <w:t xml:space="preserve"> </w:t>
      </w:r>
      <w:r w:rsidRPr="00F47823">
        <w:rPr>
          <w:rFonts w:hint="cs"/>
          <w:rtl/>
        </w:rPr>
        <w:t>וחלקו לקראת</w:t>
      </w:r>
      <w:r w:rsidRPr="00F47823">
        <w:t xml:space="preserve"> </w:t>
      </w:r>
      <w:r w:rsidRPr="00F47823">
        <w:rPr>
          <w:rFonts w:hint="cs"/>
          <w:rtl/>
        </w:rPr>
        <w:t>ראש</w:t>
      </w:r>
      <w:r w:rsidRPr="00F47823">
        <w:t xml:space="preserve"> </w:t>
      </w:r>
      <w:r w:rsidRPr="00F47823">
        <w:rPr>
          <w:rFonts w:hint="cs"/>
          <w:rtl/>
        </w:rPr>
        <w:t xml:space="preserve">השנה. </w:t>
      </w:r>
    </w:p>
    <w:p w:rsidR="00672CBA" w:rsidRPr="00F47823" w:rsidRDefault="00672CBA" w:rsidP="003D5489">
      <w:pPr>
        <w:numPr>
          <w:ilvl w:val="1"/>
          <w:numId w:val="93"/>
        </w:numPr>
        <w:tabs>
          <w:tab w:val="left" w:pos="582"/>
          <w:tab w:val="right" w:pos="1433"/>
        </w:tabs>
        <w:autoSpaceDN w:val="0"/>
        <w:rPr>
          <w:b/>
          <w:bCs/>
          <w:u w:val="single"/>
        </w:rPr>
      </w:pPr>
      <w:r w:rsidRPr="00F47823">
        <w:rPr>
          <w:rFonts w:hint="cs"/>
          <w:b/>
          <w:bCs/>
          <w:u w:val="single"/>
          <w:rtl/>
        </w:rPr>
        <w:t>שי בטובין לחג</w:t>
      </w:r>
    </w:p>
    <w:p w:rsidR="00672CBA" w:rsidRPr="00F47823" w:rsidRDefault="00672CBA" w:rsidP="003D5489">
      <w:pPr>
        <w:tabs>
          <w:tab w:val="left" w:pos="582"/>
          <w:tab w:val="right" w:pos="1433"/>
        </w:tabs>
        <w:autoSpaceDN w:val="0"/>
        <w:ind w:left="1427"/>
      </w:pPr>
      <w:r w:rsidRPr="00F47823">
        <w:rPr>
          <w:rFonts w:hint="cs"/>
          <w:rtl/>
        </w:rPr>
        <w:t>הספק יעניק לעובד שי בטובין במועדים שבהם ניתן השי לעובדי המדינה (כגון: סלסלת שי לט"ו בשבט, משלוח מנות בפורים וכו') בשווי השתתפות המשרד שניתנה לעובד המדינה. הספק יזוכה במלוא סכום שווי המתנה שקבע המשרד.</w:t>
      </w:r>
    </w:p>
    <w:p w:rsidR="00672CBA" w:rsidRPr="00F47823" w:rsidRDefault="00672CBA" w:rsidP="003D5489">
      <w:pPr>
        <w:tabs>
          <w:tab w:val="left" w:pos="582"/>
          <w:tab w:val="right" w:pos="1433"/>
        </w:tabs>
        <w:autoSpaceDN w:val="0"/>
        <w:ind w:left="1427"/>
      </w:pPr>
      <w:r w:rsidRPr="00F47823">
        <w:rPr>
          <w:rFonts w:hint="cs"/>
          <w:rtl/>
        </w:rPr>
        <w:t xml:space="preserve">המשרד יעביר </w:t>
      </w:r>
      <w:r w:rsidR="003D5489" w:rsidRPr="00F47823">
        <w:rPr>
          <w:rFonts w:hint="cs"/>
          <w:rtl/>
        </w:rPr>
        <w:t>לספק</w:t>
      </w:r>
      <w:r w:rsidRPr="00F47823">
        <w:rPr>
          <w:rFonts w:hint="cs"/>
          <w:rtl/>
        </w:rPr>
        <w:t xml:space="preserve"> דרישה לרכישת שי בטובין לחג (כגון: סלסלת שי לט"ו בשבט, משלוח מנות בפורים וכו').</w:t>
      </w:r>
    </w:p>
    <w:p w:rsidR="00672CBA" w:rsidRPr="00F47823" w:rsidRDefault="00672CBA" w:rsidP="003D5489">
      <w:pPr>
        <w:tabs>
          <w:tab w:val="left" w:pos="582"/>
          <w:tab w:val="right" w:pos="1433"/>
        </w:tabs>
        <w:autoSpaceDN w:val="0"/>
        <w:ind w:left="1427"/>
      </w:pPr>
      <w:r w:rsidRPr="00F47823">
        <w:rPr>
          <w:rFonts w:hint="cs"/>
          <w:rtl/>
        </w:rPr>
        <w:t xml:space="preserve">שווי ההשתתפות בתשלום </w:t>
      </w:r>
      <w:r w:rsidR="003D5489" w:rsidRPr="00F47823">
        <w:rPr>
          <w:rFonts w:hint="cs"/>
          <w:rtl/>
        </w:rPr>
        <w:t>לספק</w:t>
      </w:r>
      <w:r w:rsidRPr="00F47823">
        <w:rPr>
          <w:rFonts w:hint="cs"/>
          <w:rtl/>
        </w:rPr>
        <w:t xml:space="preserve"> יהיה שווה לסכום השתתפות המשרד בשי המחולק לעובדי המדינה ללא סכום ההשתתפות של ועדי העובדים, אם ישנה השתתפות כאמור.</w:t>
      </w:r>
    </w:p>
    <w:p w:rsidR="00672CBA" w:rsidRPr="00F47823" w:rsidRDefault="00672CBA" w:rsidP="003D5489">
      <w:pPr>
        <w:tabs>
          <w:tab w:val="left" w:pos="582"/>
          <w:tab w:val="right" w:pos="1433"/>
        </w:tabs>
        <w:autoSpaceDN w:val="0"/>
        <w:ind w:left="1427"/>
      </w:pPr>
      <w:r w:rsidRPr="00F47823">
        <w:rPr>
          <w:rFonts w:hint="cs"/>
          <w:rtl/>
        </w:rPr>
        <w:t xml:space="preserve">התשלום </w:t>
      </w:r>
      <w:r w:rsidR="003D5489" w:rsidRPr="00F47823">
        <w:rPr>
          <w:rFonts w:hint="cs"/>
          <w:rtl/>
        </w:rPr>
        <w:t>לספק</w:t>
      </w:r>
      <w:r w:rsidRPr="00F47823">
        <w:rPr>
          <w:rFonts w:hint="cs"/>
          <w:rtl/>
        </w:rPr>
        <w:t xml:space="preserve"> עבור השי ייעשה כנגד הצגת חשבונית והצהרת הספק כי השי בטובין ניתן לכלל העובדים.</w:t>
      </w:r>
    </w:p>
    <w:p w:rsidR="006D0B7A" w:rsidRPr="00F47823" w:rsidRDefault="006D0B7A" w:rsidP="006D0B7A">
      <w:pPr>
        <w:snapToGrid w:val="0"/>
        <w:ind w:left="720"/>
        <w:rPr>
          <w:rFonts w:eastAsia="Times New Roman"/>
          <w:b/>
          <w:bCs/>
          <w:spacing w:val="10"/>
          <w:rtl/>
          <w:lang w:eastAsia="he-IL"/>
        </w:rPr>
      </w:pPr>
    </w:p>
    <w:p w:rsidR="006D0B7A" w:rsidRPr="00F47823" w:rsidRDefault="006D0B7A" w:rsidP="006D0B7A">
      <w:pPr>
        <w:numPr>
          <w:ilvl w:val="0"/>
          <w:numId w:val="93"/>
        </w:numPr>
        <w:tabs>
          <w:tab w:val="left" w:pos="582"/>
          <w:tab w:val="left" w:pos="8133"/>
          <w:tab w:val="right" w:pos="8306"/>
        </w:tabs>
        <w:autoSpaceDN w:val="0"/>
        <w:rPr>
          <w:rFonts w:ascii="Courier" w:eastAsia="Times New Roman" w:hAnsi="Courier"/>
          <w:b/>
          <w:bCs/>
          <w:u w:val="single"/>
          <w:rtl/>
        </w:rPr>
      </w:pPr>
      <w:r w:rsidRPr="00F47823">
        <w:rPr>
          <w:rFonts w:ascii="Courier" w:eastAsia="Times New Roman" w:hAnsi="Courier"/>
          <w:b/>
          <w:bCs/>
          <w:u w:val="single"/>
          <w:rtl/>
        </w:rPr>
        <w:t>הפסקת ההתקשרות</w:t>
      </w:r>
      <w:r w:rsidRPr="00F47823">
        <w:rPr>
          <w:rFonts w:ascii="Courier" w:eastAsia="Times New Roman" w:hAnsi="Courier" w:hint="cs"/>
          <w:b/>
          <w:bCs/>
          <w:rtl/>
        </w:rPr>
        <w:t>:</w:t>
      </w:r>
    </w:p>
    <w:p w:rsidR="006D0B7A" w:rsidRPr="00F47823" w:rsidRDefault="006D0B7A" w:rsidP="006D0B7A">
      <w:pPr>
        <w:numPr>
          <w:ilvl w:val="1"/>
          <w:numId w:val="93"/>
        </w:numPr>
        <w:tabs>
          <w:tab w:val="left" w:pos="582"/>
          <w:tab w:val="left" w:pos="1433"/>
          <w:tab w:val="right" w:pos="8306"/>
        </w:tabs>
        <w:autoSpaceDN w:val="0"/>
        <w:rPr>
          <w:rFonts w:eastAsia="Times New Roman"/>
          <w:spacing w:val="10"/>
          <w:lang w:eastAsia="he-IL"/>
        </w:rPr>
      </w:pPr>
      <w:r w:rsidRPr="00F47823">
        <w:rPr>
          <w:rFonts w:eastAsia="Times New Roman"/>
          <w:spacing w:val="10"/>
          <w:rtl/>
          <w:lang w:eastAsia="he-IL"/>
        </w:rPr>
        <w:t>מבלי לפגוע באמור לעיל, מוסכם ומוצהר בזה כי אם הספק יפר איזה מהתחייבויותיו היסודיות על-פי הסכם זה או מי מהן תינתן לספק הודעה בכתב אודות ההפרה היסודית האמורה. לספק תינתן אורכה של עד שלושים (30) ימי עבודה לתקן את ההפרה היסודית לשביעות רצונ</w:t>
      </w:r>
      <w:r w:rsidRPr="00F47823">
        <w:rPr>
          <w:rFonts w:eastAsia="Times New Roman" w:hint="cs"/>
          <w:spacing w:val="10"/>
          <w:rtl/>
          <w:lang w:eastAsia="he-IL"/>
        </w:rPr>
        <w:t>ו</w:t>
      </w:r>
      <w:r w:rsidRPr="00F47823">
        <w:rPr>
          <w:rFonts w:eastAsia="Times New Roman"/>
          <w:spacing w:val="10"/>
          <w:rtl/>
          <w:lang w:eastAsia="he-IL"/>
        </w:rPr>
        <w:t xml:space="preserve"> של </w:t>
      </w:r>
      <w:r w:rsidR="00FA7BAD" w:rsidRPr="00F47823">
        <w:rPr>
          <w:rFonts w:eastAsia="Times New Roman"/>
          <w:spacing w:val="10"/>
          <w:rtl/>
          <w:lang w:eastAsia="he-IL"/>
        </w:rPr>
        <w:t>המשרד</w:t>
      </w:r>
      <w:r w:rsidRPr="00F47823">
        <w:rPr>
          <w:rFonts w:eastAsia="Times New Roman"/>
          <w:spacing w:val="10"/>
          <w:rtl/>
          <w:lang w:eastAsia="he-IL"/>
        </w:rPr>
        <w:t xml:space="preserve">. היה ובתום תקופת </w:t>
      </w:r>
      <w:r w:rsidRPr="00F47823">
        <w:rPr>
          <w:rFonts w:eastAsia="Times New Roman"/>
          <w:spacing w:val="10"/>
          <w:rtl/>
          <w:lang w:eastAsia="he-IL"/>
        </w:rPr>
        <w:lastRenderedPageBreak/>
        <w:t xml:space="preserve">ההארכה לא תוקנה ההפרה היסודית כאמור, </w:t>
      </w:r>
      <w:r w:rsidRPr="00F47823">
        <w:rPr>
          <w:rFonts w:eastAsia="Times New Roman" w:hint="cs"/>
          <w:spacing w:val="10"/>
          <w:rtl/>
          <w:lang w:eastAsia="he-IL"/>
        </w:rPr>
        <w:t>י</w:t>
      </w:r>
      <w:r w:rsidRPr="00F47823">
        <w:rPr>
          <w:rFonts w:eastAsia="Times New Roman"/>
          <w:spacing w:val="10"/>
          <w:rtl/>
          <w:lang w:eastAsia="he-IL"/>
        </w:rPr>
        <w:t xml:space="preserve">הא רשאי </w:t>
      </w:r>
      <w:r w:rsidR="00FA7BAD" w:rsidRPr="00F47823">
        <w:rPr>
          <w:rFonts w:eastAsia="Times New Roman"/>
          <w:spacing w:val="10"/>
          <w:rtl/>
          <w:lang w:eastAsia="he-IL"/>
        </w:rPr>
        <w:t>המשרד</w:t>
      </w:r>
      <w:r w:rsidRPr="00F47823">
        <w:rPr>
          <w:rFonts w:eastAsia="Times New Roman"/>
          <w:spacing w:val="10"/>
          <w:rtl/>
          <w:lang w:eastAsia="he-IL"/>
        </w:rPr>
        <w:t xml:space="preserve"> להודיע לספק על הפסקת פעולותיו על-פי הסכם זה לאלתר. הופסקה התקשרות בין  </w:t>
      </w:r>
      <w:r w:rsidR="00FA7BAD" w:rsidRPr="00F47823">
        <w:rPr>
          <w:rFonts w:eastAsia="Times New Roman"/>
          <w:spacing w:val="10"/>
          <w:rtl/>
          <w:lang w:eastAsia="he-IL"/>
        </w:rPr>
        <w:t>המשרד</w:t>
      </w:r>
      <w:r w:rsidRPr="00F47823">
        <w:rPr>
          <w:rFonts w:eastAsia="Times New Roman"/>
          <w:spacing w:val="10"/>
          <w:rtl/>
          <w:lang w:eastAsia="he-IL"/>
        </w:rPr>
        <w:t xml:space="preserve"> לספק בנסיבות הנזכרות לעיל לא תהא לספק כל תביעה ו/או דרישה כספית או אחרת כלפי </w:t>
      </w:r>
      <w:r w:rsidR="00FA7BAD" w:rsidRPr="00F47823">
        <w:rPr>
          <w:rFonts w:eastAsia="Times New Roman"/>
          <w:spacing w:val="10"/>
          <w:rtl/>
          <w:lang w:eastAsia="he-IL"/>
        </w:rPr>
        <w:t>המשרד</w:t>
      </w:r>
      <w:r w:rsidRPr="00F47823">
        <w:rPr>
          <w:rFonts w:eastAsia="Times New Roman"/>
          <w:spacing w:val="10"/>
          <w:rtl/>
          <w:lang w:eastAsia="he-IL"/>
        </w:rPr>
        <w:t>.</w:t>
      </w:r>
    </w:p>
    <w:p w:rsidR="006D0B7A" w:rsidRPr="00F47823" w:rsidRDefault="006D0B7A" w:rsidP="00E61F70">
      <w:pPr>
        <w:numPr>
          <w:ilvl w:val="1"/>
          <w:numId w:val="93"/>
        </w:numPr>
        <w:tabs>
          <w:tab w:val="left" w:pos="582"/>
          <w:tab w:val="left" w:pos="1433"/>
          <w:tab w:val="right" w:pos="8306"/>
        </w:tabs>
        <w:autoSpaceDN w:val="0"/>
        <w:rPr>
          <w:rFonts w:eastAsia="Times New Roman"/>
          <w:spacing w:val="10"/>
          <w:lang w:eastAsia="he-IL"/>
        </w:rPr>
      </w:pPr>
      <w:r w:rsidRPr="00F47823">
        <w:rPr>
          <w:rFonts w:eastAsia="Times New Roman"/>
          <w:spacing w:val="10"/>
          <w:rtl/>
          <w:lang w:eastAsia="he-IL"/>
        </w:rPr>
        <w:t xml:space="preserve">מבלי לפגוע באמור בסעיף </w:t>
      </w:r>
      <w:r w:rsidRPr="00F47823">
        <w:rPr>
          <w:rFonts w:eastAsia="Times New Roman" w:hint="cs"/>
          <w:spacing w:val="10"/>
          <w:rtl/>
          <w:lang w:eastAsia="he-IL"/>
        </w:rPr>
        <w:t>20.1</w:t>
      </w:r>
      <w:r w:rsidRPr="00F47823">
        <w:rPr>
          <w:rFonts w:eastAsia="Times New Roman"/>
          <w:spacing w:val="10"/>
          <w:rtl/>
          <w:lang w:eastAsia="he-IL"/>
        </w:rPr>
        <w:t xml:space="preserve"> לעיל, מוסכם בזה כי </w:t>
      </w:r>
      <w:r w:rsidR="00FA7BAD" w:rsidRPr="00F47823">
        <w:rPr>
          <w:rFonts w:eastAsia="Times New Roman"/>
          <w:spacing w:val="10"/>
          <w:rtl/>
          <w:lang w:eastAsia="he-IL"/>
        </w:rPr>
        <w:t>המשרד</w:t>
      </w:r>
      <w:r w:rsidRPr="00F47823">
        <w:rPr>
          <w:rFonts w:eastAsia="Times New Roman"/>
          <w:spacing w:val="10"/>
          <w:rtl/>
          <w:lang w:eastAsia="he-IL"/>
        </w:rPr>
        <w:t xml:space="preserve"> </w:t>
      </w:r>
      <w:r w:rsidRPr="00F47823">
        <w:rPr>
          <w:rFonts w:eastAsia="Times New Roman" w:hint="cs"/>
          <w:spacing w:val="10"/>
          <w:rtl/>
          <w:lang w:eastAsia="he-IL"/>
        </w:rPr>
        <w:t>י</w:t>
      </w:r>
      <w:r w:rsidRPr="00F47823">
        <w:rPr>
          <w:rFonts w:eastAsia="Times New Roman"/>
          <w:spacing w:val="10"/>
          <w:rtl/>
          <w:lang w:eastAsia="he-IL"/>
        </w:rPr>
        <w:t>הא רשאי להודיע לספק בהודעה מוקדמת של 30 יום על הפסקת פעולתו על-פי הסכם זה וזאת מכל סיבה שהיא ומבלי ש</w:t>
      </w:r>
      <w:r w:rsidR="00FA7BAD" w:rsidRPr="00F47823">
        <w:rPr>
          <w:rFonts w:eastAsia="Times New Roman"/>
          <w:spacing w:val="10"/>
          <w:rtl/>
          <w:lang w:eastAsia="he-IL"/>
        </w:rPr>
        <w:t>המשרד</w:t>
      </w:r>
      <w:r w:rsidRPr="00F47823">
        <w:rPr>
          <w:rFonts w:eastAsia="Times New Roman"/>
          <w:spacing w:val="10"/>
          <w:rtl/>
          <w:lang w:eastAsia="he-IL"/>
        </w:rPr>
        <w:t xml:space="preserve"> </w:t>
      </w:r>
      <w:r w:rsidR="00E61F70" w:rsidRPr="00F47823">
        <w:rPr>
          <w:rFonts w:eastAsia="Times New Roman" w:hint="cs"/>
          <w:spacing w:val="10"/>
          <w:rtl/>
          <w:lang w:eastAsia="he-IL"/>
        </w:rPr>
        <w:t>יהיה</w:t>
      </w:r>
      <w:r w:rsidRPr="00F47823">
        <w:rPr>
          <w:rFonts w:eastAsia="Times New Roman"/>
          <w:spacing w:val="10"/>
          <w:rtl/>
          <w:lang w:eastAsia="he-IL"/>
        </w:rPr>
        <w:t xml:space="preserve"> חייב לפרש ולנמק את עילת ההפסקה כאמור. פעל </w:t>
      </w:r>
      <w:r w:rsidR="00FA7BAD" w:rsidRPr="00F47823">
        <w:rPr>
          <w:rFonts w:eastAsia="Times New Roman"/>
          <w:spacing w:val="10"/>
          <w:rtl/>
          <w:lang w:eastAsia="he-IL"/>
        </w:rPr>
        <w:t>המשרד</w:t>
      </w:r>
      <w:r w:rsidRPr="00F47823">
        <w:rPr>
          <w:rFonts w:eastAsia="Times New Roman"/>
          <w:spacing w:val="10"/>
          <w:rtl/>
          <w:lang w:eastAsia="he-IL"/>
        </w:rPr>
        <w:t xml:space="preserve"> מכוח זכות</w:t>
      </w:r>
      <w:r w:rsidR="00E61F70" w:rsidRPr="00F47823">
        <w:rPr>
          <w:rFonts w:eastAsia="Times New Roman" w:hint="cs"/>
          <w:spacing w:val="10"/>
          <w:rtl/>
          <w:lang w:eastAsia="he-IL"/>
        </w:rPr>
        <w:t>ו</w:t>
      </w:r>
      <w:r w:rsidRPr="00F47823">
        <w:rPr>
          <w:rFonts w:eastAsia="Times New Roman"/>
          <w:spacing w:val="10"/>
          <w:rtl/>
          <w:lang w:eastAsia="he-IL"/>
        </w:rPr>
        <w:t xml:space="preserve"> על-פי האמור בהסכם זה, יהא זכאי הספק לקבל את התמורות הכספיות המגיעות לו עד לשלב ביצוע השירותים אליו הגיע.</w:t>
      </w:r>
    </w:p>
    <w:p w:rsidR="006D0B7A" w:rsidRPr="00F47823" w:rsidRDefault="006D0B7A" w:rsidP="006D0B7A">
      <w:pPr>
        <w:numPr>
          <w:ilvl w:val="1"/>
          <w:numId w:val="93"/>
        </w:numPr>
        <w:tabs>
          <w:tab w:val="left" w:pos="582"/>
          <w:tab w:val="left" w:pos="1433"/>
          <w:tab w:val="right" w:pos="8306"/>
        </w:tabs>
        <w:autoSpaceDN w:val="0"/>
        <w:rPr>
          <w:rFonts w:eastAsia="Times New Roman"/>
          <w:spacing w:val="10"/>
          <w:lang w:eastAsia="he-IL"/>
        </w:rPr>
      </w:pPr>
      <w:r w:rsidRPr="00F47823">
        <w:rPr>
          <w:rFonts w:eastAsia="Times New Roman"/>
          <w:spacing w:val="10"/>
          <w:rtl/>
          <w:lang w:eastAsia="he-IL"/>
        </w:rPr>
        <w:t xml:space="preserve">מוסכם ומוצהר כי למעט התמורה הנזכרת בסעיף זה לא תהא לספק כל תביעה ו/או דרישה כספית או אחרת כלפי </w:t>
      </w:r>
      <w:r w:rsidR="00FA7BAD" w:rsidRPr="00F47823">
        <w:rPr>
          <w:rFonts w:eastAsia="Times New Roman"/>
          <w:spacing w:val="10"/>
          <w:rtl/>
          <w:lang w:eastAsia="he-IL"/>
        </w:rPr>
        <w:t>המשרד</w:t>
      </w:r>
      <w:r w:rsidRPr="00F47823">
        <w:rPr>
          <w:rFonts w:eastAsia="Times New Roman"/>
          <w:spacing w:val="10"/>
          <w:rtl/>
          <w:lang w:eastAsia="he-IL"/>
        </w:rPr>
        <w:t xml:space="preserve"> בקשר עם הפסקת פעולתו על-פי הסכם זה או הנובע ממנה. </w:t>
      </w:r>
    </w:p>
    <w:p w:rsidR="006D0B7A" w:rsidRPr="00F47823" w:rsidRDefault="006D0B7A" w:rsidP="006D0B7A">
      <w:pPr>
        <w:numPr>
          <w:ilvl w:val="1"/>
          <w:numId w:val="93"/>
        </w:numPr>
        <w:tabs>
          <w:tab w:val="left" w:pos="582"/>
          <w:tab w:val="left" w:pos="1433"/>
          <w:tab w:val="right" w:pos="8306"/>
        </w:tabs>
        <w:autoSpaceDN w:val="0"/>
        <w:rPr>
          <w:rFonts w:eastAsia="Times New Roman"/>
          <w:spacing w:val="10"/>
          <w:lang w:eastAsia="he-IL"/>
        </w:rPr>
      </w:pPr>
      <w:r w:rsidRPr="00F47823">
        <w:rPr>
          <w:rFonts w:eastAsia="Times New Roman"/>
          <w:spacing w:val="10"/>
          <w:rtl/>
          <w:lang w:eastAsia="he-IL"/>
        </w:rPr>
        <w:t xml:space="preserve">מוסכם בזה כי היה ותופסק ההתקשרות בין הצדדים מכל סיבה שהיא, אם בהתאם לאמור בסעיפים </w:t>
      </w:r>
      <w:r w:rsidRPr="00F47823">
        <w:rPr>
          <w:rFonts w:eastAsia="Times New Roman" w:hint="cs"/>
          <w:spacing w:val="10"/>
          <w:rtl/>
          <w:lang w:eastAsia="he-IL"/>
        </w:rPr>
        <w:t>20.1</w:t>
      </w:r>
      <w:r w:rsidRPr="00F47823">
        <w:rPr>
          <w:rFonts w:eastAsia="Times New Roman"/>
          <w:spacing w:val="10"/>
          <w:rtl/>
          <w:lang w:eastAsia="he-IL"/>
        </w:rPr>
        <w:t xml:space="preserve"> או </w:t>
      </w:r>
      <w:r w:rsidRPr="00F47823">
        <w:rPr>
          <w:rFonts w:eastAsia="Times New Roman" w:hint="cs"/>
          <w:spacing w:val="10"/>
          <w:rtl/>
          <w:lang w:eastAsia="he-IL"/>
        </w:rPr>
        <w:t>20.2</w:t>
      </w:r>
      <w:r w:rsidRPr="00F47823">
        <w:rPr>
          <w:rFonts w:eastAsia="Times New Roman"/>
          <w:spacing w:val="10"/>
          <w:rtl/>
          <w:lang w:eastAsia="he-IL"/>
        </w:rPr>
        <w:t xml:space="preserve"> לעיל, ואם בדרך אחרת, ומכל סיבה שהיא, ידאג הספק להעמיד לרשות </w:t>
      </w:r>
      <w:r w:rsidR="00FA7BAD" w:rsidRPr="00F47823">
        <w:rPr>
          <w:rFonts w:eastAsia="Times New Roman"/>
          <w:spacing w:val="10"/>
          <w:rtl/>
          <w:lang w:eastAsia="he-IL"/>
        </w:rPr>
        <w:t>המשרד</w:t>
      </w:r>
      <w:r w:rsidRPr="00F47823">
        <w:rPr>
          <w:rFonts w:eastAsia="Times New Roman"/>
          <w:spacing w:val="10"/>
          <w:rtl/>
          <w:lang w:eastAsia="he-IL"/>
        </w:rPr>
        <w:t xml:space="preserve"> בצורה מסודרת ועניינית את המידע והנתונים שבידיו בקשר עם ביצוע השירותים ולפעול ככל שיידרש באופן ובדרך שיאפשרו </w:t>
      </w:r>
      <w:r w:rsidR="00EF751B" w:rsidRPr="00F47823">
        <w:rPr>
          <w:rFonts w:eastAsia="Times New Roman"/>
          <w:spacing w:val="10"/>
          <w:rtl/>
          <w:lang w:eastAsia="he-IL"/>
        </w:rPr>
        <w:t>למשרד</w:t>
      </w:r>
      <w:r w:rsidRPr="00F47823">
        <w:rPr>
          <w:rFonts w:eastAsia="Times New Roman"/>
          <w:spacing w:val="10"/>
          <w:rtl/>
          <w:lang w:eastAsia="he-IL"/>
        </w:rPr>
        <w:t xml:space="preserve"> להמשיך בביצועה ללא עיכוב. מבלי לגרוע מכלליות האמור לעיל, יעביר הספק </w:t>
      </w:r>
      <w:r w:rsidR="00EF751B" w:rsidRPr="00F47823">
        <w:rPr>
          <w:rFonts w:eastAsia="Times New Roman"/>
          <w:spacing w:val="10"/>
          <w:rtl/>
          <w:lang w:eastAsia="he-IL"/>
        </w:rPr>
        <w:t>למשרד</w:t>
      </w:r>
      <w:r w:rsidRPr="00F47823">
        <w:rPr>
          <w:rFonts w:eastAsia="Times New Roman"/>
          <w:spacing w:val="10"/>
          <w:rtl/>
          <w:lang w:eastAsia="he-IL"/>
        </w:rPr>
        <w:t xml:space="preserve"> כל מידע הנמצא ברשותו בהקשר לעבודה. כל המידע יועבר </w:t>
      </w:r>
      <w:r w:rsidR="00EF751B" w:rsidRPr="00F47823">
        <w:rPr>
          <w:rFonts w:eastAsia="Times New Roman"/>
          <w:spacing w:val="10"/>
          <w:rtl/>
          <w:lang w:eastAsia="he-IL"/>
        </w:rPr>
        <w:t>למשרד</w:t>
      </w:r>
      <w:r w:rsidRPr="00F47823">
        <w:rPr>
          <w:rFonts w:eastAsia="Times New Roman"/>
          <w:spacing w:val="10"/>
          <w:rtl/>
          <w:lang w:eastAsia="he-IL"/>
        </w:rPr>
        <w:t xml:space="preserve"> או לצד שלישי עליו תורה </w:t>
      </w:r>
      <w:r w:rsidR="00FA7BAD" w:rsidRPr="00F47823">
        <w:rPr>
          <w:rFonts w:eastAsia="Times New Roman"/>
          <w:spacing w:val="10"/>
          <w:rtl/>
          <w:lang w:eastAsia="he-IL"/>
        </w:rPr>
        <w:t>המשרד</w:t>
      </w:r>
      <w:r w:rsidRPr="00F47823">
        <w:rPr>
          <w:rFonts w:eastAsia="Times New Roman"/>
          <w:spacing w:val="10"/>
          <w:rtl/>
          <w:lang w:eastAsia="he-IL"/>
        </w:rPr>
        <w:t xml:space="preserve"> בלוח זמנים קצר ובצורה מסודרת, בהתאם להנחיות </w:t>
      </w:r>
      <w:r w:rsidR="00FA7BAD" w:rsidRPr="00F47823">
        <w:rPr>
          <w:rFonts w:eastAsia="Times New Roman"/>
          <w:spacing w:val="10"/>
          <w:rtl/>
          <w:lang w:eastAsia="he-IL"/>
        </w:rPr>
        <w:t>המשרד</w:t>
      </w:r>
      <w:r w:rsidRPr="00F47823">
        <w:rPr>
          <w:rFonts w:eastAsia="Times New Roman"/>
          <w:spacing w:val="10"/>
          <w:rtl/>
          <w:lang w:eastAsia="he-IL"/>
        </w:rPr>
        <w:t>. כל זאת, ללא כל תמורה נוספת. למען הסר ספק, מובהר בזאת כי כל המידע והנתונים האמורים הנם קנ</w:t>
      </w:r>
      <w:r w:rsidRPr="00F47823">
        <w:rPr>
          <w:rFonts w:eastAsia="Times New Roman" w:hint="cs"/>
          <w:spacing w:val="10"/>
          <w:rtl/>
          <w:lang w:eastAsia="he-IL"/>
        </w:rPr>
        <w:t>י</w:t>
      </w:r>
      <w:r w:rsidRPr="00F47823">
        <w:rPr>
          <w:rFonts w:eastAsia="Times New Roman"/>
          <w:spacing w:val="10"/>
          <w:rtl/>
          <w:lang w:eastAsia="he-IL"/>
        </w:rPr>
        <w:t>ינ</w:t>
      </w:r>
      <w:r w:rsidRPr="00F47823">
        <w:rPr>
          <w:rFonts w:eastAsia="Times New Roman" w:hint="cs"/>
          <w:spacing w:val="10"/>
          <w:rtl/>
          <w:lang w:eastAsia="he-IL"/>
        </w:rPr>
        <w:t>ו</w:t>
      </w:r>
      <w:r w:rsidRPr="00F47823">
        <w:rPr>
          <w:rFonts w:eastAsia="Times New Roman"/>
          <w:spacing w:val="10"/>
          <w:rtl/>
          <w:lang w:eastAsia="he-IL"/>
        </w:rPr>
        <w:t xml:space="preserve"> הבלעדי של </w:t>
      </w:r>
      <w:r w:rsidR="00FA7BAD" w:rsidRPr="00F47823">
        <w:rPr>
          <w:rFonts w:eastAsia="Times New Roman"/>
          <w:spacing w:val="10"/>
          <w:rtl/>
          <w:lang w:eastAsia="he-IL"/>
        </w:rPr>
        <w:t>המשרד</w:t>
      </w:r>
      <w:r w:rsidRPr="00F47823">
        <w:rPr>
          <w:rFonts w:eastAsia="Times New Roman"/>
          <w:spacing w:val="10"/>
          <w:rtl/>
          <w:lang w:eastAsia="he-IL"/>
        </w:rPr>
        <w:t>.</w:t>
      </w:r>
    </w:p>
    <w:p w:rsidR="006D0B7A" w:rsidRPr="00F47823" w:rsidRDefault="006D0B7A" w:rsidP="006D0B7A">
      <w:pPr>
        <w:numPr>
          <w:ilvl w:val="1"/>
          <w:numId w:val="93"/>
        </w:numPr>
        <w:tabs>
          <w:tab w:val="left" w:pos="582"/>
          <w:tab w:val="left" w:pos="1433"/>
          <w:tab w:val="right" w:pos="8306"/>
        </w:tabs>
        <w:autoSpaceDN w:val="0"/>
        <w:rPr>
          <w:rFonts w:eastAsia="Times New Roman"/>
          <w:spacing w:val="10"/>
          <w:rtl/>
          <w:lang w:eastAsia="he-IL"/>
        </w:rPr>
      </w:pPr>
      <w:r w:rsidRPr="00F47823">
        <w:rPr>
          <w:rFonts w:eastAsia="Times New Roman"/>
          <w:spacing w:val="10"/>
          <w:rtl/>
          <w:lang w:eastAsia="he-IL"/>
        </w:rPr>
        <w:t xml:space="preserve">מבלי לגרוע מהוראות הסכם זה ובנוסף להן, מסכימים הצדדים כי בקרות אחד מהמקרים המפורטים להלן </w:t>
      </w:r>
      <w:r w:rsidRPr="00F47823">
        <w:rPr>
          <w:rFonts w:eastAsia="Times New Roman" w:hint="cs"/>
          <w:spacing w:val="10"/>
          <w:rtl/>
          <w:lang w:eastAsia="he-IL"/>
        </w:rPr>
        <w:t>י</w:t>
      </w:r>
      <w:r w:rsidRPr="00F47823">
        <w:rPr>
          <w:rFonts w:eastAsia="Times New Roman"/>
          <w:spacing w:val="10"/>
          <w:rtl/>
          <w:lang w:eastAsia="he-IL"/>
        </w:rPr>
        <w:t xml:space="preserve">הא </w:t>
      </w:r>
      <w:r w:rsidR="00FA7BAD" w:rsidRPr="00F47823">
        <w:rPr>
          <w:rFonts w:eastAsia="Times New Roman"/>
          <w:spacing w:val="10"/>
          <w:rtl/>
          <w:lang w:eastAsia="he-IL"/>
        </w:rPr>
        <w:t>המשרד</w:t>
      </w:r>
      <w:r w:rsidRPr="00F47823">
        <w:rPr>
          <w:rFonts w:eastAsia="Times New Roman"/>
          <w:spacing w:val="10"/>
          <w:rtl/>
          <w:lang w:eastAsia="he-IL"/>
        </w:rPr>
        <w:t xml:space="preserve"> רשאי להודיע לאלתר על ביטול ההתקשרות והספק יחשב למי שהפר הפרה יסודית את ההסכם על כל המשתמע מכך:</w:t>
      </w:r>
    </w:p>
    <w:p w:rsidR="006D0B7A" w:rsidRPr="00F47823" w:rsidRDefault="006D0B7A" w:rsidP="006D0B7A">
      <w:pPr>
        <w:numPr>
          <w:ilvl w:val="2"/>
          <w:numId w:val="93"/>
        </w:numPr>
        <w:tabs>
          <w:tab w:val="left" w:pos="582"/>
          <w:tab w:val="left" w:pos="1433"/>
          <w:tab w:val="right" w:pos="1858"/>
        </w:tabs>
        <w:autoSpaceDN w:val="0"/>
        <w:rPr>
          <w:rFonts w:eastAsia="Times New Roman"/>
          <w:spacing w:val="10"/>
          <w:lang w:eastAsia="he-IL"/>
        </w:rPr>
      </w:pPr>
      <w:r w:rsidRPr="00F47823">
        <w:rPr>
          <w:rFonts w:eastAsia="Times New Roman"/>
          <w:spacing w:val="10"/>
          <w:rtl/>
          <w:lang w:eastAsia="he-IL"/>
        </w:rPr>
        <w:t xml:space="preserve">פיגור ואי-עמידה בלוח הזמנים בתקופת ביצוע השירותים. </w:t>
      </w:r>
    </w:p>
    <w:p w:rsidR="006D0B7A" w:rsidRPr="00F47823" w:rsidRDefault="006D0B7A" w:rsidP="006D0B7A">
      <w:pPr>
        <w:numPr>
          <w:ilvl w:val="2"/>
          <w:numId w:val="93"/>
        </w:numPr>
        <w:tabs>
          <w:tab w:val="left" w:pos="582"/>
          <w:tab w:val="left" w:pos="1433"/>
          <w:tab w:val="right" w:pos="1858"/>
        </w:tabs>
        <w:autoSpaceDN w:val="0"/>
        <w:rPr>
          <w:rFonts w:eastAsia="Times New Roman"/>
          <w:spacing w:val="10"/>
          <w:lang w:eastAsia="he-IL"/>
        </w:rPr>
      </w:pPr>
      <w:r w:rsidRPr="00F47823">
        <w:rPr>
          <w:rFonts w:eastAsia="Times New Roman"/>
          <w:spacing w:val="10"/>
          <w:rtl/>
          <w:lang w:eastAsia="he-IL"/>
        </w:rPr>
        <w:t>אי-עמידה בהתחייבויות המהותיות כפי שנקבעו בהסכם, לאחר שניתנה לספק התראה</w:t>
      </w:r>
      <w:r w:rsidRPr="00F47823">
        <w:rPr>
          <w:rFonts w:eastAsia="Times New Roman"/>
          <w:spacing w:val="10"/>
          <w:lang w:eastAsia="he-IL"/>
        </w:rPr>
        <w:t xml:space="preserve"> </w:t>
      </w:r>
      <w:r w:rsidRPr="00F47823">
        <w:rPr>
          <w:rFonts w:eastAsia="Times New Roman"/>
          <w:spacing w:val="10"/>
          <w:rtl/>
          <w:lang w:eastAsia="he-IL"/>
        </w:rPr>
        <w:t>לתיקון המצב ולעמידה בהתחייבויותיו המהותיות.</w:t>
      </w:r>
    </w:p>
    <w:p w:rsidR="006D0B7A" w:rsidRPr="00F47823" w:rsidRDefault="006D0B7A" w:rsidP="006D0B7A">
      <w:pPr>
        <w:numPr>
          <w:ilvl w:val="2"/>
          <w:numId w:val="93"/>
        </w:numPr>
        <w:tabs>
          <w:tab w:val="left" w:pos="582"/>
          <w:tab w:val="left" w:pos="1433"/>
          <w:tab w:val="right" w:pos="1858"/>
        </w:tabs>
        <w:autoSpaceDN w:val="0"/>
        <w:rPr>
          <w:rFonts w:eastAsia="Times New Roman"/>
          <w:spacing w:val="10"/>
          <w:lang w:eastAsia="he-IL"/>
        </w:rPr>
      </w:pPr>
      <w:r w:rsidRPr="00F47823">
        <w:rPr>
          <w:rFonts w:eastAsia="Times New Roman"/>
          <w:spacing w:val="10"/>
          <w:rtl/>
          <w:lang w:eastAsia="he-IL"/>
        </w:rPr>
        <w:t>אם תוגש כנגד הספק בקשה למינוי נאמן, מפרק זמני או כונס נכסים, והבקשה לא הוסרה תוך שלושים (30) יום.</w:t>
      </w:r>
    </w:p>
    <w:p w:rsidR="006D0B7A" w:rsidRPr="00F47823" w:rsidRDefault="006D0B7A" w:rsidP="006D0B7A">
      <w:pPr>
        <w:numPr>
          <w:ilvl w:val="2"/>
          <w:numId w:val="93"/>
        </w:numPr>
        <w:tabs>
          <w:tab w:val="left" w:pos="582"/>
          <w:tab w:val="left" w:pos="1433"/>
          <w:tab w:val="right" w:pos="1858"/>
        </w:tabs>
        <w:autoSpaceDN w:val="0"/>
        <w:rPr>
          <w:rFonts w:eastAsia="Times New Roman"/>
          <w:spacing w:val="10"/>
          <w:lang w:eastAsia="he-IL"/>
        </w:rPr>
      </w:pPr>
      <w:r w:rsidRPr="00F47823">
        <w:rPr>
          <w:rFonts w:eastAsia="Times New Roman"/>
          <w:spacing w:val="10"/>
          <w:rtl/>
          <w:lang w:eastAsia="he-IL"/>
        </w:rPr>
        <w:t>אם יוצא כנגד הספק  צו פירוק או צו כינוס נכסים או שימונה לו כונס זמני או מפרק זמני.</w:t>
      </w:r>
    </w:p>
    <w:p w:rsidR="006D0B7A" w:rsidRPr="00F47823" w:rsidRDefault="006D0B7A" w:rsidP="006D0B7A">
      <w:pPr>
        <w:numPr>
          <w:ilvl w:val="2"/>
          <w:numId w:val="93"/>
        </w:numPr>
        <w:tabs>
          <w:tab w:val="left" w:pos="582"/>
          <w:tab w:val="left" w:pos="1433"/>
          <w:tab w:val="right" w:pos="1858"/>
        </w:tabs>
        <w:autoSpaceDN w:val="0"/>
        <w:rPr>
          <w:rFonts w:eastAsia="Times New Roman"/>
          <w:spacing w:val="10"/>
          <w:lang w:eastAsia="he-IL"/>
        </w:rPr>
      </w:pPr>
      <w:r w:rsidRPr="00F47823">
        <w:rPr>
          <w:rFonts w:eastAsia="Times New Roman"/>
          <w:spacing w:val="10"/>
          <w:rtl/>
          <w:lang w:eastAsia="he-IL"/>
        </w:rPr>
        <w:t>אם יוטל עיקול על נכסי הספק, או חלק מהם, והעיקול לא הוסר תוך שלושים (30) יום.</w:t>
      </w:r>
    </w:p>
    <w:p w:rsidR="006D0B7A" w:rsidRPr="00F47823" w:rsidRDefault="006D0B7A" w:rsidP="006D0B7A">
      <w:pPr>
        <w:numPr>
          <w:ilvl w:val="2"/>
          <w:numId w:val="93"/>
        </w:numPr>
        <w:tabs>
          <w:tab w:val="left" w:pos="582"/>
          <w:tab w:val="left" w:pos="1433"/>
          <w:tab w:val="right" w:pos="1858"/>
        </w:tabs>
        <w:autoSpaceDN w:val="0"/>
        <w:rPr>
          <w:rFonts w:eastAsia="Times New Roman"/>
          <w:spacing w:val="10"/>
          <w:lang w:eastAsia="he-IL"/>
        </w:rPr>
      </w:pPr>
      <w:r w:rsidRPr="00F47823">
        <w:rPr>
          <w:rFonts w:eastAsia="Times New Roman"/>
          <w:spacing w:val="10"/>
          <w:rtl/>
          <w:lang w:eastAsia="he-IL"/>
        </w:rPr>
        <w:lastRenderedPageBreak/>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rsidR="006D0B7A" w:rsidRPr="00F47823" w:rsidRDefault="006D0B7A" w:rsidP="006D0B7A">
      <w:pPr>
        <w:numPr>
          <w:ilvl w:val="2"/>
          <w:numId w:val="93"/>
        </w:numPr>
        <w:tabs>
          <w:tab w:val="left" w:pos="582"/>
          <w:tab w:val="left" w:pos="1433"/>
          <w:tab w:val="right" w:pos="1858"/>
        </w:tabs>
        <w:autoSpaceDN w:val="0"/>
        <w:rPr>
          <w:rFonts w:eastAsia="Times New Roman"/>
          <w:spacing w:val="10"/>
          <w:lang w:eastAsia="he-IL"/>
        </w:rPr>
      </w:pPr>
      <w:r w:rsidRPr="00F47823">
        <w:rPr>
          <w:rFonts w:eastAsia="Times New Roman"/>
          <w:spacing w:val="10"/>
          <w:rtl/>
          <w:lang w:eastAsia="he-IL"/>
        </w:rPr>
        <w:t xml:space="preserve">אם ימצא כי הספק, עובדו, או מי מטעמו, העביר מידע השייך </w:t>
      </w:r>
      <w:r w:rsidR="00EF751B" w:rsidRPr="00F47823">
        <w:rPr>
          <w:rFonts w:eastAsia="Times New Roman"/>
          <w:spacing w:val="10"/>
          <w:rtl/>
          <w:lang w:eastAsia="he-IL"/>
        </w:rPr>
        <w:t>למשרד</w:t>
      </w:r>
      <w:r w:rsidRPr="00F47823">
        <w:rPr>
          <w:rFonts w:eastAsia="Times New Roman"/>
          <w:spacing w:val="10"/>
          <w:rtl/>
          <w:lang w:eastAsia="he-IL"/>
        </w:rPr>
        <w:t xml:space="preserve"> לגורם שלישי מבלי שקיבל מראש ובכתב את אישורם של הגורמים המוסמכים לכך מטעם </w:t>
      </w:r>
      <w:r w:rsidR="00FA7BAD" w:rsidRPr="00F47823">
        <w:rPr>
          <w:rFonts w:eastAsia="Times New Roman"/>
          <w:spacing w:val="10"/>
          <w:rtl/>
          <w:lang w:eastAsia="he-IL"/>
        </w:rPr>
        <w:t>המשרד</w:t>
      </w:r>
      <w:r w:rsidRPr="00F47823">
        <w:rPr>
          <w:rFonts w:eastAsia="Times New Roman"/>
          <w:spacing w:val="10"/>
          <w:rtl/>
          <w:lang w:eastAsia="he-IL"/>
        </w:rPr>
        <w:t>.</w:t>
      </w:r>
    </w:p>
    <w:p w:rsidR="006D0B7A" w:rsidRPr="00F47823" w:rsidRDefault="006D0B7A" w:rsidP="006D0B7A">
      <w:pPr>
        <w:numPr>
          <w:ilvl w:val="2"/>
          <w:numId w:val="93"/>
        </w:numPr>
        <w:tabs>
          <w:tab w:val="left" w:pos="582"/>
          <w:tab w:val="left" w:pos="1433"/>
          <w:tab w:val="right" w:pos="1858"/>
        </w:tabs>
        <w:autoSpaceDN w:val="0"/>
        <w:rPr>
          <w:rFonts w:eastAsia="Times New Roman"/>
          <w:spacing w:val="10"/>
          <w:lang w:eastAsia="he-IL"/>
        </w:rPr>
      </w:pPr>
      <w:r w:rsidRPr="00F47823">
        <w:rPr>
          <w:rFonts w:eastAsia="Times New Roman" w:hint="cs"/>
          <w:spacing w:val="10"/>
          <w:rtl/>
          <w:lang w:eastAsia="he-IL"/>
        </w:rPr>
        <w:t>אם הספק לא קיים, לגבי עובדים שיועסקו על ידיו על מנת לבצע את השירותים לפי ההסכם,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rsidR="006D0B7A" w:rsidRPr="00F47823" w:rsidRDefault="006D0B7A" w:rsidP="006D0B7A">
      <w:pPr>
        <w:snapToGrid w:val="0"/>
        <w:ind w:left="1109"/>
        <w:rPr>
          <w:rFonts w:eastAsia="Times New Roman"/>
          <w:b/>
          <w:bCs/>
          <w:spacing w:val="10"/>
          <w:rtl/>
          <w:lang w:eastAsia="he-IL"/>
        </w:rPr>
      </w:pPr>
      <w:r w:rsidRPr="00F47823">
        <w:rPr>
          <w:rFonts w:eastAsia="Times New Roman"/>
          <w:b/>
          <w:bCs/>
          <w:spacing w:val="10"/>
          <w:rtl/>
          <w:lang w:eastAsia="he-IL"/>
        </w:rPr>
        <w:t>סעיף זה הינו מעיקרי ההתקשרות והפרתו תחשב כהפרה יסודית של ההסכם.</w:t>
      </w:r>
    </w:p>
    <w:p w:rsidR="006D0B7A" w:rsidRPr="00F47823" w:rsidRDefault="006D0B7A" w:rsidP="006D0B7A">
      <w:pPr>
        <w:snapToGrid w:val="0"/>
        <w:ind w:left="567"/>
        <w:rPr>
          <w:rFonts w:eastAsia="Times New Roman"/>
          <w:spacing w:val="10"/>
          <w:rtl/>
          <w:lang w:eastAsia="he-IL"/>
        </w:rPr>
      </w:pPr>
    </w:p>
    <w:p w:rsidR="006D0B7A" w:rsidRPr="00F47823" w:rsidRDefault="006D0B7A" w:rsidP="006D0B7A">
      <w:pPr>
        <w:numPr>
          <w:ilvl w:val="0"/>
          <w:numId w:val="93"/>
        </w:numPr>
        <w:tabs>
          <w:tab w:val="left" w:pos="582"/>
          <w:tab w:val="right" w:pos="8306"/>
          <w:tab w:val="left" w:pos="8804"/>
        </w:tabs>
        <w:autoSpaceDN w:val="0"/>
        <w:rPr>
          <w:rFonts w:ascii="Courier" w:eastAsia="Times New Roman" w:hAnsi="Courier"/>
        </w:rPr>
      </w:pPr>
      <w:r w:rsidRPr="00F47823">
        <w:rPr>
          <w:rFonts w:ascii="Courier" w:eastAsia="Times New Roman" w:hAnsi="Courier"/>
          <w:b/>
          <w:bCs/>
          <w:u w:val="single"/>
          <w:rtl/>
        </w:rPr>
        <w:t>קיום ההסכם בתום לב ובנאמנות</w:t>
      </w:r>
      <w:r w:rsidRPr="00F47823">
        <w:rPr>
          <w:rFonts w:ascii="Courier" w:eastAsia="Times New Roman" w:hAnsi="Courier" w:hint="cs"/>
          <w:b/>
          <w:bCs/>
          <w:rtl/>
        </w:rPr>
        <w:t>:</w:t>
      </w:r>
      <w:r w:rsidRPr="00F47823">
        <w:rPr>
          <w:rFonts w:ascii="Courier" w:eastAsia="Times New Roman" w:hAnsi="Courier" w:hint="cs"/>
          <w:rtl/>
        </w:rPr>
        <w:t xml:space="preserve"> </w:t>
      </w:r>
    </w:p>
    <w:p w:rsidR="006D0B7A" w:rsidRPr="00F47823" w:rsidRDefault="006D0B7A" w:rsidP="006D0B7A">
      <w:pPr>
        <w:keepNext/>
        <w:tabs>
          <w:tab w:val="left" w:pos="0"/>
          <w:tab w:val="num" w:pos="935"/>
        </w:tabs>
        <w:ind w:left="84" w:right="360"/>
        <w:jc w:val="left"/>
        <w:outlineLvl w:val="0"/>
        <w:rPr>
          <w:rFonts w:ascii="Courier" w:eastAsia="Times New Roman" w:hAnsi="Courier"/>
          <w:rtl/>
        </w:rPr>
      </w:pPr>
      <w:bookmarkStart w:id="122" w:name="_Toc1165057"/>
      <w:r w:rsidRPr="00F47823">
        <w:rPr>
          <w:rFonts w:ascii="Courier" w:eastAsia="Times New Roman" w:hAnsi="Courier"/>
          <w:rtl/>
        </w:rPr>
        <w:t>הצדדים מתחייבים בזה האחד כלפי השני לקיים ההסכם על הוראותיו וקביעותיו והנובע מהן תום לב ובנאמנות תוך הקפדה ושמירה על הוראות ההסכם.</w:t>
      </w:r>
      <w:bookmarkEnd w:id="122"/>
    </w:p>
    <w:p w:rsidR="006D0B7A" w:rsidRPr="00F47823" w:rsidRDefault="006D0B7A" w:rsidP="006D0B7A">
      <w:pPr>
        <w:snapToGrid w:val="0"/>
        <w:ind w:left="1109"/>
        <w:rPr>
          <w:rFonts w:eastAsia="Times New Roman"/>
          <w:spacing w:val="10"/>
          <w:rtl/>
          <w:lang w:eastAsia="he-IL"/>
        </w:rPr>
      </w:pPr>
    </w:p>
    <w:p w:rsidR="006D0B7A" w:rsidRPr="00F47823" w:rsidRDefault="006D0B7A" w:rsidP="006D0B7A">
      <w:pPr>
        <w:numPr>
          <w:ilvl w:val="0"/>
          <w:numId w:val="93"/>
        </w:numPr>
        <w:tabs>
          <w:tab w:val="left" w:pos="582"/>
          <w:tab w:val="right" w:pos="8306"/>
          <w:tab w:val="left" w:pos="8804"/>
        </w:tabs>
        <w:autoSpaceDN w:val="0"/>
        <w:rPr>
          <w:rFonts w:ascii="Courier" w:eastAsia="Times New Roman" w:hAnsi="Courier"/>
          <w:b/>
          <w:bCs/>
          <w:u w:val="single"/>
          <w:rtl/>
        </w:rPr>
      </w:pPr>
      <w:r w:rsidRPr="00F47823">
        <w:rPr>
          <w:rFonts w:ascii="Courier" w:eastAsia="Times New Roman" w:hAnsi="Courier"/>
          <w:b/>
          <w:bCs/>
          <w:u w:val="single"/>
          <w:rtl/>
        </w:rPr>
        <w:t>ערבויות ובטחונות</w:t>
      </w:r>
      <w:r w:rsidRPr="00F47823">
        <w:rPr>
          <w:rFonts w:ascii="Courier" w:eastAsia="Times New Roman" w:hAnsi="Courier" w:hint="cs"/>
          <w:b/>
          <w:bCs/>
          <w:rtl/>
        </w:rPr>
        <w:t>:</w:t>
      </w:r>
    </w:p>
    <w:p w:rsidR="006D0B7A" w:rsidRPr="00F47823" w:rsidRDefault="006D0B7A" w:rsidP="00EF751B">
      <w:pPr>
        <w:numPr>
          <w:ilvl w:val="1"/>
          <w:numId w:val="93"/>
        </w:numPr>
        <w:tabs>
          <w:tab w:val="left" w:pos="582"/>
          <w:tab w:val="right" w:pos="1433"/>
          <w:tab w:val="left" w:pos="8804"/>
        </w:tabs>
        <w:autoSpaceDN w:val="0"/>
        <w:rPr>
          <w:rFonts w:eastAsia="Times New Roman"/>
          <w:spacing w:val="10"/>
          <w:lang w:eastAsia="he-IL"/>
        </w:rPr>
      </w:pPr>
      <w:r w:rsidRPr="00F47823">
        <w:rPr>
          <w:rFonts w:eastAsia="Times New Roman"/>
          <w:spacing w:val="10"/>
          <w:rtl/>
          <w:lang w:eastAsia="he-IL"/>
        </w:rPr>
        <w:t xml:space="preserve">כבטחון למילוי התחייבויותיו של הספק על-פי הסכם זה מתחייב הספק להמציא עובר לחתימה על הסכם זה, ערבות אוטונומית </w:t>
      </w:r>
      <w:r w:rsidR="00EF751B" w:rsidRPr="00F47823">
        <w:rPr>
          <w:rFonts w:eastAsia="Times New Roman" w:hint="cs"/>
          <w:spacing w:val="10"/>
          <w:rtl/>
          <w:lang w:eastAsia="he-IL"/>
        </w:rPr>
        <w:t>בגובה 5% משווי הצעתו למכרז</w:t>
      </w:r>
      <w:r w:rsidRPr="00F47823">
        <w:rPr>
          <w:rFonts w:eastAsia="Times New Roman"/>
          <w:spacing w:val="10"/>
          <w:rtl/>
          <w:lang w:eastAsia="he-IL"/>
        </w:rPr>
        <w:t xml:space="preserve"> לפקודת משרד החקלאות ופיתוח הכפר, בתוקף למשך 14 חודשים ממועד תחילת ההתקשרות. מדד הבסיס בערבות הינו המדד הנכון לחודש הגשת ההצעות.</w:t>
      </w:r>
    </w:p>
    <w:p w:rsidR="006D0B7A" w:rsidRPr="00F47823" w:rsidRDefault="006D0B7A" w:rsidP="006D0B7A">
      <w:pPr>
        <w:numPr>
          <w:ilvl w:val="1"/>
          <w:numId w:val="93"/>
        </w:numPr>
        <w:tabs>
          <w:tab w:val="left" w:pos="582"/>
          <w:tab w:val="right" w:pos="1433"/>
          <w:tab w:val="left" w:pos="8804"/>
        </w:tabs>
        <w:autoSpaceDN w:val="0"/>
        <w:rPr>
          <w:rFonts w:eastAsia="Times New Roman"/>
          <w:spacing w:val="10"/>
          <w:rtl/>
          <w:lang w:eastAsia="he-IL"/>
        </w:rPr>
      </w:pPr>
      <w:r w:rsidRPr="00F47823">
        <w:rPr>
          <w:rFonts w:eastAsia="Times New Roman"/>
          <w:spacing w:val="10"/>
          <w:rtl/>
          <w:lang w:eastAsia="he-IL"/>
        </w:rPr>
        <w:t xml:space="preserve">כתב הערבות בנוסח שצורף כנספח </w:t>
      </w:r>
      <w:r w:rsidRPr="00F47823">
        <w:rPr>
          <w:rFonts w:eastAsia="Times New Roman" w:hint="cs"/>
          <w:spacing w:val="10"/>
          <w:rtl/>
          <w:lang w:eastAsia="he-IL"/>
        </w:rPr>
        <w:t>א'</w:t>
      </w:r>
      <w:r w:rsidRPr="00F47823">
        <w:rPr>
          <w:rFonts w:eastAsia="Times New Roman"/>
          <w:spacing w:val="10"/>
          <w:rtl/>
          <w:lang w:eastAsia="he-IL"/>
        </w:rPr>
        <w:t xml:space="preserve">  </w:t>
      </w:r>
      <w:r w:rsidRPr="00F47823">
        <w:rPr>
          <w:rFonts w:eastAsia="Times New Roman" w:hint="cs"/>
          <w:spacing w:val="10"/>
          <w:rtl/>
          <w:lang w:eastAsia="he-IL"/>
        </w:rPr>
        <w:t>להסכם זה.</w:t>
      </w:r>
      <w:r w:rsidRPr="00F47823">
        <w:rPr>
          <w:rFonts w:eastAsia="Times New Roman"/>
          <w:spacing w:val="10"/>
          <w:rtl/>
          <w:lang w:eastAsia="he-IL"/>
        </w:rPr>
        <w:t xml:space="preserve"> </w:t>
      </w:r>
    </w:p>
    <w:p w:rsidR="006D0B7A" w:rsidRPr="00F47823" w:rsidRDefault="006D0B7A" w:rsidP="006D0B7A">
      <w:pPr>
        <w:numPr>
          <w:ilvl w:val="1"/>
          <w:numId w:val="93"/>
        </w:numPr>
        <w:tabs>
          <w:tab w:val="left" w:pos="582"/>
          <w:tab w:val="right" w:pos="1433"/>
          <w:tab w:val="left" w:pos="8804"/>
        </w:tabs>
        <w:autoSpaceDN w:val="0"/>
        <w:rPr>
          <w:rFonts w:eastAsia="Times New Roman"/>
          <w:spacing w:val="10"/>
          <w:lang w:eastAsia="he-IL"/>
        </w:rPr>
      </w:pPr>
      <w:r w:rsidRPr="00F47823">
        <w:rPr>
          <w:rFonts w:eastAsia="Times New Roman"/>
          <w:spacing w:val="10"/>
          <w:rtl/>
          <w:lang w:eastAsia="he-IL"/>
        </w:rPr>
        <w:t xml:space="preserve">אין בכל האמור לעיל כדי לשחרר את הספק ממילוי מלא ומדויק של כל חיוביו על-פי הסכם זה ואין בו כדי להטיל על </w:t>
      </w:r>
      <w:r w:rsidR="00FA7BAD" w:rsidRPr="00F47823">
        <w:rPr>
          <w:rFonts w:eastAsia="Times New Roman"/>
          <w:spacing w:val="10"/>
          <w:rtl/>
          <w:lang w:eastAsia="he-IL"/>
        </w:rPr>
        <w:t>המשרד</w:t>
      </w:r>
      <w:r w:rsidRPr="00F47823">
        <w:rPr>
          <w:rFonts w:eastAsia="Times New Roman"/>
          <w:spacing w:val="10"/>
          <w:rtl/>
          <w:lang w:eastAsia="he-IL"/>
        </w:rPr>
        <w:t xml:space="preserve"> חובה כלשהיא.</w:t>
      </w:r>
    </w:p>
    <w:p w:rsidR="006D0B7A" w:rsidRPr="00F47823" w:rsidRDefault="006D0B7A" w:rsidP="006D0B7A">
      <w:pPr>
        <w:numPr>
          <w:ilvl w:val="1"/>
          <w:numId w:val="93"/>
        </w:numPr>
        <w:tabs>
          <w:tab w:val="left" w:pos="582"/>
          <w:tab w:val="right" w:pos="1433"/>
          <w:tab w:val="left" w:pos="8804"/>
        </w:tabs>
        <w:autoSpaceDN w:val="0"/>
        <w:rPr>
          <w:rFonts w:eastAsia="Times New Roman"/>
          <w:spacing w:val="10"/>
          <w:lang w:eastAsia="he-IL"/>
        </w:rPr>
      </w:pPr>
      <w:r w:rsidRPr="00F47823">
        <w:rPr>
          <w:rFonts w:eastAsia="Times New Roman"/>
          <w:spacing w:val="10"/>
          <w:rtl/>
          <w:lang w:eastAsia="he-IL"/>
        </w:rPr>
        <w:t xml:space="preserve">הערבות תשמש להבטחת מילוי תנאי הסכם זה בידי הספק ואכיפתם, וכן לפיצוי ולשיפוי </w:t>
      </w:r>
      <w:r w:rsidR="00FA7BAD" w:rsidRPr="00F47823">
        <w:rPr>
          <w:rFonts w:eastAsia="Times New Roman"/>
          <w:spacing w:val="10"/>
          <w:rtl/>
          <w:lang w:eastAsia="he-IL"/>
        </w:rPr>
        <w:t>המשרד</w:t>
      </w:r>
      <w:r w:rsidRPr="00F47823">
        <w:rPr>
          <w:rFonts w:eastAsia="Times New Roman"/>
          <w:spacing w:val="10"/>
          <w:rtl/>
          <w:lang w:eastAsia="he-IL"/>
        </w:rPr>
        <w:t xml:space="preserve"> על כל נזק, תשלום, אובדן, הפסד או הוצאה שנגרמו או שעלולים להיגרם </w:t>
      </w:r>
      <w:r w:rsidR="00EF751B" w:rsidRPr="00F47823">
        <w:rPr>
          <w:rFonts w:eastAsia="Times New Roman"/>
          <w:spacing w:val="10"/>
          <w:rtl/>
          <w:lang w:eastAsia="he-IL"/>
        </w:rPr>
        <w:t>למשרד</w:t>
      </w:r>
      <w:r w:rsidRPr="00F47823">
        <w:rPr>
          <w:rFonts w:eastAsia="Times New Roman"/>
          <w:spacing w:val="10"/>
          <w:rtl/>
          <w:lang w:eastAsia="he-IL"/>
        </w:rPr>
        <w:t xml:space="preserve"> - בין במישרין ובין בעקיפין - עקב אי מילוי תנאי ההסכם כולם מקצתם, במועדיהם ובמלואם או עקב ביטול ההסכם, הגבלתו או התלייתו.</w:t>
      </w:r>
    </w:p>
    <w:p w:rsidR="006D0B7A" w:rsidRPr="00F47823" w:rsidRDefault="006D0B7A" w:rsidP="006D0B7A">
      <w:pPr>
        <w:numPr>
          <w:ilvl w:val="1"/>
          <w:numId w:val="93"/>
        </w:numPr>
        <w:tabs>
          <w:tab w:val="left" w:pos="582"/>
          <w:tab w:val="right" w:pos="1433"/>
          <w:tab w:val="left" w:pos="8804"/>
        </w:tabs>
        <w:autoSpaceDN w:val="0"/>
        <w:rPr>
          <w:rFonts w:eastAsia="Times New Roman"/>
          <w:spacing w:val="10"/>
          <w:lang w:eastAsia="he-IL"/>
        </w:rPr>
      </w:pPr>
      <w:r w:rsidRPr="00F47823">
        <w:rPr>
          <w:rFonts w:eastAsia="Times New Roman"/>
          <w:spacing w:val="10"/>
          <w:rtl/>
          <w:lang w:eastAsia="he-IL"/>
        </w:rPr>
        <w:t xml:space="preserve">בלי לגרוע מכלליות האמור לעיל, רשאי </w:t>
      </w:r>
      <w:r w:rsidR="00FA7BAD" w:rsidRPr="00F47823">
        <w:rPr>
          <w:rFonts w:eastAsia="Times New Roman"/>
          <w:spacing w:val="10"/>
          <w:rtl/>
          <w:lang w:eastAsia="he-IL"/>
        </w:rPr>
        <w:t>המשרד</w:t>
      </w:r>
      <w:r w:rsidRPr="00F47823">
        <w:rPr>
          <w:rFonts w:eastAsia="Times New Roman"/>
          <w:spacing w:val="10"/>
          <w:rtl/>
          <w:lang w:eastAsia="he-IL"/>
        </w:rPr>
        <w:t xml:space="preserve"> לחלט את הערבות, כולה או מקצתה, אם נגרם לה נזק עקב אי מילוי תנאי ההסכם, לרבות בכל אחד מן המקרים המפורטים להלן:</w:t>
      </w:r>
    </w:p>
    <w:p w:rsidR="006D0B7A" w:rsidRPr="00F47823" w:rsidRDefault="006D0B7A" w:rsidP="006D0B7A">
      <w:pPr>
        <w:numPr>
          <w:ilvl w:val="2"/>
          <w:numId w:val="93"/>
        </w:numPr>
        <w:tabs>
          <w:tab w:val="left" w:pos="582"/>
          <w:tab w:val="right" w:pos="1433"/>
          <w:tab w:val="left" w:pos="1716"/>
        </w:tabs>
        <w:autoSpaceDN w:val="0"/>
        <w:rPr>
          <w:rFonts w:eastAsia="Times New Roman"/>
          <w:spacing w:val="10"/>
          <w:lang w:eastAsia="he-IL"/>
        </w:rPr>
      </w:pPr>
      <w:r w:rsidRPr="00F47823">
        <w:rPr>
          <w:rFonts w:eastAsia="Times New Roman" w:hint="cs"/>
          <w:spacing w:val="10"/>
          <w:rtl/>
          <w:lang w:eastAsia="he-IL"/>
        </w:rPr>
        <w:lastRenderedPageBreak/>
        <w:t xml:space="preserve"> </w:t>
      </w:r>
      <w:r w:rsidRPr="00F47823">
        <w:rPr>
          <w:rFonts w:eastAsia="Times New Roman"/>
          <w:spacing w:val="10"/>
          <w:rtl/>
          <w:lang w:eastAsia="he-IL"/>
        </w:rPr>
        <w:t xml:space="preserve">נגרמו </w:t>
      </w:r>
      <w:r w:rsidR="00EF751B" w:rsidRPr="00F47823">
        <w:rPr>
          <w:rFonts w:eastAsia="Times New Roman"/>
          <w:spacing w:val="10"/>
          <w:rtl/>
          <w:lang w:eastAsia="he-IL"/>
        </w:rPr>
        <w:t>למשרד</w:t>
      </w:r>
      <w:r w:rsidRPr="00F47823">
        <w:rPr>
          <w:rFonts w:eastAsia="Times New Roman"/>
          <w:spacing w:val="10"/>
          <w:rtl/>
          <w:lang w:eastAsia="he-IL"/>
        </w:rPr>
        <w:t xml:space="preserve"> הפסד עקב עיכוב, השהייה או אי עמידה של הספק  במועדים שנקבעו במכרז או לביצוע משימה.</w:t>
      </w:r>
    </w:p>
    <w:p w:rsidR="006D0B7A" w:rsidRPr="00F47823" w:rsidRDefault="006D0B7A" w:rsidP="006D0B7A">
      <w:pPr>
        <w:numPr>
          <w:ilvl w:val="2"/>
          <w:numId w:val="93"/>
        </w:numPr>
        <w:tabs>
          <w:tab w:val="left" w:pos="582"/>
          <w:tab w:val="right" w:pos="1433"/>
          <w:tab w:val="left" w:pos="1716"/>
        </w:tabs>
        <w:autoSpaceDN w:val="0"/>
        <w:rPr>
          <w:rFonts w:eastAsia="Times New Roman"/>
          <w:spacing w:val="10"/>
          <w:lang w:eastAsia="he-IL"/>
        </w:rPr>
      </w:pPr>
      <w:r w:rsidRPr="00F47823">
        <w:rPr>
          <w:rFonts w:eastAsia="Times New Roman"/>
          <w:spacing w:val="10"/>
          <w:rtl/>
          <w:lang w:eastAsia="he-IL"/>
        </w:rPr>
        <w:t xml:space="preserve">לא נעשה כיסוי ביטוחי כפי הנדרש על-פי סעיף 15א להסכם, או שהכיסוי </w:t>
      </w:r>
      <w:proofErr w:type="spellStart"/>
      <w:r w:rsidRPr="00F47823">
        <w:rPr>
          <w:rFonts w:eastAsia="Times New Roman"/>
          <w:spacing w:val="10"/>
          <w:rtl/>
          <w:lang w:eastAsia="he-IL"/>
        </w:rPr>
        <w:t>הביטוחי</w:t>
      </w:r>
      <w:proofErr w:type="spellEnd"/>
      <w:r w:rsidRPr="00F47823">
        <w:rPr>
          <w:rFonts w:eastAsia="Times New Roman"/>
          <w:spacing w:val="10"/>
          <w:rtl/>
          <w:lang w:eastAsia="he-IL"/>
        </w:rPr>
        <w:t xml:space="preserve"> האמור, בוטל, </w:t>
      </w:r>
      <w:proofErr w:type="spellStart"/>
      <w:r w:rsidRPr="00F47823">
        <w:rPr>
          <w:rFonts w:eastAsia="Times New Roman"/>
          <w:spacing w:val="10"/>
          <w:rtl/>
          <w:lang w:eastAsia="he-IL"/>
        </w:rPr>
        <w:t>הותלה</w:t>
      </w:r>
      <w:proofErr w:type="spellEnd"/>
      <w:r w:rsidRPr="00F47823">
        <w:rPr>
          <w:rFonts w:eastAsia="Times New Roman"/>
          <w:spacing w:val="10"/>
          <w:rtl/>
          <w:lang w:eastAsia="he-IL"/>
        </w:rPr>
        <w:t xml:space="preserve"> או הוגבל.</w:t>
      </w:r>
    </w:p>
    <w:p w:rsidR="006D0B7A" w:rsidRPr="00F47823" w:rsidRDefault="006D0B7A" w:rsidP="006D0B7A">
      <w:pPr>
        <w:numPr>
          <w:ilvl w:val="2"/>
          <w:numId w:val="93"/>
        </w:numPr>
        <w:tabs>
          <w:tab w:val="left" w:pos="582"/>
          <w:tab w:val="right" w:pos="1433"/>
          <w:tab w:val="left" w:pos="1716"/>
        </w:tabs>
        <w:autoSpaceDN w:val="0"/>
        <w:rPr>
          <w:rFonts w:eastAsia="Times New Roman"/>
          <w:spacing w:val="10"/>
          <w:lang w:eastAsia="he-IL"/>
        </w:rPr>
      </w:pPr>
      <w:r w:rsidRPr="00F47823">
        <w:rPr>
          <w:rFonts w:eastAsia="Times New Roman"/>
          <w:spacing w:val="10"/>
          <w:rtl/>
          <w:lang w:eastAsia="he-IL"/>
        </w:rPr>
        <w:t>הספק אינו עומד בדרישות הטכניות וטיב השירות או שהספק מפסיק, מתלה או מגביל את ביצוע השירותים בניגוד להוראות אלה.</w:t>
      </w:r>
    </w:p>
    <w:p w:rsidR="006D0B7A" w:rsidRPr="00F47823" w:rsidRDefault="006D0B7A" w:rsidP="006D0B7A">
      <w:pPr>
        <w:numPr>
          <w:ilvl w:val="2"/>
          <w:numId w:val="93"/>
        </w:numPr>
        <w:tabs>
          <w:tab w:val="left" w:pos="582"/>
          <w:tab w:val="right" w:pos="1433"/>
          <w:tab w:val="left" w:pos="1716"/>
        </w:tabs>
        <w:autoSpaceDN w:val="0"/>
        <w:rPr>
          <w:rFonts w:eastAsia="Times New Roman"/>
          <w:spacing w:val="10"/>
          <w:lang w:eastAsia="he-IL"/>
        </w:rPr>
      </w:pPr>
      <w:r w:rsidRPr="00F47823">
        <w:rPr>
          <w:rFonts w:eastAsia="Times New Roman"/>
          <w:spacing w:val="10"/>
          <w:rtl/>
          <w:lang w:eastAsia="he-IL"/>
        </w:rPr>
        <w:t>הספק מפר בהתמדה או בזדון אחד מההוראות, התנאים או הדרישות של ההסכם.</w:t>
      </w:r>
    </w:p>
    <w:p w:rsidR="006D0B7A" w:rsidRPr="00F47823" w:rsidRDefault="006D0B7A" w:rsidP="006D0B7A">
      <w:pPr>
        <w:numPr>
          <w:ilvl w:val="2"/>
          <w:numId w:val="93"/>
        </w:numPr>
        <w:tabs>
          <w:tab w:val="left" w:pos="582"/>
          <w:tab w:val="right" w:pos="1433"/>
          <w:tab w:val="left" w:pos="1716"/>
        </w:tabs>
        <w:autoSpaceDN w:val="0"/>
        <w:rPr>
          <w:rFonts w:eastAsia="Times New Roman"/>
          <w:spacing w:val="10"/>
          <w:lang w:eastAsia="he-IL"/>
        </w:rPr>
      </w:pPr>
      <w:r w:rsidRPr="00F47823">
        <w:rPr>
          <w:rFonts w:eastAsia="Times New Roman"/>
          <w:spacing w:val="10"/>
          <w:rtl/>
          <w:lang w:eastAsia="he-IL"/>
        </w:rPr>
        <w:t>הוגשה נגד המדינה תביעה או דרישה לתשלום פיצוי ונזק בשל הפרת תנאי ההסכם, בשל ביצוע לקוי של ההסכם או בשל ביטול ההסכם, וכן אם נגרמו למדינה הוצאות עקב תביעה או דרישה כאמור.</w:t>
      </w:r>
    </w:p>
    <w:p w:rsidR="006D0B7A" w:rsidRPr="00F47823" w:rsidRDefault="006D0B7A" w:rsidP="006D0B7A">
      <w:pPr>
        <w:numPr>
          <w:ilvl w:val="2"/>
          <w:numId w:val="93"/>
        </w:numPr>
        <w:tabs>
          <w:tab w:val="left" w:pos="582"/>
          <w:tab w:val="right" w:pos="1433"/>
          <w:tab w:val="left" w:pos="1716"/>
        </w:tabs>
        <w:autoSpaceDN w:val="0"/>
        <w:rPr>
          <w:rFonts w:eastAsia="Times New Roman"/>
          <w:spacing w:val="10"/>
          <w:lang w:eastAsia="he-IL"/>
        </w:rPr>
      </w:pPr>
      <w:r w:rsidRPr="00F47823">
        <w:rPr>
          <w:rFonts w:eastAsia="Times New Roman"/>
          <w:spacing w:val="10"/>
          <w:rtl/>
          <w:lang w:eastAsia="he-IL"/>
        </w:rPr>
        <w:t xml:space="preserve">נגרמו </w:t>
      </w:r>
      <w:r w:rsidR="00EF751B" w:rsidRPr="00F47823">
        <w:rPr>
          <w:rFonts w:eastAsia="Times New Roman"/>
          <w:spacing w:val="10"/>
          <w:rtl/>
          <w:lang w:eastAsia="he-IL"/>
        </w:rPr>
        <w:t>למשרד</w:t>
      </w:r>
      <w:r w:rsidRPr="00F47823">
        <w:rPr>
          <w:rFonts w:eastAsia="Times New Roman"/>
          <w:spacing w:val="10"/>
          <w:rtl/>
          <w:lang w:eastAsia="he-IL"/>
        </w:rPr>
        <w:t xml:space="preserve"> הוצאות או נזקים עקב ביטול ההסכם.</w:t>
      </w:r>
    </w:p>
    <w:p w:rsidR="006D0B7A" w:rsidRPr="00F47823" w:rsidRDefault="006D0B7A" w:rsidP="006D0B7A">
      <w:pPr>
        <w:numPr>
          <w:ilvl w:val="2"/>
          <w:numId w:val="93"/>
        </w:numPr>
        <w:tabs>
          <w:tab w:val="left" w:pos="582"/>
          <w:tab w:val="right" w:pos="1433"/>
          <w:tab w:val="left" w:pos="1716"/>
        </w:tabs>
        <w:autoSpaceDN w:val="0"/>
        <w:rPr>
          <w:rFonts w:eastAsia="Times New Roman"/>
          <w:spacing w:val="10"/>
          <w:lang w:eastAsia="he-IL"/>
        </w:rPr>
      </w:pPr>
      <w:r w:rsidRPr="00F47823">
        <w:rPr>
          <w:rFonts w:eastAsia="Times New Roman"/>
          <w:spacing w:val="10"/>
          <w:rtl/>
          <w:lang w:eastAsia="he-IL"/>
        </w:rPr>
        <w:t>הספק לא השלים את דמי הערבות כאמור בסעיף קטן ה' להלן.</w:t>
      </w:r>
    </w:p>
    <w:p w:rsidR="006D0B7A" w:rsidRPr="00F47823" w:rsidRDefault="00FA7BAD" w:rsidP="006D0B7A">
      <w:pPr>
        <w:numPr>
          <w:ilvl w:val="2"/>
          <w:numId w:val="93"/>
        </w:numPr>
        <w:tabs>
          <w:tab w:val="left" w:pos="582"/>
          <w:tab w:val="right" w:pos="1433"/>
          <w:tab w:val="left" w:pos="1716"/>
        </w:tabs>
        <w:autoSpaceDN w:val="0"/>
        <w:rPr>
          <w:rFonts w:eastAsia="Times New Roman"/>
          <w:spacing w:val="10"/>
          <w:rtl/>
          <w:lang w:eastAsia="he-IL"/>
        </w:rPr>
      </w:pPr>
      <w:r w:rsidRPr="00F47823">
        <w:rPr>
          <w:rFonts w:eastAsia="Times New Roman"/>
          <w:spacing w:val="10"/>
          <w:rtl/>
          <w:lang w:eastAsia="he-IL"/>
        </w:rPr>
        <w:t>המשרד</w:t>
      </w:r>
      <w:r w:rsidR="006D0B7A" w:rsidRPr="00F47823">
        <w:rPr>
          <w:rFonts w:eastAsia="Times New Roman"/>
          <w:spacing w:val="10"/>
          <w:rtl/>
          <w:lang w:eastAsia="he-IL"/>
        </w:rPr>
        <w:t xml:space="preserve"> רשאי לחלט את הערבות לפי חלק זה אף בשל הפרה צפויה של תנאי ההסכם או סיכול תנאי ההסכם המצדיקים, לפי שיקול דעתה חילוט מוקדם של הערבות.</w:t>
      </w:r>
    </w:p>
    <w:p w:rsidR="006D0B7A" w:rsidRPr="00F47823" w:rsidRDefault="00FA7BAD" w:rsidP="006D0B7A">
      <w:pPr>
        <w:numPr>
          <w:ilvl w:val="1"/>
          <w:numId w:val="93"/>
        </w:numPr>
        <w:tabs>
          <w:tab w:val="left" w:pos="582"/>
          <w:tab w:val="right" w:pos="1433"/>
          <w:tab w:val="left" w:pos="8804"/>
        </w:tabs>
        <w:autoSpaceDN w:val="0"/>
        <w:rPr>
          <w:rFonts w:eastAsia="Times New Roman"/>
          <w:spacing w:val="10"/>
          <w:lang w:eastAsia="he-IL"/>
        </w:rPr>
      </w:pPr>
      <w:r w:rsidRPr="00F47823">
        <w:rPr>
          <w:rFonts w:eastAsia="Times New Roman"/>
          <w:spacing w:val="10"/>
          <w:rtl/>
          <w:lang w:eastAsia="he-IL"/>
        </w:rPr>
        <w:t>המשרד</w:t>
      </w:r>
      <w:r w:rsidR="006D0B7A" w:rsidRPr="00F47823">
        <w:rPr>
          <w:rFonts w:eastAsia="Times New Roman"/>
          <w:spacing w:val="10"/>
          <w:rtl/>
          <w:lang w:eastAsia="he-IL"/>
        </w:rPr>
        <w:t xml:space="preserve"> רשאי לחלט את הערבות, כולה או חלקה, עד גובה הסכום הנקוב בה, ובלבד שהתרתה בספק כי אם תוך התקופה שקבועה בהתראה, לא יתקן הספק את המעשה או המחדל נושא ההתראה תחולט הערבות, כולה או מקצתה. חולטה כל הערבות או חלק ממנו, ימציא הספק ערבות חדשה או ישלים את יתרתה עד גובה סכום הערבות המקורי מיד עם דרישה מאת נציג </w:t>
      </w:r>
      <w:r w:rsidRPr="00F47823">
        <w:rPr>
          <w:rFonts w:eastAsia="Times New Roman"/>
          <w:spacing w:val="10"/>
          <w:rtl/>
          <w:lang w:eastAsia="he-IL"/>
        </w:rPr>
        <w:t>המשרד</w:t>
      </w:r>
      <w:r w:rsidR="006D0B7A" w:rsidRPr="00F47823">
        <w:rPr>
          <w:rFonts w:eastAsia="Times New Roman"/>
          <w:spacing w:val="10"/>
          <w:rtl/>
          <w:lang w:eastAsia="he-IL"/>
        </w:rPr>
        <w:t xml:space="preserve">. </w:t>
      </w:r>
    </w:p>
    <w:p w:rsidR="006D0B7A" w:rsidRPr="00F47823" w:rsidRDefault="006D0B7A" w:rsidP="006D0B7A">
      <w:pPr>
        <w:numPr>
          <w:ilvl w:val="1"/>
          <w:numId w:val="93"/>
        </w:numPr>
        <w:tabs>
          <w:tab w:val="left" w:pos="582"/>
          <w:tab w:val="right" w:pos="1433"/>
          <w:tab w:val="left" w:pos="8804"/>
        </w:tabs>
        <w:autoSpaceDN w:val="0"/>
        <w:rPr>
          <w:rFonts w:eastAsia="Times New Roman"/>
          <w:spacing w:val="10"/>
          <w:rtl/>
          <w:lang w:eastAsia="he-IL"/>
        </w:rPr>
      </w:pPr>
      <w:r w:rsidRPr="00F47823">
        <w:rPr>
          <w:rFonts w:eastAsia="Times New Roman"/>
          <w:spacing w:val="10"/>
          <w:rtl/>
          <w:lang w:eastAsia="he-IL"/>
        </w:rPr>
        <w:t>אי השלמת סכום הערבות כאמור יהווה הפרה מהותית של תנאי ההסכם ו</w:t>
      </w:r>
      <w:r w:rsidR="00FA7BAD" w:rsidRPr="00F47823">
        <w:rPr>
          <w:rFonts w:eastAsia="Times New Roman"/>
          <w:spacing w:val="10"/>
          <w:rtl/>
          <w:lang w:eastAsia="he-IL"/>
        </w:rPr>
        <w:t>המשרד</w:t>
      </w:r>
      <w:r w:rsidRPr="00F47823">
        <w:rPr>
          <w:rFonts w:eastAsia="Times New Roman"/>
          <w:spacing w:val="10"/>
          <w:rtl/>
          <w:lang w:eastAsia="he-IL"/>
        </w:rPr>
        <w:t xml:space="preserve"> רשאי - בלי לגרוע מסמכותה לבטל את ההסכם להגבילו או </w:t>
      </w:r>
      <w:proofErr w:type="spellStart"/>
      <w:r w:rsidRPr="00F47823">
        <w:rPr>
          <w:rFonts w:eastAsia="Times New Roman"/>
          <w:spacing w:val="10"/>
          <w:rtl/>
          <w:lang w:eastAsia="he-IL"/>
        </w:rPr>
        <w:t>להתלותו</w:t>
      </w:r>
      <w:proofErr w:type="spellEnd"/>
      <w:r w:rsidRPr="00F47823">
        <w:rPr>
          <w:rFonts w:eastAsia="Times New Roman"/>
          <w:spacing w:val="10"/>
          <w:rtl/>
          <w:lang w:eastAsia="he-IL"/>
        </w:rPr>
        <w:t xml:space="preserve"> - לחלט כל יתרה מסכום הערבות.</w:t>
      </w:r>
    </w:p>
    <w:p w:rsidR="006D0B7A" w:rsidRPr="00F47823" w:rsidRDefault="006D0B7A" w:rsidP="006D0B7A">
      <w:pPr>
        <w:numPr>
          <w:ilvl w:val="1"/>
          <w:numId w:val="93"/>
        </w:numPr>
        <w:tabs>
          <w:tab w:val="left" w:pos="582"/>
          <w:tab w:val="right" w:pos="1433"/>
          <w:tab w:val="left" w:pos="8804"/>
        </w:tabs>
        <w:autoSpaceDN w:val="0"/>
        <w:rPr>
          <w:rFonts w:eastAsia="Times New Roman"/>
          <w:spacing w:val="10"/>
          <w:lang w:eastAsia="he-IL"/>
        </w:rPr>
      </w:pPr>
      <w:r w:rsidRPr="00F47823">
        <w:rPr>
          <w:rFonts w:eastAsia="Times New Roman"/>
          <w:spacing w:val="10"/>
          <w:rtl/>
          <w:lang w:eastAsia="he-IL"/>
        </w:rPr>
        <w:t xml:space="preserve">אין בכל האמור לעיל, לרבות בגביית כל סכום על-פי הערבות, כדי לשחרר את הספק ממילוי מלא ומדויק של כל חיוביו על-פי הסכם זה ואין בו כידי להטיל על </w:t>
      </w:r>
      <w:r w:rsidR="00FA7BAD" w:rsidRPr="00F47823">
        <w:rPr>
          <w:rFonts w:eastAsia="Times New Roman"/>
          <w:spacing w:val="10"/>
          <w:rtl/>
          <w:lang w:eastAsia="he-IL"/>
        </w:rPr>
        <w:t>המשרד</w:t>
      </w:r>
      <w:r w:rsidRPr="00F47823">
        <w:rPr>
          <w:rFonts w:eastAsia="Times New Roman"/>
          <w:spacing w:val="10"/>
          <w:rtl/>
          <w:lang w:eastAsia="he-IL"/>
        </w:rPr>
        <w:t xml:space="preserve"> חובה כלשהי ו/או כדי להגביל או להורות בכל צורה שהיא על היקף התחייבויותיו ואחריותו של הספק לפי הסכם זה או על-פי כל דין ו/או על היקף הנזקים ו/או ההוצאות שנגרמו </w:t>
      </w:r>
      <w:r w:rsidR="00EF751B" w:rsidRPr="00F47823">
        <w:rPr>
          <w:rFonts w:eastAsia="Times New Roman"/>
          <w:spacing w:val="10"/>
          <w:rtl/>
          <w:lang w:eastAsia="he-IL"/>
        </w:rPr>
        <w:t>למשרד</w:t>
      </w:r>
      <w:r w:rsidRPr="00F47823">
        <w:rPr>
          <w:rFonts w:eastAsia="Times New Roman"/>
          <w:spacing w:val="10"/>
          <w:rtl/>
          <w:lang w:eastAsia="he-IL"/>
        </w:rPr>
        <w:t xml:space="preserve"> עקב הפרת ההסכם מצד הספק.</w:t>
      </w:r>
    </w:p>
    <w:p w:rsidR="006D0B7A" w:rsidRPr="00F47823" w:rsidRDefault="006D0B7A" w:rsidP="006D0B7A">
      <w:pPr>
        <w:numPr>
          <w:ilvl w:val="1"/>
          <w:numId w:val="93"/>
        </w:numPr>
        <w:tabs>
          <w:tab w:val="left" w:pos="582"/>
          <w:tab w:val="right" w:pos="1433"/>
          <w:tab w:val="left" w:pos="8804"/>
        </w:tabs>
        <w:autoSpaceDN w:val="0"/>
        <w:rPr>
          <w:rFonts w:eastAsia="Times New Roman"/>
          <w:spacing w:val="10"/>
          <w:lang w:eastAsia="he-IL"/>
        </w:rPr>
      </w:pPr>
      <w:r w:rsidRPr="00F47823">
        <w:rPr>
          <w:rFonts w:eastAsia="Times New Roman"/>
          <w:spacing w:val="10"/>
          <w:rtl/>
          <w:lang w:eastAsia="he-IL"/>
        </w:rPr>
        <w:t xml:space="preserve">חילוט הערבות, כולה או מקצתה, אין בו כדי לגרוע מן מכל סמכות הקיימת </w:t>
      </w:r>
      <w:r w:rsidR="00EF751B" w:rsidRPr="00F47823">
        <w:rPr>
          <w:rFonts w:eastAsia="Times New Roman"/>
          <w:spacing w:val="10"/>
          <w:rtl/>
          <w:lang w:eastAsia="he-IL"/>
        </w:rPr>
        <w:t>למשרד</w:t>
      </w:r>
      <w:r w:rsidRPr="00F47823">
        <w:rPr>
          <w:rFonts w:eastAsia="Times New Roman"/>
          <w:spacing w:val="10"/>
          <w:rtl/>
          <w:lang w:eastAsia="he-IL"/>
        </w:rPr>
        <w:t xml:space="preserve"> על-פי ההסכם ובכלל זאת סמכותה לבטל את ההסכם.</w:t>
      </w:r>
    </w:p>
    <w:p w:rsidR="006D0B7A" w:rsidRPr="00F47823" w:rsidRDefault="006D0B7A" w:rsidP="00E61F70">
      <w:pPr>
        <w:numPr>
          <w:ilvl w:val="1"/>
          <w:numId w:val="93"/>
        </w:numPr>
        <w:tabs>
          <w:tab w:val="left" w:pos="582"/>
          <w:tab w:val="right" w:pos="1433"/>
          <w:tab w:val="left" w:pos="8804"/>
        </w:tabs>
        <w:autoSpaceDN w:val="0"/>
        <w:rPr>
          <w:rFonts w:eastAsia="Times New Roman"/>
          <w:spacing w:val="10"/>
          <w:lang w:eastAsia="he-IL"/>
        </w:rPr>
      </w:pPr>
      <w:r w:rsidRPr="00F47823">
        <w:rPr>
          <w:rFonts w:eastAsia="Times New Roman"/>
          <w:spacing w:val="10"/>
          <w:rtl/>
          <w:lang w:eastAsia="he-IL"/>
        </w:rPr>
        <w:t>חילוט הערבות כולה או מקצתה, אין בו כדי לגרוע מזכות</w:t>
      </w:r>
      <w:r w:rsidR="00E61F70" w:rsidRPr="00F47823">
        <w:rPr>
          <w:rFonts w:eastAsia="Times New Roman" w:hint="cs"/>
          <w:spacing w:val="10"/>
          <w:rtl/>
          <w:lang w:eastAsia="he-IL"/>
        </w:rPr>
        <w:t>ו</w:t>
      </w:r>
      <w:r w:rsidRPr="00F47823">
        <w:rPr>
          <w:rFonts w:eastAsia="Times New Roman"/>
          <w:spacing w:val="10"/>
          <w:rtl/>
          <w:lang w:eastAsia="he-IL"/>
        </w:rPr>
        <w:t xml:space="preserve"> של </w:t>
      </w:r>
      <w:r w:rsidR="00FA7BAD" w:rsidRPr="00F47823">
        <w:rPr>
          <w:rFonts w:eastAsia="Times New Roman"/>
          <w:spacing w:val="10"/>
          <w:rtl/>
          <w:lang w:eastAsia="he-IL"/>
        </w:rPr>
        <w:t>המשרד</w:t>
      </w:r>
      <w:r w:rsidRPr="00F47823">
        <w:rPr>
          <w:rFonts w:eastAsia="Times New Roman"/>
          <w:spacing w:val="10"/>
          <w:rtl/>
          <w:lang w:eastAsia="he-IL"/>
        </w:rPr>
        <w:t xml:space="preserve"> לתבוע בכל דרך אחרת מאת הספק תשלום נזקים שהוא חב בכיסויים לפי הסכם זה או להשתמש </w:t>
      </w:r>
      <w:proofErr w:type="spellStart"/>
      <w:r w:rsidRPr="00F47823">
        <w:rPr>
          <w:rFonts w:eastAsia="Times New Roman"/>
          <w:spacing w:val="10"/>
          <w:rtl/>
          <w:lang w:eastAsia="he-IL"/>
        </w:rPr>
        <w:t>בסעדים</w:t>
      </w:r>
      <w:proofErr w:type="spellEnd"/>
      <w:r w:rsidRPr="00F47823">
        <w:rPr>
          <w:rFonts w:eastAsia="Times New Roman"/>
          <w:spacing w:val="10"/>
          <w:rtl/>
          <w:lang w:eastAsia="he-IL"/>
        </w:rPr>
        <w:t xml:space="preserve"> אחרים הנתונים לה לפי כל דין.</w:t>
      </w:r>
    </w:p>
    <w:p w:rsidR="006D0B7A" w:rsidRPr="00F47823" w:rsidRDefault="006D0B7A" w:rsidP="006D0B7A">
      <w:pPr>
        <w:tabs>
          <w:tab w:val="left" w:pos="582"/>
          <w:tab w:val="right" w:pos="1433"/>
          <w:tab w:val="left" w:pos="8804"/>
        </w:tabs>
        <w:autoSpaceDN w:val="0"/>
        <w:ind w:left="1427"/>
        <w:rPr>
          <w:rFonts w:eastAsia="Times New Roman"/>
          <w:spacing w:val="10"/>
          <w:lang w:eastAsia="he-IL"/>
        </w:rPr>
      </w:pPr>
    </w:p>
    <w:p w:rsidR="006D0B7A" w:rsidRPr="00F47823" w:rsidRDefault="006D0B7A" w:rsidP="006D0B7A">
      <w:pPr>
        <w:numPr>
          <w:ilvl w:val="0"/>
          <w:numId w:val="93"/>
        </w:numPr>
        <w:tabs>
          <w:tab w:val="left" w:pos="582"/>
          <w:tab w:val="right" w:pos="1433"/>
          <w:tab w:val="left" w:pos="8804"/>
        </w:tabs>
        <w:autoSpaceDN w:val="0"/>
        <w:rPr>
          <w:rFonts w:ascii="Courier" w:eastAsia="Times New Roman" w:hAnsi="Courier"/>
          <w:b/>
          <w:bCs/>
          <w:u w:val="single"/>
          <w:rtl/>
        </w:rPr>
      </w:pPr>
      <w:r w:rsidRPr="00F47823">
        <w:rPr>
          <w:rFonts w:ascii="Courier" w:eastAsia="Times New Roman" w:hAnsi="Courier"/>
          <w:b/>
          <w:bCs/>
          <w:u w:val="single"/>
          <w:rtl/>
        </w:rPr>
        <w:t>קיזוז ועיכבון</w:t>
      </w:r>
      <w:r w:rsidRPr="00F47823">
        <w:rPr>
          <w:rFonts w:ascii="Courier" w:eastAsia="Times New Roman" w:hAnsi="Courier" w:hint="cs"/>
          <w:b/>
          <w:bCs/>
          <w:rtl/>
        </w:rPr>
        <w:t>:</w:t>
      </w:r>
    </w:p>
    <w:p w:rsidR="006D0B7A" w:rsidRPr="00F47823" w:rsidRDefault="006D0B7A" w:rsidP="00E61F70">
      <w:pPr>
        <w:numPr>
          <w:ilvl w:val="1"/>
          <w:numId w:val="93"/>
        </w:numPr>
        <w:tabs>
          <w:tab w:val="left" w:pos="582"/>
          <w:tab w:val="right" w:pos="1433"/>
          <w:tab w:val="left" w:pos="8804"/>
        </w:tabs>
        <w:autoSpaceDN w:val="0"/>
        <w:rPr>
          <w:rFonts w:eastAsia="Times New Roman"/>
          <w:spacing w:val="10"/>
          <w:lang w:eastAsia="he-IL"/>
        </w:rPr>
      </w:pPr>
      <w:r w:rsidRPr="00F47823">
        <w:rPr>
          <w:rFonts w:eastAsia="Times New Roman"/>
          <w:spacing w:val="10"/>
          <w:rtl/>
          <w:lang w:eastAsia="he-IL"/>
        </w:rPr>
        <w:t xml:space="preserve">מוצהר ומוסכם כי </w:t>
      </w:r>
      <w:r w:rsidR="00EF751B" w:rsidRPr="00F47823">
        <w:rPr>
          <w:rFonts w:eastAsia="Times New Roman"/>
          <w:spacing w:val="10"/>
          <w:rtl/>
          <w:lang w:eastAsia="he-IL"/>
        </w:rPr>
        <w:t>למשרד</w:t>
      </w:r>
      <w:r w:rsidRPr="00F47823">
        <w:rPr>
          <w:rFonts w:eastAsia="Times New Roman"/>
          <w:spacing w:val="10"/>
          <w:rtl/>
          <w:lang w:eastAsia="he-IL"/>
        </w:rPr>
        <w:t xml:space="preserve"> הזכות לקזז מכל תמורה כספית לה זכאי הספק על  פי הסכם זה כל חוב, הוצאה ו/או תשלום שנעשו על-ידי </w:t>
      </w:r>
      <w:r w:rsidR="00FA7BAD" w:rsidRPr="00F47823">
        <w:rPr>
          <w:rFonts w:eastAsia="Times New Roman"/>
          <w:spacing w:val="10"/>
          <w:rtl/>
          <w:lang w:eastAsia="he-IL"/>
        </w:rPr>
        <w:t>המשרד</w:t>
      </w:r>
      <w:r w:rsidRPr="00F47823">
        <w:rPr>
          <w:rFonts w:eastAsia="Times New Roman"/>
          <w:spacing w:val="10"/>
          <w:rtl/>
          <w:lang w:eastAsia="he-IL"/>
        </w:rPr>
        <w:t xml:space="preserve"> או שה</w:t>
      </w:r>
      <w:r w:rsidR="00E61F70" w:rsidRPr="00F47823">
        <w:rPr>
          <w:rFonts w:eastAsia="Times New Roman" w:hint="cs"/>
          <w:spacing w:val="10"/>
          <w:rtl/>
          <w:lang w:eastAsia="he-IL"/>
        </w:rPr>
        <w:t>ו</w:t>
      </w:r>
      <w:r w:rsidRPr="00F47823">
        <w:rPr>
          <w:rFonts w:eastAsia="Times New Roman"/>
          <w:spacing w:val="10"/>
          <w:rtl/>
          <w:lang w:eastAsia="he-IL"/>
        </w:rPr>
        <w:t>א נדרש לבצעם והם מוטלים על-פי הסכם זה על הספק, לרבות כל פיצוי המגיע ל</w:t>
      </w:r>
      <w:r w:rsidR="00E61F70" w:rsidRPr="00F47823">
        <w:rPr>
          <w:rFonts w:eastAsia="Times New Roman" w:hint="cs"/>
          <w:spacing w:val="10"/>
          <w:rtl/>
          <w:lang w:eastAsia="he-IL"/>
        </w:rPr>
        <w:t>ו</w:t>
      </w:r>
      <w:r w:rsidRPr="00F47823">
        <w:rPr>
          <w:rFonts w:eastAsia="Times New Roman"/>
          <w:spacing w:val="10"/>
          <w:rtl/>
          <w:lang w:eastAsia="he-IL"/>
        </w:rPr>
        <w:t xml:space="preserve"> על-פי הסכם זה.</w:t>
      </w:r>
    </w:p>
    <w:p w:rsidR="006D0B7A" w:rsidRPr="00F47823" w:rsidRDefault="006D0B7A" w:rsidP="006D0B7A">
      <w:pPr>
        <w:numPr>
          <w:ilvl w:val="1"/>
          <w:numId w:val="93"/>
        </w:numPr>
        <w:tabs>
          <w:tab w:val="left" w:pos="582"/>
          <w:tab w:val="right" w:pos="1433"/>
          <w:tab w:val="left" w:pos="8804"/>
        </w:tabs>
        <w:autoSpaceDN w:val="0"/>
        <w:rPr>
          <w:rFonts w:eastAsia="Times New Roman"/>
          <w:spacing w:val="10"/>
          <w:lang w:eastAsia="he-IL"/>
        </w:rPr>
      </w:pPr>
      <w:r w:rsidRPr="00F47823">
        <w:rPr>
          <w:rFonts w:eastAsia="Times New Roman"/>
          <w:spacing w:val="10"/>
          <w:rtl/>
          <w:lang w:eastAsia="he-IL"/>
        </w:rPr>
        <w:t xml:space="preserve">על אף האמור בכל דין ובהתחשב במהות השירותים וחיוניותה, הספק מוותר  בזאת על זכות </w:t>
      </w:r>
      <w:proofErr w:type="spellStart"/>
      <w:r w:rsidRPr="00F47823">
        <w:rPr>
          <w:rFonts w:eastAsia="Times New Roman"/>
          <w:spacing w:val="10"/>
          <w:rtl/>
          <w:lang w:eastAsia="he-IL"/>
        </w:rPr>
        <w:t>העיכבון</w:t>
      </w:r>
      <w:proofErr w:type="spellEnd"/>
      <w:r w:rsidRPr="00F47823">
        <w:rPr>
          <w:rFonts w:eastAsia="Times New Roman"/>
          <w:spacing w:val="10"/>
          <w:rtl/>
          <w:lang w:eastAsia="he-IL"/>
        </w:rPr>
        <w:t xml:space="preserve"> העומדת לזכותו על-פי כל דין.</w:t>
      </w:r>
    </w:p>
    <w:p w:rsidR="006D0B7A" w:rsidRPr="00F47823" w:rsidRDefault="006D0B7A" w:rsidP="00E61F70">
      <w:pPr>
        <w:numPr>
          <w:ilvl w:val="1"/>
          <w:numId w:val="93"/>
        </w:numPr>
        <w:tabs>
          <w:tab w:val="left" w:pos="582"/>
          <w:tab w:val="right" w:pos="1433"/>
          <w:tab w:val="left" w:pos="8804"/>
        </w:tabs>
        <w:autoSpaceDN w:val="0"/>
        <w:rPr>
          <w:rFonts w:eastAsia="Times New Roman"/>
          <w:spacing w:val="10"/>
          <w:lang w:eastAsia="he-IL"/>
        </w:rPr>
      </w:pPr>
      <w:r w:rsidRPr="00F47823">
        <w:rPr>
          <w:rFonts w:eastAsia="Times New Roman"/>
          <w:spacing w:val="10"/>
          <w:rtl/>
          <w:lang w:eastAsia="he-IL"/>
        </w:rPr>
        <w:t>מבלי לגרוע מזכות</w:t>
      </w:r>
      <w:r w:rsidR="00E61F70" w:rsidRPr="00F47823">
        <w:rPr>
          <w:rFonts w:eastAsia="Times New Roman" w:hint="cs"/>
          <w:spacing w:val="10"/>
          <w:rtl/>
          <w:lang w:eastAsia="he-IL"/>
        </w:rPr>
        <w:t>ו</w:t>
      </w:r>
      <w:r w:rsidRPr="00F47823">
        <w:rPr>
          <w:rFonts w:eastAsia="Times New Roman"/>
          <w:spacing w:val="10"/>
          <w:rtl/>
          <w:lang w:eastAsia="he-IL"/>
        </w:rPr>
        <w:t xml:space="preserve"> לפי כל דין או הסכם זה, </w:t>
      </w:r>
      <w:r w:rsidR="00FA7BAD" w:rsidRPr="00F47823">
        <w:rPr>
          <w:rFonts w:eastAsia="Times New Roman"/>
          <w:spacing w:val="10"/>
          <w:rtl/>
          <w:lang w:eastAsia="he-IL"/>
        </w:rPr>
        <w:t>המשרד</w:t>
      </w:r>
      <w:r w:rsidRPr="00F47823">
        <w:rPr>
          <w:rFonts w:eastAsia="Times New Roman"/>
          <w:spacing w:val="10"/>
          <w:rtl/>
          <w:lang w:eastAsia="he-IL"/>
        </w:rPr>
        <w:t xml:space="preserve"> </w:t>
      </w:r>
      <w:r w:rsidRPr="00F47823">
        <w:rPr>
          <w:rFonts w:eastAsia="Times New Roman" w:hint="cs"/>
          <w:spacing w:val="10"/>
          <w:rtl/>
          <w:lang w:eastAsia="he-IL"/>
        </w:rPr>
        <w:t>י</w:t>
      </w:r>
      <w:r w:rsidRPr="00F47823">
        <w:rPr>
          <w:rFonts w:eastAsia="Times New Roman"/>
          <w:spacing w:val="10"/>
          <w:rtl/>
          <w:lang w:eastAsia="he-IL"/>
        </w:rPr>
        <w:t xml:space="preserve">היה רשאי לקנוס את הספק בפיצויים מוסכמים בגין אירוע מן האירועים המפורטים. יובהר כי אם </w:t>
      </w:r>
      <w:r w:rsidR="00E61F70" w:rsidRPr="00F47823">
        <w:rPr>
          <w:rFonts w:eastAsia="Times New Roman" w:hint="cs"/>
          <w:spacing w:val="10"/>
          <w:rtl/>
          <w:lang w:eastAsia="he-IL"/>
        </w:rPr>
        <w:t>י</w:t>
      </w:r>
      <w:r w:rsidRPr="00F47823">
        <w:rPr>
          <w:rFonts w:eastAsia="Times New Roman"/>
          <w:spacing w:val="10"/>
          <w:rtl/>
          <w:lang w:eastAsia="he-IL"/>
        </w:rPr>
        <w:t xml:space="preserve">שתמש </w:t>
      </w:r>
      <w:r w:rsidR="00FA7BAD" w:rsidRPr="00F47823">
        <w:rPr>
          <w:rFonts w:eastAsia="Times New Roman"/>
          <w:spacing w:val="10"/>
          <w:rtl/>
          <w:lang w:eastAsia="he-IL"/>
        </w:rPr>
        <w:t>המשרד</w:t>
      </w:r>
      <w:r w:rsidRPr="00F47823">
        <w:rPr>
          <w:rFonts w:eastAsia="Times New Roman"/>
          <w:spacing w:val="10"/>
          <w:rtl/>
          <w:lang w:eastAsia="he-IL"/>
        </w:rPr>
        <w:t xml:space="preserve"> </w:t>
      </w:r>
      <w:r w:rsidR="00E61F70" w:rsidRPr="00F47823">
        <w:rPr>
          <w:rFonts w:eastAsia="Times New Roman" w:hint="cs"/>
          <w:spacing w:val="10"/>
          <w:rtl/>
          <w:lang w:eastAsia="he-IL"/>
        </w:rPr>
        <w:t>ב</w:t>
      </w:r>
      <w:r w:rsidR="00E61F70" w:rsidRPr="00F47823">
        <w:rPr>
          <w:rFonts w:eastAsia="Times New Roman"/>
          <w:spacing w:val="10"/>
          <w:rtl/>
          <w:lang w:eastAsia="he-IL"/>
        </w:rPr>
        <w:t>זכות</w:t>
      </w:r>
      <w:r w:rsidR="00E61F70" w:rsidRPr="00F47823">
        <w:rPr>
          <w:rFonts w:eastAsia="Times New Roman" w:hint="cs"/>
          <w:spacing w:val="10"/>
          <w:rtl/>
          <w:lang w:eastAsia="he-IL"/>
        </w:rPr>
        <w:t>ו</w:t>
      </w:r>
      <w:r w:rsidR="00E61F70" w:rsidRPr="00F47823">
        <w:rPr>
          <w:rFonts w:eastAsia="Times New Roman"/>
          <w:spacing w:val="10"/>
          <w:rtl/>
          <w:lang w:eastAsia="he-IL"/>
        </w:rPr>
        <w:t xml:space="preserve"> </w:t>
      </w:r>
      <w:r w:rsidRPr="00F47823">
        <w:rPr>
          <w:rFonts w:eastAsia="Times New Roman"/>
          <w:spacing w:val="10"/>
          <w:rtl/>
          <w:lang w:eastAsia="he-IL"/>
        </w:rPr>
        <w:t xml:space="preserve">לפי סעיף זה אין בכך כדי למצות את </w:t>
      </w:r>
      <w:r w:rsidR="00E61F70" w:rsidRPr="00F47823">
        <w:rPr>
          <w:rFonts w:eastAsia="Times New Roman"/>
          <w:spacing w:val="10"/>
          <w:rtl/>
          <w:lang w:eastAsia="he-IL"/>
        </w:rPr>
        <w:t>זכות</w:t>
      </w:r>
      <w:r w:rsidR="00E61F70" w:rsidRPr="00F47823">
        <w:rPr>
          <w:rFonts w:eastAsia="Times New Roman" w:hint="cs"/>
          <w:spacing w:val="10"/>
          <w:rtl/>
          <w:lang w:eastAsia="he-IL"/>
        </w:rPr>
        <w:t>ו</w:t>
      </w:r>
      <w:r w:rsidR="00E61F70" w:rsidRPr="00F47823">
        <w:rPr>
          <w:rFonts w:eastAsia="Times New Roman"/>
          <w:spacing w:val="10"/>
          <w:rtl/>
          <w:lang w:eastAsia="he-IL"/>
        </w:rPr>
        <w:t xml:space="preserve"> </w:t>
      </w:r>
      <w:r w:rsidRPr="00F47823">
        <w:rPr>
          <w:rFonts w:eastAsia="Times New Roman"/>
          <w:spacing w:val="10"/>
          <w:rtl/>
          <w:lang w:eastAsia="he-IL"/>
        </w:rPr>
        <w:t>לפעול בהתאם לזכויות אחרות הנתונות ל</w:t>
      </w:r>
      <w:r w:rsidR="00E61F70" w:rsidRPr="00F47823">
        <w:rPr>
          <w:rFonts w:eastAsia="Times New Roman" w:hint="cs"/>
          <w:spacing w:val="10"/>
          <w:rtl/>
          <w:lang w:eastAsia="he-IL"/>
        </w:rPr>
        <w:t>ו</w:t>
      </w:r>
      <w:r w:rsidRPr="00F47823">
        <w:rPr>
          <w:rFonts w:eastAsia="Times New Roman"/>
          <w:spacing w:val="10"/>
          <w:rtl/>
          <w:lang w:eastAsia="he-IL"/>
        </w:rPr>
        <w:t xml:space="preserve"> לאותו עניין. כמו כן אין בהימנעות </w:t>
      </w:r>
      <w:r w:rsidR="00FA7BAD" w:rsidRPr="00F47823">
        <w:rPr>
          <w:rFonts w:eastAsia="Times New Roman"/>
          <w:spacing w:val="10"/>
          <w:rtl/>
          <w:lang w:eastAsia="he-IL"/>
        </w:rPr>
        <w:t>המשרד</w:t>
      </w:r>
      <w:r w:rsidRPr="00F47823">
        <w:rPr>
          <w:rFonts w:eastAsia="Times New Roman"/>
          <w:spacing w:val="10"/>
          <w:rtl/>
          <w:lang w:eastAsia="he-IL"/>
        </w:rPr>
        <w:t xml:space="preserve"> מלהפעיל את סעיף הפיצויים המוסכמים באירוע מסוים כדי להוות כל ויתור או שינוי בזכות</w:t>
      </w:r>
      <w:r w:rsidR="00E61F70" w:rsidRPr="00F47823">
        <w:rPr>
          <w:rFonts w:eastAsia="Times New Roman" w:hint="cs"/>
          <w:spacing w:val="10"/>
          <w:rtl/>
          <w:lang w:eastAsia="he-IL"/>
        </w:rPr>
        <w:t>ו</w:t>
      </w:r>
      <w:r w:rsidRPr="00F47823">
        <w:rPr>
          <w:rFonts w:eastAsia="Times New Roman"/>
          <w:spacing w:val="10"/>
          <w:rtl/>
          <w:lang w:eastAsia="he-IL"/>
        </w:rPr>
        <w:t xml:space="preserve"> להפעיל את הסעיף ככל ש</w:t>
      </w:r>
      <w:r w:rsidR="00E61F70" w:rsidRPr="00F47823">
        <w:rPr>
          <w:rFonts w:eastAsia="Times New Roman" w:hint="cs"/>
          <w:spacing w:val="10"/>
          <w:rtl/>
          <w:lang w:eastAsia="he-IL"/>
        </w:rPr>
        <w:t>י</w:t>
      </w:r>
      <w:r w:rsidRPr="00F47823">
        <w:rPr>
          <w:rFonts w:eastAsia="Times New Roman"/>
          <w:spacing w:val="10"/>
          <w:rtl/>
          <w:lang w:eastAsia="he-IL"/>
        </w:rPr>
        <w:t>מצא לנכון בהתאם להוראות סעיף זה.</w:t>
      </w:r>
    </w:p>
    <w:p w:rsidR="006D0B7A" w:rsidRPr="00F47823" w:rsidRDefault="006D0B7A" w:rsidP="00E61F70">
      <w:pPr>
        <w:numPr>
          <w:ilvl w:val="1"/>
          <w:numId w:val="93"/>
        </w:numPr>
        <w:tabs>
          <w:tab w:val="left" w:pos="582"/>
          <w:tab w:val="right" w:pos="1433"/>
          <w:tab w:val="left" w:pos="8804"/>
        </w:tabs>
        <w:autoSpaceDN w:val="0"/>
        <w:rPr>
          <w:rFonts w:eastAsia="Times New Roman"/>
          <w:spacing w:val="10"/>
          <w:lang w:eastAsia="he-IL"/>
        </w:rPr>
      </w:pPr>
      <w:r w:rsidRPr="00F47823">
        <w:rPr>
          <w:rFonts w:eastAsia="Times New Roman"/>
          <w:spacing w:val="10"/>
          <w:rtl/>
          <w:lang w:eastAsia="he-IL"/>
        </w:rPr>
        <w:t>אין באמור לעיל כדי לפגוע בזכות</w:t>
      </w:r>
      <w:r w:rsidR="00E61F70" w:rsidRPr="00F47823">
        <w:rPr>
          <w:rFonts w:eastAsia="Times New Roman" w:hint="cs"/>
          <w:spacing w:val="10"/>
          <w:rtl/>
          <w:lang w:eastAsia="he-IL"/>
        </w:rPr>
        <w:t>ו</w:t>
      </w:r>
      <w:r w:rsidRPr="00F47823">
        <w:rPr>
          <w:rFonts w:eastAsia="Times New Roman"/>
          <w:spacing w:val="10"/>
          <w:rtl/>
          <w:lang w:eastAsia="he-IL"/>
        </w:rPr>
        <w:t xml:space="preserve"> של </w:t>
      </w:r>
      <w:r w:rsidR="00FA7BAD" w:rsidRPr="00F47823">
        <w:rPr>
          <w:rFonts w:eastAsia="Times New Roman"/>
          <w:spacing w:val="10"/>
          <w:rtl/>
          <w:lang w:eastAsia="he-IL"/>
        </w:rPr>
        <w:t>המשרד</w:t>
      </w:r>
      <w:r w:rsidRPr="00F47823">
        <w:rPr>
          <w:rFonts w:eastAsia="Times New Roman"/>
          <w:spacing w:val="10"/>
          <w:rtl/>
          <w:lang w:eastAsia="he-IL"/>
        </w:rPr>
        <w:t xml:space="preserve"> לתבוע מהספק בנוסף </w:t>
      </w:r>
      <w:r w:rsidRPr="00F47823">
        <w:rPr>
          <w:rFonts w:eastAsia="Times New Roman"/>
          <w:spacing w:val="10"/>
          <w:rtl/>
          <w:lang w:eastAsia="he-IL"/>
        </w:rPr>
        <w:br/>
        <w:t>לסכום הפיצוי המוסכם מראש גם פיצויים נוספים המגיעים ל</w:t>
      </w:r>
      <w:r w:rsidR="00E61F70" w:rsidRPr="00F47823">
        <w:rPr>
          <w:rFonts w:eastAsia="Times New Roman" w:hint="cs"/>
          <w:spacing w:val="10"/>
          <w:rtl/>
          <w:lang w:eastAsia="he-IL"/>
        </w:rPr>
        <w:t>ו</w:t>
      </w:r>
      <w:r w:rsidRPr="00F47823">
        <w:rPr>
          <w:rFonts w:eastAsia="Times New Roman"/>
          <w:spacing w:val="10"/>
          <w:rtl/>
          <w:lang w:eastAsia="he-IL"/>
        </w:rPr>
        <w:t xml:space="preserve"> על-פי </w:t>
      </w:r>
      <w:r w:rsidRPr="00F47823">
        <w:rPr>
          <w:rFonts w:eastAsia="Times New Roman"/>
          <w:spacing w:val="10"/>
          <w:rtl/>
          <w:lang w:eastAsia="he-IL"/>
        </w:rPr>
        <w:br/>
        <w:t xml:space="preserve">הוראות חוק החוזים (תרופות בשל הפרת חוזה) </w:t>
      </w:r>
      <w:proofErr w:type="spellStart"/>
      <w:r w:rsidRPr="00F47823">
        <w:rPr>
          <w:rFonts w:eastAsia="Times New Roman"/>
          <w:spacing w:val="10"/>
          <w:rtl/>
          <w:lang w:eastAsia="he-IL"/>
        </w:rPr>
        <w:t>התשל"א</w:t>
      </w:r>
      <w:proofErr w:type="spellEnd"/>
      <w:r w:rsidRPr="00F47823">
        <w:rPr>
          <w:rFonts w:eastAsia="Times New Roman"/>
          <w:spacing w:val="10"/>
          <w:rtl/>
          <w:lang w:eastAsia="he-IL"/>
        </w:rPr>
        <w:t xml:space="preserve"> – 1970  ו/או על-פי כל דין בגין הפרות הספק את הוראות ההסכם.</w:t>
      </w:r>
    </w:p>
    <w:p w:rsidR="006D0B7A" w:rsidRPr="00F47823" w:rsidRDefault="006D0B7A" w:rsidP="006D0B7A">
      <w:pPr>
        <w:snapToGrid w:val="0"/>
        <w:ind w:left="1502"/>
        <w:rPr>
          <w:rFonts w:eastAsia="Times New Roman"/>
          <w:spacing w:val="10"/>
          <w:lang w:eastAsia="he-IL"/>
        </w:rPr>
      </w:pPr>
    </w:p>
    <w:p w:rsidR="006D0B7A" w:rsidRPr="00F47823" w:rsidRDefault="006D0B7A" w:rsidP="006D0B7A">
      <w:pPr>
        <w:numPr>
          <w:ilvl w:val="0"/>
          <w:numId w:val="93"/>
        </w:numPr>
        <w:tabs>
          <w:tab w:val="left" w:pos="582"/>
          <w:tab w:val="right" w:pos="1433"/>
          <w:tab w:val="left" w:pos="8804"/>
        </w:tabs>
        <w:autoSpaceDN w:val="0"/>
        <w:rPr>
          <w:rFonts w:ascii="Courier" w:eastAsia="Times New Roman" w:hAnsi="Courier"/>
          <w:b/>
          <w:bCs/>
          <w:u w:val="single"/>
          <w:rtl/>
        </w:rPr>
      </w:pPr>
      <w:r w:rsidRPr="00F47823">
        <w:rPr>
          <w:rFonts w:ascii="Courier" w:eastAsia="Times New Roman" w:hAnsi="Courier"/>
          <w:b/>
          <w:bCs/>
          <w:u w:val="single"/>
          <w:rtl/>
        </w:rPr>
        <w:t>פתרון המחלוקות</w:t>
      </w:r>
      <w:r w:rsidRPr="00F47823">
        <w:rPr>
          <w:rFonts w:ascii="Courier" w:eastAsia="Times New Roman" w:hAnsi="Courier" w:hint="cs"/>
          <w:b/>
          <w:bCs/>
          <w:rtl/>
        </w:rPr>
        <w:t>:</w:t>
      </w:r>
    </w:p>
    <w:p w:rsidR="006D0B7A" w:rsidRPr="00F47823" w:rsidRDefault="006D0B7A" w:rsidP="0079091E">
      <w:pPr>
        <w:tabs>
          <w:tab w:val="num" w:pos="1469"/>
        </w:tabs>
        <w:snapToGrid w:val="0"/>
        <w:ind w:left="84"/>
        <w:rPr>
          <w:rFonts w:eastAsia="Times New Roman"/>
          <w:spacing w:val="10"/>
          <w:lang w:eastAsia="he-IL"/>
        </w:rPr>
      </w:pPr>
      <w:r w:rsidRPr="00F47823">
        <w:rPr>
          <w:rFonts w:eastAsia="Times New Roman"/>
          <w:spacing w:val="10"/>
          <w:rtl/>
          <w:lang w:eastAsia="he-IL"/>
        </w:rPr>
        <w:t xml:space="preserve">במקרה של אי הסכמה בין הצדדים להסכם בנושא הקשור לבצוע השירותים על-פי ההסכם, יעלו הצדדים את אי ההסכמה האמורה בישיבת עבודה בין נציגיהם. </w:t>
      </w:r>
      <w:r w:rsidRPr="00F47823">
        <w:rPr>
          <w:rFonts w:eastAsia="Times New Roman" w:hint="cs"/>
          <w:spacing w:val="10"/>
          <w:rtl/>
          <w:lang w:eastAsia="he-IL"/>
        </w:rPr>
        <w:t xml:space="preserve">ההכרעה הסופית נתונה להחלטת </w:t>
      </w:r>
      <w:r w:rsidR="0079091E" w:rsidRPr="00F47823">
        <w:rPr>
          <w:rFonts w:eastAsia="Times New Roman" w:hint="cs"/>
          <w:spacing w:val="10"/>
          <w:rtl/>
          <w:lang w:eastAsia="he-IL"/>
        </w:rPr>
        <w:t>נציג</w:t>
      </w:r>
      <w:r w:rsidRPr="00F47823">
        <w:rPr>
          <w:rFonts w:eastAsia="Times New Roman" w:hint="cs"/>
          <w:spacing w:val="10"/>
          <w:rtl/>
          <w:lang w:eastAsia="he-IL"/>
        </w:rPr>
        <w:t xml:space="preserve"> משרד החקלאות ופיתוח הכפר.</w:t>
      </w:r>
    </w:p>
    <w:p w:rsidR="006D0B7A" w:rsidRPr="00F47823" w:rsidRDefault="006D0B7A" w:rsidP="006D0B7A">
      <w:pPr>
        <w:snapToGrid w:val="0"/>
        <w:ind w:left="1109"/>
        <w:rPr>
          <w:rFonts w:eastAsia="Times New Roman"/>
          <w:spacing w:val="10"/>
          <w:lang w:eastAsia="he-IL"/>
        </w:rPr>
      </w:pPr>
    </w:p>
    <w:p w:rsidR="006D0B7A" w:rsidRPr="00F47823" w:rsidRDefault="006D0B7A" w:rsidP="006D0B7A">
      <w:pPr>
        <w:numPr>
          <w:ilvl w:val="0"/>
          <w:numId w:val="93"/>
        </w:numPr>
        <w:tabs>
          <w:tab w:val="left" w:pos="582"/>
          <w:tab w:val="right" w:pos="1433"/>
          <w:tab w:val="left" w:pos="8804"/>
        </w:tabs>
        <w:autoSpaceDN w:val="0"/>
        <w:rPr>
          <w:rFonts w:ascii="Courier" w:eastAsia="Times New Roman" w:hAnsi="Courier"/>
          <w:b/>
          <w:bCs/>
          <w:u w:val="single"/>
          <w:rtl/>
        </w:rPr>
      </w:pPr>
      <w:r w:rsidRPr="00F47823">
        <w:rPr>
          <w:rFonts w:ascii="Courier" w:eastAsia="Times New Roman" w:hAnsi="Courier"/>
          <w:b/>
          <w:bCs/>
          <w:u w:val="single"/>
          <w:rtl/>
        </w:rPr>
        <w:t>הוראות כלליות</w:t>
      </w:r>
      <w:r w:rsidRPr="00F47823">
        <w:rPr>
          <w:rFonts w:ascii="Courier" w:eastAsia="Times New Roman" w:hAnsi="Courier" w:hint="cs"/>
          <w:b/>
          <w:bCs/>
          <w:rtl/>
        </w:rPr>
        <w:t>:</w:t>
      </w:r>
    </w:p>
    <w:p w:rsidR="006D0B7A" w:rsidRPr="00F47823" w:rsidRDefault="006D0B7A" w:rsidP="00E61F70">
      <w:pPr>
        <w:numPr>
          <w:ilvl w:val="1"/>
          <w:numId w:val="93"/>
        </w:numPr>
        <w:tabs>
          <w:tab w:val="left" w:pos="582"/>
          <w:tab w:val="right" w:pos="1433"/>
          <w:tab w:val="left" w:pos="8804"/>
        </w:tabs>
        <w:autoSpaceDN w:val="0"/>
        <w:rPr>
          <w:rFonts w:eastAsia="Times New Roman"/>
          <w:spacing w:val="10"/>
          <w:lang w:eastAsia="he-IL"/>
        </w:rPr>
      </w:pPr>
      <w:r w:rsidRPr="00F47823">
        <w:rPr>
          <w:rFonts w:eastAsia="Times New Roman"/>
          <w:spacing w:val="10"/>
          <w:rtl/>
          <w:lang w:eastAsia="he-IL"/>
        </w:rPr>
        <w:t xml:space="preserve">כל ויתור או אורכה או הנחה או הימנעות או שיהוי </w:t>
      </w:r>
      <w:proofErr w:type="spellStart"/>
      <w:r w:rsidRPr="00F47823">
        <w:rPr>
          <w:rFonts w:eastAsia="Times New Roman"/>
          <w:spacing w:val="10"/>
          <w:rtl/>
          <w:lang w:eastAsia="he-IL"/>
        </w:rPr>
        <w:t>מציד</w:t>
      </w:r>
      <w:r w:rsidRPr="00F47823">
        <w:rPr>
          <w:rFonts w:eastAsia="Times New Roman" w:hint="cs"/>
          <w:spacing w:val="10"/>
          <w:rtl/>
          <w:lang w:eastAsia="he-IL"/>
        </w:rPr>
        <w:t>ו</w:t>
      </w:r>
      <w:proofErr w:type="spellEnd"/>
      <w:r w:rsidRPr="00F47823">
        <w:rPr>
          <w:rFonts w:eastAsia="Times New Roman"/>
          <w:spacing w:val="10"/>
          <w:rtl/>
          <w:lang w:eastAsia="he-IL"/>
        </w:rPr>
        <w:t xml:space="preserve"> של </w:t>
      </w:r>
      <w:r w:rsidR="00FA7BAD" w:rsidRPr="00F47823">
        <w:rPr>
          <w:rFonts w:eastAsia="Times New Roman"/>
          <w:spacing w:val="10"/>
          <w:rtl/>
          <w:lang w:eastAsia="he-IL"/>
        </w:rPr>
        <w:t>המשרד</w:t>
      </w:r>
      <w:r w:rsidRPr="00F47823">
        <w:rPr>
          <w:rFonts w:eastAsia="Times New Roman"/>
          <w:spacing w:val="10"/>
          <w:rtl/>
          <w:lang w:eastAsia="he-IL"/>
        </w:rPr>
        <w:t xml:space="preserve"> במימוש זכות מזכויותי</w:t>
      </w:r>
      <w:r w:rsidR="00E61F70" w:rsidRPr="00F47823">
        <w:rPr>
          <w:rFonts w:eastAsia="Times New Roman" w:hint="cs"/>
          <w:spacing w:val="10"/>
          <w:rtl/>
          <w:lang w:eastAsia="he-IL"/>
        </w:rPr>
        <w:t>ו</w:t>
      </w:r>
      <w:r w:rsidRPr="00F47823">
        <w:rPr>
          <w:rFonts w:eastAsia="Times New Roman"/>
          <w:spacing w:val="10"/>
          <w:rtl/>
          <w:lang w:eastAsia="he-IL"/>
        </w:rPr>
        <w:t xml:space="preserve"> על-פי ההסכם לא תהא בת תוקף או בעלת משמעות אלא אם כן נעשתה ונחתמה בכתב כדין על-ידי </w:t>
      </w:r>
      <w:proofErr w:type="spellStart"/>
      <w:r w:rsidRPr="00F47823">
        <w:rPr>
          <w:rFonts w:eastAsia="Times New Roman"/>
          <w:spacing w:val="10"/>
          <w:rtl/>
          <w:lang w:eastAsia="he-IL"/>
        </w:rPr>
        <w:t>מורשי</w:t>
      </w:r>
      <w:proofErr w:type="spellEnd"/>
      <w:r w:rsidRPr="00F47823">
        <w:rPr>
          <w:rFonts w:eastAsia="Times New Roman"/>
          <w:spacing w:val="10"/>
          <w:rtl/>
          <w:lang w:eastAsia="he-IL"/>
        </w:rPr>
        <w:t xml:space="preserve"> החתימה מטעם </w:t>
      </w:r>
      <w:r w:rsidR="00FA7BAD" w:rsidRPr="00F47823">
        <w:rPr>
          <w:rFonts w:eastAsia="Times New Roman"/>
          <w:spacing w:val="10"/>
          <w:rtl/>
          <w:lang w:eastAsia="he-IL"/>
        </w:rPr>
        <w:t>המשרד</w:t>
      </w:r>
      <w:r w:rsidRPr="00F47823">
        <w:rPr>
          <w:rFonts w:eastAsia="Times New Roman"/>
          <w:spacing w:val="10"/>
          <w:rtl/>
          <w:lang w:eastAsia="he-IL"/>
        </w:rPr>
        <w:t xml:space="preserve">. ויתר </w:t>
      </w:r>
      <w:r w:rsidR="00FA7BAD" w:rsidRPr="00F47823">
        <w:rPr>
          <w:rFonts w:eastAsia="Times New Roman"/>
          <w:spacing w:val="10"/>
          <w:rtl/>
          <w:lang w:eastAsia="he-IL"/>
        </w:rPr>
        <w:t>המשרד</w:t>
      </w:r>
      <w:r w:rsidRPr="00F47823">
        <w:rPr>
          <w:rFonts w:eastAsia="Times New Roman"/>
          <w:spacing w:val="10"/>
          <w:rtl/>
          <w:lang w:eastAsia="he-IL"/>
        </w:rPr>
        <w:t xml:space="preserve"> על הפרת הוראה מהוראות חוזה זה, לא יראה הו</w:t>
      </w:r>
      <w:r w:rsidRPr="00F47823">
        <w:rPr>
          <w:rFonts w:eastAsia="Times New Roman" w:hint="cs"/>
          <w:spacing w:val="10"/>
          <w:rtl/>
          <w:lang w:eastAsia="he-IL"/>
        </w:rPr>
        <w:t>ו</w:t>
      </w:r>
      <w:r w:rsidRPr="00F47823">
        <w:rPr>
          <w:rFonts w:eastAsia="Times New Roman"/>
          <w:spacing w:val="10"/>
          <w:rtl/>
          <w:lang w:eastAsia="he-IL"/>
        </w:rPr>
        <w:t>יתור כוויתור על כל הפרה שלאחר מכן של אותה הוראה או הוראות אחרות זולת אם נעשה הו</w:t>
      </w:r>
      <w:r w:rsidRPr="00F47823">
        <w:rPr>
          <w:rFonts w:eastAsia="Times New Roman" w:hint="cs"/>
          <w:spacing w:val="10"/>
          <w:rtl/>
          <w:lang w:eastAsia="he-IL"/>
        </w:rPr>
        <w:t>ו</w:t>
      </w:r>
      <w:r w:rsidRPr="00F47823">
        <w:rPr>
          <w:rFonts w:eastAsia="Times New Roman"/>
          <w:spacing w:val="10"/>
          <w:rtl/>
          <w:lang w:eastAsia="he-IL"/>
        </w:rPr>
        <w:t>יתור בהתאם לאמור בסעיף קטן זה.</w:t>
      </w:r>
    </w:p>
    <w:p w:rsidR="006D0B7A" w:rsidRPr="00F47823" w:rsidRDefault="006D0B7A" w:rsidP="006D0B7A">
      <w:pPr>
        <w:numPr>
          <w:ilvl w:val="1"/>
          <w:numId w:val="93"/>
        </w:numPr>
        <w:tabs>
          <w:tab w:val="left" w:pos="582"/>
          <w:tab w:val="right" w:pos="1433"/>
          <w:tab w:val="left" w:pos="8804"/>
        </w:tabs>
        <w:autoSpaceDN w:val="0"/>
        <w:rPr>
          <w:rFonts w:eastAsia="Times New Roman"/>
          <w:spacing w:val="10"/>
          <w:lang w:eastAsia="he-IL"/>
        </w:rPr>
      </w:pPr>
      <w:r w:rsidRPr="00F47823">
        <w:rPr>
          <w:rFonts w:eastAsia="Times New Roman"/>
          <w:spacing w:val="10"/>
          <w:rtl/>
          <w:lang w:eastAsia="he-IL"/>
        </w:rPr>
        <w:t xml:space="preserve">לא יהיה תוקף לכל שינוי או תיקון לחוזה זה או לחלק ממנו לרבות </w:t>
      </w:r>
      <w:r w:rsidRPr="00F47823">
        <w:rPr>
          <w:rFonts w:eastAsia="Times New Roman"/>
          <w:spacing w:val="10"/>
          <w:rtl/>
          <w:lang w:eastAsia="he-IL"/>
        </w:rPr>
        <w:br/>
        <w:t xml:space="preserve">המועדים הנקובים בהסכם זה, אלא אם יהא נעשה בכתב ונחתם כדין על </w:t>
      </w:r>
      <w:r w:rsidRPr="00F47823">
        <w:rPr>
          <w:rFonts w:eastAsia="Times New Roman"/>
          <w:spacing w:val="10"/>
          <w:rtl/>
          <w:lang w:eastAsia="he-IL"/>
        </w:rPr>
        <w:br/>
        <w:t>ידי נציגיהם המוסמכים של הצדדים להסכם זה.</w:t>
      </w:r>
      <w:r w:rsidRPr="00F47823">
        <w:rPr>
          <w:rFonts w:eastAsia="Times New Roman" w:hint="cs"/>
          <w:spacing w:val="10"/>
          <w:rtl/>
          <w:lang w:eastAsia="he-IL"/>
        </w:rPr>
        <w:t xml:space="preserve"> נציגי המדינה המוסמכים הינם </w:t>
      </w:r>
      <w:proofErr w:type="spellStart"/>
      <w:r w:rsidRPr="00F47823">
        <w:rPr>
          <w:rFonts w:eastAsia="Times New Roman" w:hint="cs"/>
          <w:spacing w:val="10"/>
          <w:rtl/>
          <w:lang w:eastAsia="he-IL"/>
        </w:rPr>
        <w:t>מורשי</w:t>
      </w:r>
      <w:proofErr w:type="spellEnd"/>
      <w:r w:rsidRPr="00F47823">
        <w:rPr>
          <w:rFonts w:eastAsia="Times New Roman" w:hint="cs"/>
          <w:spacing w:val="10"/>
          <w:rtl/>
          <w:lang w:eastAsia="he-IL"/>
        </w:rPr>
        <w:t xml:space="preserve"> החתימה של משרד החקלאות ופיתוח הכפר.</w:t>
      </w:r>
    </w:p>
    <w:p w:rsidR="006D0B7A" w:rsidRPr="00F47823" w:rsidRDefault="006D0B7A" w:rsidP="006D0B7A">
      <w:pPr>
        <w:numPr>
          <w:ilvl w:val="1"/>
          <w:numId w:val="93"/>
        </w:numPr>
        <w:tabs>
          <w:tab w:val="left" w:pos="582"/>
          <w:tab w:val="right" w:pos="1433"/>
          <w:tab w:val="left" w:pos="8804"/>
        </w:tabs>
        <w:autoSpaceDN w:val="0"/>
        <w:rPr>
          <w:rFonts w:eastAsia="Times New Roman"/>
          <w:spacing w:val="10"/>
          <w:rtl/>
          <w:lang w:eastAsia="he-IL"/>
        </w:rPr>
      </w:pPr>
      <w:r w:rsidRPr="00F47823">
        <w:rPr>
          <w:rFonts w:eastAsia="Times New Roman"/>
          <w:spacing w:val="10"/>
          <w:rtl/>
          <w:lang w:eastAsia="he-IL"/>
        </w:rPr>
        <w:lastRenderedPageBreak/>
        <w:t xml:space="preserve">מוסכם בין שני הצדדים כי הימצאותם של העובדים בכל חלק של האתר לצורך ביצוע השמירה על ידם לא תתפרש לכל צורך שהוא, כמסירת ההחזקה באתר וכל צד יהיה מנוע ומושתק מלטעון כי ע"י הסכם זה נמסרה </w:t>
      </w:r>
      <w:r w:rsidR="003D5489" w:rsidRPr="00F47823">
        <w:rPr>
          <w:rFonts w:eastAsia="Times New Roman"/>
          <w:spacing w:val="10"/>
          <w:rtl/>
          <w:lang w:eastAsia="he-IL"/>
        </w:rPr>
        <w:t>לספק</w:t>
      </w:r>
      <w:r w:rsidRPr="00F47823">
        <w:rPr>
          <w:rFonts w:eastAsia="Times New Roman"/>
          <w:spacing w:val="10"/>
          <w:rtl/>
          <w:lang w:eastAsia="he-IL"/>
        </w:rPr>
        <w:t xml:space="preserve"> ההחזקה באתר או בחלק ממנו ולכל צורך או דין שהוא.</w:t>
      </w:r>
    </w:p>
    <w:p w:rsidR="006D0B7A" w:rsidRPr="00F47823" w:rsidRDefault="006D0B7A" w:rsidP="006D0B7A">
      <w:pPr>
        <w:numPr>
          <w:ilvl w:val="1"/>
          <w:numId w:val="93"/>
        </w:numPr>
        <w:tabs>
          <w:tab w:val="left" w:pos="582"/>
          <w:tab w:val="right" w:pos="1433"/>
          <w:tab w:val="left" w:pos="8804"/>
        </w:tabs>
        <w:autoSpaceDN w:val="0"/>
        <w:rPr>
          <w:rFonts w:eastAsia="Times New Roman"/>
          <w:spacing w:val="10"/>
          <w:lang w:eastAsia="he-IL"/>
        </w:rPr>
      </w:pPr>
      <w:r w:rsidRPr="00F47823">
        <w:rPr>
          <w:rFonts w:eastAsia="Times New Roman"/>
          <w:spacing w:val="10"/>
          <w:rtl/>
          <w:lang w:eastAsia="he-IL"/>
        </w:rPr>
        <w:t>עוד מוסכם בין הצדדים, כי זכויותיהם וחובותיהם מעוגנות כולן בהסכם זה ומוסכם במפורש כי הוראות חוק השומרים, התשכ"ז-1967 לא יחולו על ההתקשרות הנוצרת מכ</w:t>
      </w:r>
      <w:r w:rsidRPr="00F47823">
        <w:rPr>
          <w:rFonts w:eastAsia="Times New Roman" w:hint="cs"/>
          <w:spacing w:val="10"/>
          <w:rtl/>
          <w:lang w:eastAsia="he-IL"/>
        </w:rPr>
        <w:t>ו</w:t>
      </w:r>
      <w:r w:rsidRPr="00F47823">
        <w:rPr>
          <w:rFonts w:eastAsia="Times New Roman"/>
          <w:spacing w:val="10"/>
          <w:rtl/>
          <w:lang w:eastAsia="he-IL"/>
        </w:rPr>
        <w:t>ח הסכם זה.</w:t>
      </w:r>
    </w:p>
    <w:p w:rsidR="006D0B7A" w:rsidRPr="00F47823" w:rsidRDefault="006D0B7A" w:rsidP="006D0B7A">
      <w:pPr>
        <w:numPr>
          <w:ilvl w:val="0"/>
          <w:numId w:val="93"/>
        </w:numPr>
        <w:tabs>
          <w:tab w:val="left" w:pos="582"/>
          <w:tab w:val="right" w:pos="1433"/>
          <w:tab w:val="left" w:pos="8804"/>
        </w:tabs>
        <w:autoSpaceDN w:val="0"/>
        <w:rPr>
          <w:rFonts w:eastAsia="Times New Roman"/>
          <w:b/>
          <w:bCs/>
          <w:spacing w:val="10"/>
          <w:u w:val="single"/>
          <w:lang w:eastAsia="he-IL"/>
        </w:rPr>
      </w:pPr>
      <w:r w:rsidRPr="00F47823">
        <w:rPr>
          <w:rFonts w:eastAsia="Times New Roman"/>
          <w:b/>
          <w:bCs/>
          <w:spacing w:val="10"/>
          <w:u w:val="single"/>
          <w:rtl/>
          <w:lang w:eastAsia="he-IL"/>
        </w:rPr>
        <w:t>פרשנות</w:t>
      </w:r>
      <w:r w:rsidRPr="00F47823">
        <w:rPr>
          <w:rFonts w:eastAsia="Times New Roman" w:hint="cs"/>
          <w:b/>
          <w:bCs/>
          <w:spacing w:val="10"/>
          <w:u w:val="single"/>
          <w:rtl/>
          <w:lang w:eastAsia="he-IL"/>
        </w:rPr>
        <w:t>:</w:t>
      </w:r>
    </w:p>
    <w:p w:rsidR="006D0B7A" w:rsidRPr="00F47823" w:rsidRDefault="006D0B7A" w:rsidP="006D0B7A">
      <w:pPr>
        <w:snapToGrid w:val="0"/>
        <w:jc w:val="left"/>
        <w:rPr>
          <w:rFonts w:eastAsia="Times New Roman"/>
          <w:spacing w:val="10"/>
          <w:rtl/>
          <w:lang w:eastAsia="he-IL"/>
        </w:rPr>
      </w:pPr>
      <w:r w:rsidRPr="00F47823">
        <w:rPr>
          <w:rFonts w:eastAsia="Times New Roman" w:hint="cs"/>
          <w:spacing w:val="10"/>
          <w:rtl/>
          <w:lang w:eastAsia="he-IL"/>
        </w:rPr>
        <w:t xml:space="preserve"> </w:t>
      </w:r>
      <w:r w:rsidRPr="00F47823">
        <w:rPr>
          <w:rFonts w:eastAsia="Times New Roman"/>
          <w:spacing w:val="10"/>
          <w:rtl/>
          <w:lang w:eastAsia="he-IL"/>
        </w:rPr>
        <w:t>למען הסר ספק, לרבות הסתמכות על מצגים שנעשו בעת המפרט קובעים</w:t>
      </w:r>
      <w:r w:rsidRPr="00F47823">
        <w:rPr>
          <w:rFonts w:eastAsia="Times New Roman" w:hint="cs"/>
          <w:spacing w:val="10"/>
          <w:rtl/>
          <w:lang w:eastAsia="he-IL"/>
        </w:rPr>
        <w:t xml:space="preserve"> </w:t>
      </w:r>
      <w:r w:rsidRPr="00F47823">
        <w:rPr>
          <w:rFonts w:eastAsia="Times New Roman"/>
          <w:spacing w:val="10"/>
          <w:rtl/>
          <w:lang w:eastAsia="he-IL"/>
        </w:rPr>
        <w:t>הצדדים  כדלקמן:</w:t>
      </w:r>
    </w:p>
    <w:p w:rsidR="006D0B7A" w:rsidRPr="00F47823" w:rsidRDefault="006D0B7A" w:rsidP="006D0B7A">
      <w:pPr>
        <w:numPr>
          <w:ilvl w:val="1"/>
          <w:numId w:val="93"/>
        </w:numPr>
        <w:tabs>
          <w:tab w:val="left" w:pos="582"/>
          <w:tab w:val="right" w:pos="1433"/>
          <w:tab w:val="left" w:pos="8804"/>
        </w:tabs>
        <w:autoSpaceDN w:val="0"/>
        <w:rPr>
          <w:rFonts w:eastAsia="Times New Roman"/>
          <w:spacing w:val="10"/>
          <w:rtl/>
          <w:lang w:eastAsia="he-IL"/>
        </w:rPr>
      </w:pPr>
      <w:r w:rsidRPr="00F47823">
        <w:rPr>
          <w:rFonts w:eastAsia="Times New Roman"/>
          <w:spacing w:val="10"/>
          <w:rtl/>
          <w:lang w:eastAsia="he-IL"/>
        </w:rPr>
        <w:t>הסכם זה ממצה את כל אשר הוסכם על-ידי הצדדים ואת היחסים המשפטיים ביניהם והוא מבטל כל הסכם או הסדר קודם ביניהם.</w:t>
      </w:r>
    </w:p>
    <w:p w:rsidR="006D0B7A" w:rsidRPr="00F47823" w:rsidRDefault="006D0B7A" w:rsidP="006D0B7A">
      <w:pPr>
        <w:numPr>
          <w:ilvl w:val="1"/>
          <w:numId w:val="93"/>
        </w:numPr>
        <w:tabs>
          <w:tab w:val="left" w:pos="582"/>
          <w:tab w:val="right" w:pos="1433"/>
          <w:tab w:val="left" w:pos="8804"/>
        </w:tabs>
        <w:autoSpaceDN w:val="0"/>
        <w:rPr>
          <w:rFonts w:eastAsia="Times New Roman"/>
          <w:spacing w:val="10"/>
          <w:rtl/>
          <w:lang w:eastAsia="he-IL"/>
        </w:rPr>
      </w:pPr>
      <w:r w:rsidRPr="00F47823">
        <w:rPr>
          <w:rFonts w:eastAsia="Times New Roman"/>
          <w:spacing w:val="10"/>
          <w:rtl/>
          <w:lang w:eastAsia="he-IL"/>
        </w:rPr>
        <w:t>כותרות הסעיפים בהסכם זה הוכנסו לשם נוחות בלבד ולא</w:t>
      </w:r>
      <w:r w:rsidRPr="00F47823">
        <w:rPr>
          <w:rFonts w:eastAsia="Times New Roman" w:hint="cs"/>
          <w:spacing w:val="10"/>
          <w:rtl/>
          <w:lang w:eastAsia="he-IL"/>
        </w:rPr>
        <w:t xml:space="preserve"> </w:t>
      </w:r>
      <w:r w:rsidRPr="00F47823">
        <w:rPr>
          <w:rFonts w:eastAsia="Times New Roman"/>
          <w:spacing w:val="10"/>
          <w:rtl/>
          <w:lang w:eastAsia="he-IL"/>
        </w:rPr>
        <w:t>יהיה להם כל תוקף או משקל בפירוש ההסכם.</w:t>
      </w:r>
    </w:p>
    <w:p w:rsidR="006D0B7A" w:rsidRPr="00F47823" w:rsidRDefault="006D0B7A" w:rsidP="006D0B7A">
      <w:pPr>
        <w:numPr>
          <w:ilvl w:val="1"/>
          <w:numId w:val="93"/>
        </w:numPr>
        <w:tabs>
          <w:tab w:val="left" w:pos="582"/>
          <w:tab w:val="right" w:pos="1433"/>
          <w:tab w:val="left" w:pos="8804"/>
        </w:tabs>
        <w:autoSpaceDN w:val="0"/>
        <w:rPr>
          <w:rFonts w:eastAsia="Times New Roman"/>
          <w:spacing w:val="10"/>
          <w:lang w:eastAsia="he-IL"/>
        </w:rPr>
      </w:pPr>
      <w:r w:rsidRPr="00F47823">
        <w:rPr>
          <w:rFonts w:eastAsia="Times New Roman"/>
          <w:spacing w:val="10"/>
          <w:rtl/>
          <w:lang w:eastAsia="he-IL"/>
        </w:rPr>
        <w:t>כל שינוי בתנאי הסכם זה או כל פרשנות של סעיף בהסכם</w:t>
      </w:r>
      <w:r w:rsidRPr="00F47823">
        <w:rPr>
          <w:rFonts w:eastAsia="Times New Roman"/>
          <w:spacing w:val="10"/>
          <w:lang w:eastAsia="he-IL"/>
        </w:rPr>
        <w:t xml:space="preserve"> </w:t>
      </w:r>
      <w:r w:rsidRPr="00F47823">
        <w:rPr>
          <w:rFonts w:eastAsia="Times New Roman"/>
          <w:spacing w:val="10"/>
          <w:rtl/>
          <w:lang w:eastAsia="he-IL"/>
        </w:rPr>
        <w:t>מחייבים את אישורם בכתב של היועץ המשפטי למשרד החקלאות ושל חשב משרד החקלאות (או מי מטעמם), זאת נוסף על כל הליך הנדרש בעניין זה על-פי הסכם זה או על-פי חוק נכסי המדינה, התשי"א-1951.</w:t>
      </w:r>
    </w:p>
    <w:p w:rsidR="006D0B7A" w:rsidRPr="00F47823" w:rsidRDefault="006D0B7A" w:rsidP="006D0B7A">
      <w:pPr>
        <w:tabs>
          <w:tab w:val="left" w:pos="582"/>
          <w:tab w:val="right" w:pos="1433"/>
          <w:tab w:val="left" w:pos="8804"/>
        </w:tabs>
        <w:autoSpaceDN w:val="0"/>
        <w:ind w:left="1427"/>
        <w:rPr>
          <w:rFonts w:eastAsia="Times New Roman"/>
          <w:spacing w:val="10"/>
          <w:rtl/>
          <w:lang w:eastAsia="he-IL"/>
        </w:rPr>
      </w:pPr>
    </w:p>
    <w:p w:rsidR="006D0B7A" w:rsidRPr="00F47823" w:rsidRDefault="006D0B7A" w:rsidP="006D0B7A">
      <w:pPr>
        <w:numPr>
          <w:ilvl w:val="0"/>
          <w:numId w:val="93"/>
        </w:numPr>
        <w:tabs>
          <w:tab w:val="left" w:pos="582"/>
          <w:tab w:val="right" w:pos="1433"/>
          <w:tab w:val="left" w:pos="8804"/>
        </w:tabs>
        <w:autoSpaceDN w:val="0"/>
        <w:rPr>
          <w:rFonts w:eastAsia="Times New Roman"/>
          <w:b/>
          <w:bCs/>
          <w:spacing w:val="10"/>
          <w:u w:val="single"/>
          <w:lang w:eastAsia="he-IL"/>
        </w:rPr>
      </w:pPr>
      <w:r w:rsidRPr="00F47823">
        <w:rPr>
          <w:rFonts w:eastAsia="Times New Roman"/>
          <w:b/>
          <w:bCs/>
          <w:spacing w:val="10"/>
          <w:u w:val="single"/>
          <w:rtl/>
          <w:lang w:eastAsia="he-IL"/>
        </w:rPr>
        <w:t>סמכות השיפוט</w:t>
      </w:r>
      <w:r w:rsidRPr="00F47823">
        <w:rPr>
          <w:rFonts w:eastAsia="Times New Roman" w:hint="cs"/>
          <w:b/>
          <w:bCs/>
          <w:spacing w:val="10"/>
          <w:u w:val="single"/>
          <w:rtl/>
          <w:lang w:eastAsia="he-IL"/>
        </w:rPr>
        <w:t>:</w:t>
      </w:r>
    </w:p>
    <w:p w:rsidR="006D0B7A" w:rsidRPr="00F47823" w:rsidRDefault="006D0B7A" w:rsidP="006D0B7A">
      <w:pPr>
        <w:snapToGrid w:val="0"/>
        <w:rPr>
          <w:rFonts w:eastAsia="Times New Roman"/>
          <w:spacing w:val="10"/>
          <w:rtl/>
          <w:lang w:eastAsia="he-IL"/>
        </w:rPr>
      </w:pPr>
      <w:r w:rsidRPr="00F47823">
        <w:rPr>
          <w:rFonts w:eastAsia="Times New Roman"/>
          <w:spacing w:val="10"/>
          <w:rtl/>
          <w:lang w:eastAsia="he-IL"/>
        </w:rPr>
        <w:t>הצדדים מסכימים כי סמכות השיפוט בכל הקשור לנושאים והעניינים הנובעים ו/או הקשורים בהסכם זה תהא לבתי המשפט המוסמכים בתל אביב יפו בלבד.</w:t>
      </w:r>
    </w:p>
    <w:p w:rsidR="006D0B7A" w:rsidRPr="00F47823" w:rsidRDefault="006D0B7A" w:rsidP="006D0B7A">
      <w:pPr>
        <w:snapToGrid w:val="0"/>
        <w:ind w:left="157"/>
        <w:rPr>
          <w:rFonts w:eastAsia="Times New Roman"/>
          <w:spacing w:val="10"/>
          <w:rtl/>
          <w:lang w:eastAsia="he-IL"/>
        </w:rPr>
      </w:pPr>
    </w:p>
    <w:p w:rsidR="006D0B7A" w:rsidRPr="00F47823" w:rsidRDefault="006D0B7A" w:rsidP="006D0B7A">
      <w:pPr>
        <w:numPr>
          <w:ilvl w:val="0"/>
          <w:numId w:val="93"/>
        </w:numPr>
        <w:tabs>
          <w:tab w:val="left" w:pos="582"/>
          <w:tab w:val="right" w:pos="1433"/>
          <w:tab w:val="left" w:pos="8804"/>
        </w:tabs>
        <w:autoSpaceDN w:val="0"/>
        <w:rPr>
          <w:rFonts w:eastAsia="Times New Roman"/>
          <w:b/>
          <w:bCs/>
          <w:spacing w:val="10"/>
          <w:u w:val="single"/>
          <w:lang w:eastAsia="he-IL"/>
        </w:rPr>
      </w:pPr>
      <w:r w:rsidRPr="00F47823">
        <w:rPr>
          <w:rFonts w:eastAsia="Times New Roman"/>
          <w:b/>
          <w:bCs/>
          <w:spacing w:val="10"/>
          <w:u w:val="single"/>
          <w:rtl/>
          <w:lang w:eastAsia="he-IL"/>
        </w:rPr>
        <w:t>משלוח הודעות</w:t>
      </w:r>
      <w:r w:rsidRPr="00F47823">
        <w:rPr>
          <w:rFonts w:eastAsia="Times New Roman" w:hint="cs"/>
          <w:b/>
          <w:bCs/>
          <w:spacing w:val="10"/>
          <w:u w:val="single"/>
          <w:rtl/>
          <w:lang w:eastAsia="he-IL"/>
        </w:rPr>
        <w:t>:</w:t>
      </w:r>
    </w:p>
    <w:p w:rsidR="006D0B7A" w:rsidRPr="00F47823" w:rsidRDefault="006D0B7A" w:rsidP="006D0B7A">
      <w:pPr>
        <w:snapToGrid w:val="0"/>
        <w:rPr>
          <w:rFonts w:eastAsia="Times New Roman"/>
          <w:spacing w:val="10"/>
          <w:rtl/>
          <w:lang w:eastAsia="he-IL"/>
        </w:rPr>
      </w:pPr>
      <w:r w:rsidRPr="00F47823">
        <w:rPr>
          <w:rFonts w:eastAsia="Times New Roman"/>
          <w:spacing w:val="10"/>
          <w:rtl/>
          <w:lang w:eastAsia="he-IL"/>
        </w:rPr>
        <w:t>מוסכם ומוצהר בזה בין הצדדים כי כל הודעה שתשלח מצד אחד להסכם זה  לצד האחר בדואר רשום על-פי הכתובות הרשומות להלן תחשב כאילו נתקבלה בתעודתה תוך 72 שעות ממועד שליחתה כאמור. הודעה שנמסרה ביד תחשב כשנתקבלה במועד המסירה.</w:t>
      </w:r>
    </w:p>
    <w:p w:rsidR="006D0B7A" w:rsidRPr="00F47823" w:rsidRDefault="006D0B7A" w:rsidP="006D0B7A">
      <w:pPr>
        <w:snapToGrid w:val="0"/>
        <w:rPr>
          <w:rFonts w:eastAsia="Times New Roman"/>
          <w:spacing w:val="10"/>
          <w:rtl/>
          <w:lang w:eastAsia="he-IL"/>
        </w:rPr>
      </w:pPr>
    </w:p>
    <w:p w:rsidR="006D0B7A" w:rsidRPr="00F47823" w:rsidRDefault="006D0B7A" w:rsidP="006D0B7A">
      <w:pPr>
        <w:numPr>
          <w:ilvl w:val="0"/>
          <w:numId w:val="93"/>
        </w:numPr>
        <w:tabs>
          <w:tab w:val="left" w:pos="582"/>
          <w:tab w:val="right" w:pos="1433"/>
          <w:tab w:val="left" w:pos="8804"/>
        </w:tabs>
        <w:autoSpaceDN w:val="0"/>
        <w:rPr>
          <w:rFonts w:eastAsia="Times New Roman"/>
          <w:b/>
          <w:bCs/>
          <w:spacing w:val="10"/>
          <w:u w:val="single"/>
          <w:rtl/>
          <w:lang w:eastAsia="he-IL"/>
        </w:rPr>
      </w:pPr>
      <w:r w:rsidRPr="00F47823">
        <w:rPr>
          <w:rFonts w:eastAsia="Times New Roman"/>
          <w:b/>
          <w:bCs/>
          <w:spacing w:val="10"/>
          <w:u w:val="single"/>
          <w:rtl/>
          <w:lang w:eastAsia="he-IL"/>
        </w:rPr>
        <w:t>כתובות הצדדים לצורך הסכם זה</w:t>
      </w:r>
      <w:r w:rsidRPr="00F47823">
        <w:rPr>
          <w:rFonts w:eastAsia="Times New Roman" w:hint="cs"/>
          <w:b/>
          <w:bCs/>
          <w:spacing w:val="10"/>
          <w:u w:val="single"/>
          <w:rtl/>
          <w:lang w:eastAsia="he-IL"/>
        </w:rPr>
        <w:t>:</w:t>
      </w:r>
    </w:p>
    <w:p w:rsidR="006D0B7A" w:rsidRPr="00F47823" w:rsidRDefault="00FA7BAD" w:rsidP="006D0B7A">
      <w:pPr>
        <w:tabs>
          <w:tab w:val="left" w:pos="480"/>
          <w:tab w:val="left" w:pos="1440"/>
          <w:tab w:val="left" w:pos="1800"/>
        </w:tabs>
        <w:contextualSpacing/>
        <w:rPr>
          <w:rFonts w:eastAsia="Times New Roman"/>
          <w:rtl/>
        </w:rPr>
      </w:pPr>
      <w:r w:rsidRPr="00F47823">
        <w:rPr>
          <w:rFonts w:eastAsia="Times New Roman"/>
          <w:rtl/>
        </w:rPr>
        <w:t>המשרד</w:t>
      </w:r>
      <w:r w:rsidR="006D0B7A" w:rsidRPr="00F47823">
        <w:rPr>
          <w:rFonts w:eastAsia="Times New Roman"/>
          <w:rtl/>
        </w:rPr>
        <w:t xml:space="preserve">: </w:t>
      </w:r>
      <w:r w:rsidR="006D0B7A" w:rsidRPr="00F47823">
        <w:rPr>
          <w:rFonts w:eastAsia="Times New Roman"/>
        </w:rPr>
        <w:t xml:space="preserve"> </w:t>
      </w:r>
      <w:r w:rsidR="006D0B7A" w:rsidRPr="00F47823">
        <w:rPr>
          <w:rFonts w:eastAsia="Times New Roman"/>
          <w:rtl/>
        </w:rPr>
        <w:t xml:space="preserve"> משרד החקלאות ופיתוח הכפר, הקריה החקלאית,</w:t>
      </w:r>
      <w:r w:rsidR="006D0B7A" w:rsidRPr="00F47823">
        <w:rPr>
          <w:rFonts w:eastAsia="Times New Roman" w:hint="cs"/>
          <w:rtl/>
        </w:rPr>
        <w:t xml:space="preserve"> </w:t>
      </w:r>
      <w:r w:rsidR="006D0B7A" w:rsidRPr="00F47823">
        <w:rPr>
          <w:rFonts w:eastAsia="Times New Roman"/>
          <w:rtl/>
        </w:rPr>
        <w:t>ת.ד. 30, בית דגן, 502</w:t>
      </w:r>
      <w:r w:rsidR="006D0B7A" w:rsidRPr="00F47823">
        <w:rPr>
          <w:rFonts w:eastAsia="Times New Roman" w:hint="cs"/>
          <w:rtl/>
        </w:rPr>
        <w:t>5</w:t>
      </w:r>
      <w:r w:rsidR="006D0B7A" w:rsidRPr="00F47823">
        <w:rPr>
          <w:rFonts w:eastAsia="Times New Roman"/>
          <w:rtl/>
        </w:rPr>
        <w:t>0.</w:t>
      </w:r>
      <w:r w:rsidR="006D0B7A" w:rsidRPr="00F47823">
        <w:rPr>
          <w:rFonts w:eastAsia="Times New Roman" w:hint="cs"/>
          <w:rtl/>
        </w:rPr>
        <w:t xml:space="preserve"> </w:t>
      </w:r>
    </w:p>
    <w:p w:rsidR="006D0B7A" w:rsidRPr="00F47823" w:rsidRDefault="006D0B7A" w:rsidP="006D0B7A">
      <w:pPr>
        <w:tabs>
          <w:tab w:val="left" w:pos="480"/>
          <w:tab w:val="left" w:pos="1440"/>
          <w:tab w:val="left" w:pos="1800"/>
        </w:tabs>
        <w:contextualSpacing/>
        <w:rPr>
          <w:rFonts w:eastAsia="Times New Roman"/>
          <w:rtl/>
        </w:rPr>
      </w:pPr>
      <w:r w:rsidRPr="00F47823">
        <w:rPr>
          <w:rFonts w:eastAsia="Times New Roman"/>
          <w:rtl/>
        </w:rPr>
        <w:t>המציע</w:t>
      </w:r>
      <w:r w:rsidRPr="00F47823">
        <w:rPr>
          <w:rFonts w:eastAsia="Times New Roman" w:hint="cs"/>
          <w:rtl/>
        </w:rPr>
        <w:t>:</w:t>
      </w:r>
      <w:r w:rsidRPr="00F47823">
        <w:rPr>
          <w:rFonts w:eastAsia="Times New Roman"/>
          <w:rtl/>
        </w:rPr>
        <w:t xml:space="preserve"> כמפורט במבוא להסכם זה</w:t>
      </w:r>
      <w:r w:rsidRPr="00F47823">
        <w:rPr>
          <w:rFonts w:eastAsia="Times New Roman" w:hint="cs"/>
          <w:rtl/>
        </w:rPr>
        <w:t>.</w:t>
      </w:r>
    </w:p>
    <w:p w:rsidR="00C126CC" w:rsidRPr="00F47823" w:rsidRDefault="00C126CC" w:rsidP="003D5489">
      <w:pPr>
        <w:tabs>
          <w:tab w:val="left" w:pos="480"/>
          <w:tab w:val="left" w:pos="1440"/>
          <w:tab w:val="left" w:pos="1800"/>
        </w:tabs>
        <w:spacing w:line="240" w:lineRule="auto"/>
        <w:rPr>
          <w:rFonts w:eastAsia="Times New Roman"/>
          <w:b/>
          <w:bCs/>
          <w:rtl/>
        </w:rPr>
      </w:pPr>
    </w:p>
    <w:p w:rsidR="006D0B7A" w:rsidRPr="00F47823" w:rsidRDefault="006D0B7A" w:rsidP="003D5489">
      <w:pPr>
        <w:tabs>
          <w:tab w:val="left" w:pos="480"/>
          <w:tab w:val="left" w:pos="1440"/>
          <w:tab w:val="left" w:pos="1800"/>
        </w:tabs>
        <w:spacing w:line="240" w:lineRule="auto"/>
        <w:rPr>
          <w:rFonts w:eastAsia="Times New Roman"/>
          <w:b/>
          <w:bCs/>
          <w:rtl/>
        </w:rPr>
      </w:pPr>
      <w:r w:rsidRPr="00F47823">
        <w:rPr>
          <w:rFonts w:eastAsia="Times New Roman"/>
          <w:b/>
          <w:bCs/>
          <w:rtl/>
        </w:rPr>
        <w:t>ולראייה באו הצדדים על החתום:</w:t>
      </w:r>
    </w:p>
    <w:p w:rsidR="006D0B7A" w:rsidRPr="00F47823" w:rsidRDefault="006D0B7A" w:rsidP="003D5489">
      <w:pPr>
        <w:tabs>
          <w:tab w:val="left" w:pos="480"/>
          <w:tab w:val="left" w:pos="1440"/>
          <w:tab w:val="left" w:pos="1800"/>
        </w:tabs>
        <w:spacing w:line="240" w:lineRule="auto"/>
        <w:rPr>
          <w:rFonts w:eastAsia="Times New Roman"/>
          <w:rtl/>
        </w:rPr>
      </w:pPr>
      <w:r w:rsidRPr="00F47823">
        <w:rPr>
          <w:rFonts w:eastAsia="Times New Roman"/>
          <w:rtl/>
        </w:rPr>
        <w:t xml:space="preserve">ביום __________ חודש ___________ </w:t>
      </w:r>
      <w:r w:rsidRPr="00F47823">
        <w:rPr>
          <w:rFonts w:eastAsia="Times New Roman" w:hint="cs"/>
          <w:rtl/>
        </w:rPr>
        <w:t>201</w:t>
      </w:r>
      <w:r w:rsidR="00EF751B" w:rsidRPr="00F47823">
        <w:rPr>
          <w:rFonts w:eastAsia="Times New Roman" w:hint="cs"/>
          <w:rtl/>
        </w:rPr>
        <w:t>9</w:t>
      </w:r>
    </w:p>
    <w:p w:rsidR="006D0B7A" w:rsidRPr="00F47823" w:rsidRDefault="006D0B7A" w:rsidP="003D5489">
      <w:pPr>
        <w:tabs>
          <w:tab w:val="left" w:pos="480"/>
          <w:tab w:val="left" w:pos="1440"/>
          <w:tab w:val="left" w:pos="1800"/>
        </w:tabs>
        <w:spacing w:line="240" w:lineRule="auto"/>
        <w:rPr>
          <w:rFonts w:eastAsia="Times New Roman"/>
          <w:rtl/>
        </w:rPr>
      </w:pPr>
    </w:p>
    <w:p w:rsidR="006D0B7A" w:rsidRPr="00F47823" w:rsidRDefault="006D0B7A" w:rsidP="003D5489">
      <w:pPr>
        <w:tabs>
          <w:tab w:val="left" w:pos="480"/>
          <w:tab w:val="left" w:pos="1440"/>
          <w:tab w:val="left" w:pos="1800"/>
        </w:tabs>
        <w:spacing w:line="240" w:lineRule="auto"/>
        <w:rPr>
          <w:rFonts w:eastAsia="Times New Roman"/>
          <w:b/>
          <w:bCs/>
          <w:rtl/>
        </w:rPr>
      </w:pPr>
      <w:r w:rsidRPr="00F47823">
        <w:rPr>
          <w:rFonts w:eastAsia="Times New Roman"/>
          <w:b/>
          <w:bCs/>
          <w:u w:val="single"/>
          <w:rtl/>
        </w:rPr>
        <w:t xml:space="preserve">בשם </w:t>
      </w:r>
      <w:r w:rsidR="00FA7BAD" w:rsidRPr="00F47823">
        <w:rPr>
          <w:rFonts w:eastAsia="Times New Roman"/>
          <w:b/>
          <w:bCs/>
          <w:u w:val="single"/>
          <w:rtl/>
        </w:rPr>
        <w:t>המשרד</w:t>
      </w:r>
      <w:r w:rsidRPr="00F47823">
        <w:rPr>
          <w:rFonts w:eastAsia="Times New Roman"/>
          <w:b/>
          <w:bCs/>
          <w:rtl/>
        </w:rPr>
        <w:tab/>
      </w:r>
      <w:r w:rsidRPr="00F47823">
        <w:rPr>
          <w:rFonts w:eastAsia="Times New Roman"/>
          <w:b/>
          <w:bCs/>
          <w:rtl/>
        </w:rPr>
        <w:tab/>
      </w:r>
      <w:r w:rsidRPr="00F47823">
        <w:rPr>
          <w:rFonts w:eastAsia="Times New Roman"/>
          <w:b/>
          <w:bCs/>
          <w:rtl/>
        </w:rPr>
        <w:tab/>
      </w:r>
      <w:r w:rsidRPr="00F47823">
        <w:rPr>
          <w:rFonts w:eastAsia="Times New Roman"/>
          <w:b/>
          <w:bCs/>
          <w:rtl/>
        </w:rPr>
        <w:tab/>
      </w:r>
      <w:r w:rsidRPr="00F47823">
        <w:rPr>
          <w:rFonts w:eastAsia="Times New Roman"/>
          <w:b/>
          <w:bCs/>
          <w:rtl/>
        </w:rPr>
        <w:tab/>
      </w:r>
      <w:r w:rsidRPr="00F47823">
        <w:rPr>
          <w:rFonts w:eastAsia="Times New Roman" w:hint="cs"/>
          <w:b/>
          <w:bCs/>
          <w:rtl/>
        </w:rPr>
        <w:t xml:space="preserve">                                   </w:t>
      </w:r>
      <w:r w:rsidRPr="00F47823">
        <w:rPr>
          <w:rFonts w:eastAsia="Times New Roman"/>
          <w:b/>
          <w:bCs/>
          <w:u w:val="single"/>
          <w:rtl/>
        </w:rPr>
        <w:t xml:space="preserve">בשם </w:t>
      </w:r>
      <w:r w:rsidRPr="00F47823">
        <w:rPr>
          <w:rFonts w:eastAsia="Times New Roman" w:hint="cs"/>
          <w:b/>
          <w:bCs/>
          <w:u w:val="single"/>
          <w:rtl/>
        </w:rPr>
        <w:t>הספק</w:t>
      </w:r>
    </w:p>
    <w:p w:rsidR="006D0B7A" w:rsidRPr="00F47823" w:rsidRDefault="006D0B7A" w:rsidP="003D5489">
      <w:pPr>
        <w:tabs>
          <w:tab w:val="left" w:pos="480"/>
          <w:tab w:val="left" w:pos="1200"/>
          <w:tab w:val="left" w:pos="5880"/>
          <w:tab w:val="left" w:pos="6480"/>
        </w:tabs>
        <w:spacing w:line="240" w:lineRule="auto"/>
        <w:rPr>
          <w:rFonts w:eastAsia="Times New Roman"/>
          <w:rtl/>
        </w:rPr>
      </w:pPr>
    </w:p>
    <w:p w:rsidR="006D0B7A" w:rsidRPr="00F47823" w:rsidRDefault="003D5489" w:rsidP="003D5489">
      <w:pPr>
        <w:tabs>
          <w:tab w:val="left" w:pos="480"/>
          <w:tab w:val="left" w:pos="1200"/>
          <w:tab w:val="left" w:pos="5880"/>
          <w:tab w:val="left" w:pos="6480"/>
        </w:tabs>
        <w:spacing w:line="240" w:lineRule="auto"/>
        <w:rPr>
          <w:rFonts w:eastAsia="Times New Roman"/>
          <w:rtl/>
        </w:rPr>
      </w:pPr>
      <w:r w:rsidRPr="00F47823">
        <w:rPr>
          <w:rFonts w:eastAsia="Times New Roman" w:hint="cs"/>
          <w:rtl/>
        </w:rPr>
        <w:t>חת</w:t>
      </w:r>
      <w:r w:rsidR="006D0B7A" w:rsidRPr="00F47823">
        <w:rPr>
          <w:rFonts w:eastAsia="Times New Roman"/>
          <w:rtl/>
        </w:rPr>
        <w:t xml:space="preserve">ימת המנהל הכללי של                    </w:t>
      </w:r>
      <w:r w:rsidRPr="00F47823">
        <w:rPr>
          <w:rFonts w:eastAsia="Times New Roman" w:hint="cs"/>
          <w:rtl/>
        </w:rPr>
        <w:t xml:space="preserve">                                     _____________</w:t>
      </w:r>
    </w:p>
    <w:p w:rsidR="006D0B7A" w:rsidRPr="00F47823" w:rsidRDefault="003D5489" w:rsidP="003D5489">
      <w:pPr>
        <w:tabs>
          <w:tab w:val="left" w:pos="480"/>
          <w:tab w:val="left" w:pos="1200"/>
          <w:tab w:val="left" w:pos="5880"/>
          <w:tab w:val="left" w:pos="6480"/>
        </w:tabs>
        <w:spacing w:line="240" w:lineRule="auto"/>
        <w:rPr>
          <w:rFonts w:eastAsia="Times New Roman"/>
          <w:rtl/>
        </w:rPr>
      </w:pPr>
      <w:r w:rsidRPr="00F47823">
        <w:rPr>
          <w:rFonts w:eastAsia="Times New Roman" w:hint="cs"/>
          <w:rtl/>
        </w:rPr>
        <w:lastRenderedPageBreak/>
        <w:t>ה</w:t>
      </w:r>
      <w:r w:rsidR="006D0B7A" w:rsidRPr="00F47823">
        <w:rPr>
          <w:rFonts w:eastAsia="Times New Roman"/>
          <w:rtl/>
        </w:rPr>
        <w:t xml:space="preserve">משרד </w:t>
      </w:r>
      <w:r w:rsidRPr="00F47823">
        <w:rPr>
          <w:rFonts w:eastAsia="Times New Roman" w:hint="cs"/>
          <w:rtl/>
        </w:rPr>
        <w:t>__________</w:t>
      </w:r>
      <w:r w:rsidR="006D0B7A" w:rsidRPr="00F47823">
        <w:rPr>
          <w:rFonts w:eastAsia="Times New Roman"/>
          <w:rtl/>
        </w:rPr>
        <w:t xml:space="preserve">                </w:t>
      </w:r>
    </w:p>
    <w:p w:rsidR="006D0B7A" w:rsidRPr="00F47823" w:rsidRDefault="006D0B7A" w:rsidP="003D5489">
      <w:pPr>
        <w:tabs>
          <w:tab w:val="left" w:pos="480"/>
          <w:tab w:val="left" w:pos="1200"/>
          <w:tab w:val="left" w:pos="5880"/>
          <w:tab w:val="left" w:pos="6480"/>
        </w:tabs>
        <w:spacing w:line="240" w:lineRule="auto"/>
        <w:rPr>
          <w:rFonts w:eastAsia="Times New Roman"/>
          <w:rtl/>
        </w:rPr>
      </w:pPr>
    </w:p>
    <w:p w:rsidR="006D0B7A" w:rsidRPr="00F47823" w:rsidRDefault="006D0B7A" w:rsidP="003D5489">
      <w:pPr>
        <w:tabs>
          <w:tab w:val="left" w:pos="480"/>
        </w:tabs>
        <w:spacing w:line="240" w:lineRule="auto"/>
        <w:rPr>
          <w:rFonts w:eastAsia="Times New Roman"/>
          <w:rtl/>
        </w:rPr>
      </w:pPr>
      <w:r w:rsidRPr="00F47823">
        <w:rPr>
          <w:rFonts w:eastAsia="Times New Roman"/>
          <w:rtl/>
        </w:rPr>
        <w:t xml:space="preserve">חתימת חשב </w:t>
      </w:r>
      <w:r w:rsidR="003D5489" w:rsidRPr="00F47823">
        <w:rPr>
          <w:rFonts w:eastAsia="Times New Roman" w:hint="cs"/>
          <w:rtl/>
        </w:rPr>
        <w:t>ה</w:t>
      </w:r>
      <w:r w:rsidRPr="00F47823">
        <w:rPr>
          <w:rFonts w:eastAsia="Times New Roman"/>
          <w:rtl/>
        </w:rPr>
        <w:t xml:space="preserve">משרד </w:t>
      </w:r>
      <w:r w:rsidR="003D5489" w:rsidRPr="00F47823">
        <w:rPr>
          <w:rFonts w:eastAsia="Times New Roman" w:hint="cs"/>
          <w:rtl/>
        </w:rPr>
        <w:t>_______________</w:t>
      </w:r>
      <w:r w:rsidRPr="00F47823">
        <w:rPr>
          <w:rFonts w:eastAsia="Times New Roman" w:hint="cs"/>
          <w:rtl/>
        </w:rPr>
        <w:t xml:space="preserve">          </w:t>
      </w:r>
      <w:r w:rsidRPr="00F47823">
        <w:rPr>
          <w:rFonts w:eastAsia="Times New Roman"/>
          <w:rtl/>
        </w:rPr>
        <w:t xml:space="preserve">   </w:t>
      </w:r>
      <w:r w:rsidRPr="00F47823">
        <w:rPr>
          <w:rFonts w:eastAsia="Times New Roman" w:hint="cs"/>
          <w:rtl/>
        </w:rPr>
        <w:t xml:space="preserve">             </w:t>
      </w:r>
      <w:r w:rsidRPr="00F47823">
        <w:rPr>
          <w:rFonts w:eastAsia="Times New Roman"/>
          <w:rtl/>
        </w:rPr>
        <w:t xml:space="preserve">         </w:t>
      </w:r>
    </w:p>
    <w:p w:rsidR="006D0B7A" w:rsidRPr="00F47823" w:rsidRDefault="006D0B7A" w:rsidP="003D5489">
      <w:pPr>
        <w:tabs>
          <w:tab w:val="left" w:pos="480"/>
        </w:tabs>
        <w:spacing w:line="240" w:lineRule="auto"/>
        <w:rPr>
          <w:rFonts w:eastAsia="Times New Roman"/>
          <w:rtl/>
        </w:rPr>
      </w:pPr>
      <w:r w:rsidRPr="00F47823">
        <w:rPr>
          <w:rFonts w:eastAsia="Times New Roman"/>
          <w:rtl/>
        </w:rPr>
        <w:t xml:space="preserve">   </w:t>
      </w:r>
    </w:p>
    <w:p w:rsidR="00C126CC" w:rsidRPr="00F47823" w:rsidRDefault="00C126CC" w:rsidP="006D0B7A">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b/>
          <w:bCs/>
          <w:sz w:val="28"/>
          <w:szCs w:val="28"/>
          <w:u w:val="single"/>
          <w:rtl/>
          <w:lang w:eastAsia="he-IL"/>
        </w:rPr>
      </w:pPr>
    </w:p>
    <w:p w:rsidR="00C126CC" w:rsidRPr="00F47823" w:rsidRDefault="00C126CC" w:rsidP="006D0B7A">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b/>
          <w:bCs/>
          <w:sz w:val="28"/>
          <w:szCs w:val="28"/>
          <w:u w:val="single"/>
          <w:rtl/>
          <w:lang w:eastAsia="he-IL"/>
        </w:rPr>
      </w:pPr>
    </w:p>
    <w:p w:rsidR="006D0B7A" w:rsidRPr="00F47823" w:rsidRDefault="003D5489" w:rsidP="006D0B7A">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b/>
          <w:bCs/>
          <w:sz w:val="28"/>
          <w:szCs w:val="28"/>
          <w:u w:val="single"/>
          <w:rtl/>
          <w:lang w:eastAsia="he-IL"/>
        </w:rPr>
      </w:pPr>
      <w:r w:rsidRPr="00F47823">
        <w:rPr>
          <w:rFonts w:eastAsia="Times New Roman" w:hint="cs"/>
          <w:b/>
          <w:bCs/>
          <w:sz w:val="28"/>
          <w:szCs w:val="28"/>
          <w:u w:val="single"/>
          <w:rtl/>
          <w:lang w:eastAsia="he-IL"/>
        </w:rPr>
        <w:t>נ</w:t>
      </w:r>
      <w:r w:rsidR="006D0B7A" w:rsidRPr="00F47823">
        <w:rPr>
          <w:rFonts w:eastAsia="Times New Roman" w:hint="cs"/>
          <w:b/>
          <w:bCs/>
          <w:sz w:val="28"/>
          <w:szCs w:val="28"/>
          <w:u w:val="single"/>
          <w:rtl/>
          <w:lang w:eastAsia="he-IL"/>
        </w:rPr>
        <w:t xml:space="preserve">ספח א' להסכם </w:t>
      </w:r>
      <w:r w:rsidR="006D0B7A" w:rsidRPr="00F47823">
        <w:rPr>
          <w:rFonts w:eastAsia="Times New Roman"/>
          <w:b/>
          <w:bCs/>
          <w:sz w:val="28"/>
          <w:szCs w:val="28"/>
          <w:u w:val="single"/>
          <w:rtl/>
          <w:lang w:eastAsia="he-IL"/>
        </w:rPr>
        <w:t>–</w:t>
      </w:r>
      <w:r w:rsidR="006D0B7A" w:rsidRPr="00F47823">
        <w:rPr>
          <w:rFonts w:eastAsia="Times New Roman" w:hint="cs"/>
          <w:b/>
          <w:bCs/>
          <w:sz w:val="28"/>
          <w:szCs w:val="28"/>
          <w:u w:val="single"/>
          <w:rtl/>
          <w:lang w:eastAsia="he-IL"/>
        </w:rPr>
        <w:t xml:space="preserve"> נוסח ערבות ביצוע</w:t>
      </w:r>
    </w:p>
    <w:p w:rsidR="006D0B7A" w:rsidRPr="00F47823" w:rsidRDefault="006D0B7A" w:rsidP="006D0B7A">
      <w:pPr>
        <w:overflowPunct w:val="0"/>
        <w:autoSpaceDE w:val="0"/>
        <w:autoSpaceDN w:val="0"/>
        <w:adjustRightInd w:val="0"/>
        <w:textAlignment w:val="baseline"/>
        <w:rPr>
          <w:rFonts w:ascii="Arial" w:eastAsia="Times New Roman" w:hAnsi="Arial"/>
          <w:lang w:eastAsia="he-IL"/>
        </w:rPr>
      </w:pPr>
      <w:r w:rsidRPr="00F47823">
        <w:rPr>
          <w:rFonts w:ascii="Arial" w:eastAsia="Times New Roman" w:hAnsi="Arial"/>
          <w:rtl/>
          <w:lang w:eastAsia="he-IL"/>
        </w:rPr>
        <w:t>שם הבנק/חברת הביטוח ________________</w:t>
      </w:r>
    </w:p>
    <w:p w:rsidR="006D0B7A" w:rsidRPr="00F47823" w:rsidRDefault="006D0B7A" w:rsidP="006D0B7A">
      <w:pPr>
        <w:overflowPunct w:val="0"/>
        <w:autoSpaceDE w:val="0"/>
        <w:autoSpaceDN w:val="0"/>
        <w:adjustRightInd w:val="0"/>
        <w:textAlignment w:val="baseline"/>
        <w:rPr>
          <w:rFonts w:ascii="Arial" w:eastAsia="Times New Roman" w:hAnsi="Arial"/>
          <w:lang w:eastAsia="he-IL"/>
        </w:rPr>
      </w:pPr>
      <w:r w:rsidRPr="00F47823">
        <w:rPr>
          <w:rFonts w:ascii="Arial" w:eastAsia="Times New Roman" w:hAnsi="Arial"/>
          <w:rtl/>
          <w:lang w:eastAsia="he-IL"/>
        </w:rPr>
        <w:t>מס' הטלפון ________________________</w:t>
      </w:r>
    </w:p>
    <w:p w:rsidR="006D0B7A" w:rsidRPr="00F47823" w:rsidRDefault="006D0B7A" w:rsidP="006D0B7A">
      <w:pPr>
        <w:overflowPunct w:val="0"/>
        <w:autoSpaceDE w:val="0"/>
        <w:autoSpaceDN w:val="0"/>
        <w:adjustRightInd w:val="0"/>
        <w:textAlignment w:val="baseline"/>
        <w:rPr>
          <w:rFonts w:ascii="Arial" w:eastAsia="Times New Roman" w:hAnsi="Arial"/>
          <w:sz w:val="28"/>
          <w:szCs w:val="28"/>
          <w:lang w:eastAsia="he-IL"/>
        </w:rPr>
      </w:pPr>
      <w:r w:rsidRPr="00F47823">
        <w:rPr>
          <w:rFonts w:ascii="Arial" w:eastAsia="Times New Roman" w:hAnsi="Arial"/>
          <w:rtl/>
          <w:lang w:eastAsia="he-IL"/>
        </w:rPr>
        <w:t>מס' הפקס: ________________________</w:t>
      </w:r>
    </w:p>
    <w:p w:rsidR="006D0B7A" w:rsidRPr="00F47823" w:rsidRDefault="006D0B7A" w:rsidP="006D0B7A">
      <w:pPr>
        <w:overflowPunct w:val="0"/>
        <w:autoSpaceDE w:val="0"/>
        <w:autoSpaceDN w:val="0"/>
        <w:adjustRightInd w:val="0"/>
        <w:jc w:val="center"/>
        <w:textAlignment w:val="baseline"/>
        <w:rPr>
          <w:rFonts w:ascii="Arial" w:eastAsia="Times New Roman" w:hAnsi="Arial"/>
          <w:b/>
          <w:bCs/>
          <w:sz w:val="28"/>
          <w:szCs w:val="28"/>
          <w:u w:val="single"/>
          <w:lang w:eastAsia="he-IL"/>
        </w:rPr>
      </w:pPr>
      <w:r w:rsidRPr="00F47823">
        <w:rPr>
          <w:rFonts w:ascii="Arial" w:eastAsia="Times New Roman" w:hAnsi="Arial"/>
          <w:b/>
          <w:bCs/>
          <w:sz w:val="28"/>
          <w:szCs w:val="28"/>
          <w:u w:val="single"/>
          <w:rtl/>
          <w:lang w:eastAsia="he-IL"/>
        </w:rPr>
        <w:t>כתב ערבות</w:t>
      </w:r>
    </w:p>
    <w:p w:rsidR="006D0B7A" w:rsidRPr="00F47823" w:rsidRDefault="006D0B7A" w:rsidP="006D0B7A">
      <w:pPr>
        <w:overflowPunct w:val="0"/>
        <w:autoSpaceDE w:val="0"/>
        <w:autoSpaceDN w:val="0"/>
        <w:adjustRightInd w:val="0"/>
        <w:textAlignment w:val="baseline"/>
        <w:rPr>
          <w:rFonts w:ascii="Arial" w:eastAsia="Times New Roman" w:hAnsi="Arial"/>
          <w:lang w:eastAsia="he-IL"/>
        </w:rPr>
      </w:pPr>
      <w:r w:rsidRPr="00F47823">
        <w:rPr>
          <w:rFonts w:ascii="Arial" w:eastAsia="Times New Roman" w:hAnsi="Arial"/>
          <w:rtl/>
          <w:lang w:eastAsia="he-IL"/>
        </w:rPr>
        <w:t xml:space="preserve">לכבוד </w:t>
      </w:r>
    </w:p>
    <w:p w:rsidR="006D0B7A" w:rsidRPr="00F47823" w:rsidRDefault="006D0B7A" w:rsidP="006D0B7A">
      <w:pPr>
        <w:overflowPunct w:val="0"/>
        <w:autoSpaceDE w:val="0"/>
        <w:autoSpaceDN w:val="0"/>
        <w:adjustRightInd w:val="0"/>
        <w:textAlignment w:val="baseline"/>
        <w:rPr>
          <w:rFonts w:ascii="Arial" w:eastAsia="Times New Roman" w:hAnsi="Arial"/>
          <w:lang w:eastAsia="he-IL"/>
        </w:rPr>
      </w:pPr>
      <w:r w:rsidRPr="00F47823">
        <w:rPr>
          <w:rFonts w:ascii="Arial" w:eastAsia="Times New Roman" w:hAnsi="Arial"/>
          <w:rtl/>
          <w:lang w:eastAsia="he-IL"/>
        </w:rPr>
        <w:t xml:space="preserve">ממשלת ישראל </w:t>
      </w:r>
    </w:p>
    <w:p w:rsidR="006D0B7A" w:rsidRPr="00F47823" w:rsidRDefault="006D0B7A" w:rsidP="006D0B7A">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textAlignment w:val="baseline"/>
        <w:rPr>
          <w:rFonts w:eastAsia="Times New Roman"/>
          <w:rtl/>
          <w:lang w:eastAsia="he-IL"/>
        </w:rPr>
      </w:pPr>
      <w:r w:rsidRPr="00F47823">
        <w:rPr>
          <w:rFonts w:ascii="Arial" w:eastAsia="Times New Roman" w:hAnsi="Arial"/>
          <w:rtl/>
          <w:lang w:eastAsia="he-IL"/>
        </w:rPr>
        <w:t xml:space="preserve">באמצעות </w:t>
      </w:r>
      <w:r w:rsidRPr="00F47823">
        <w:rPr>
          <w:rFonts w:eastAsia="Times New Roman" w:hint="cs"/>
          <w:rtl/>
          <w:lang w:eastAsia="he-IL"/>
        </w:rPr>
        <w:t xml:space="preserve">משרד החקלאות ופיתוח הכפר </w:t>
      </w:r>
    </w:p>
    <w:p w:rsidR="006D0B7A" w:rsidRPr="00F47823" w:rsidRDefault="006D0B7A" w:rsidP="006D0B7A">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textAlignment w:val="baseline"/>
        <w:rPr>
          <w:rFonts w:eastAsia="Times New Roman"/>
          <w:rtl/>
          <w:lang w:eastAsia="he-IL"/>
        </w:rPr>
      </w:pPr>
    </w:p>
    <w:p w:rsidR="006D0B7A" w:rsidRPr="00F47823" w:rsidRDefault="006D0B7A" w:rsidP="006D0B7A">
      <w:pPr>
        <w:rPr>
          <w:lang w:eastAsia="he-IL"/>
        </w:rPr>
      </w:pPr>
      <w:r w:rsidRPr="00F47823">
        <w:rPr>
          <w:rtl/>
          <w:lang w:eastAsia="he-IL"/>
        </w:rPr>
        <w:t>הנדון: ערבות מס'____________</w:t>
      </w:r>
    </w:p>
    <w:p w:rsidR="006D0B7A" w:rsidRPr="00F47823" w:rsidRDefault="006D0B7A" w:rsidP="003D5489">
      <w:pPr>
        <w:rPr>
          <w:b/>
          <w:bCs/>
          <w:rtl/>
          <w:lang w:eastAsia="he-IL"/>
        </w:rPr>
      </w:pPr>
      <w:r w:rsidRPr="00F47823">
        <w:rPr>
          <w:rtl/>
          <w:lang w:eastAsia="he-IL"/>
        </w:rPr>
        <w:t>אנו ערבים בזה כלפיכם לסילוק כל סכום עד לסך</w:t>
      </w:r>
      <w:r w:rsidRPr="00F47823">
        <w:rPr>
          <w:rFonts w:hint="cs"/>
          <w:rtl/>
          <w:lang w:eastAsia="he-IL"/>
        </w:rPr>
        <w:t xml:space="preserve"> </w:t>
      </w:r>
      <w:r w:rsidR="00EF751B" w:rsidRPr="00F47823">
        <w:rPr>
          <w:rFonts w:hint="cs"/>
          <w:rtl/>
          <w:lang w:eastAsia="he-IL"/>
        </w:rPr>
        <w:t>_________________</w:t>
      </w:r>
      <w:r w:rsidRPr="00F47823">
        <w:rPr>
          <w:rFonts w:hint="cs"/>
          <w:rtl/>
          <w:lang w:eastAsia="he-IL"/>
        </w:rPr>
        <w:t xml:space="preserve"> ₪ </w:t>
      </w:r>
      <w:r w:rsidRPr="00F47823">
        <w:rPr>
          <w:rtl/>
          <w:lang w:eastAsia="he-IL"/>
        </w:rPr>
        <w:t>(</w:t>
      </w:r>
      <w:proofErr w:type="spellStart"/>
      <w:r w:rsidRPr="00F47823">
        <w:rPr>
          <w:rtl/>
          <w:lang w:eastAsia="he-IL"/>
        </w:rPr>
        <w:t>במילים</w:t>
      </w:r>
      <w:r w:rsidR="003D5489" w:rsidRPr="00F47823">
        <w:rPr>
          <w:rFonts w:hint="cs"/>
          <w:rtl/>
          <w:lang w:eastAsia="he-IL"/>
        </w:rPr>
        <w:t>:_________</w:t>
      </w:r>
      <w:r w:rsidRPr="00F47823">
        <w:rPr>
          <w:rFonts w:hint="cs"/>
          <w:rtl/>
          <w:lang w:eastAsia="he-IL"/>
        </w:rPr>
        <w:t>אלף</w:t>
      </w:r>
      <w:proofErr w:type="spellEnd"/>
      <w:r w:rsidRPr="00F47823">
        <w:rPr>
          <w:rFonts w:hint="cs"/>
          <w:rtl/>
          <w:lang w:eastAsia="he-IL"/>
        </w:rPr>
        <w:t xml:space="preserve"> שקלים חדשים) </w:t>
      </w:r>
      <w:r w:rsidRPr="00F47823">
        <w:rPr>
          <w:rtl/>
        </w:rPr>
        <w:t>אשר תדרשו מאת: ____________________________________________(להלן "החייב")</w:t>
      </w:r>
      <w:r w:rsidRPr="00F47823">
        <w:rPr>
          <w:rFonts w:hint="cs"/>
          <w:rtl/>
        </w:rPr>
        <w:t xml:space="preserve"> </w:t>
      </w:r>
      <w:r w:rsidRPr="00F47823">
        <w:rPr>
          <w:rtl/>
        </w:rPr>
        <w:t>בקשר</w:t>
      </w:r>
      <w:r w:rsidRPr="00F47823">
        <w:rPr>
          <w:rFonts w:eastAsia="FrankRuehl" w:hint="cs"/>
          <w:spacing w:val="-18"/>
          <w:rtl/>
        </w:rPr>
        <w:t xml:space="preserve"> </w:t>
      </w:r>
      <w:r w:rsidRPr="00F47823">
        <w:rPr>
          <w:rtl/>
          <w:lang w:eastAsia="he-IL"/>
        </w:rPr>
        <w:t xml:space="preserve">עם </w:t>
      </w:r>
      <w:r w:rsidRPr="00F47823">
        <w:rPr>
          <w:rFonts w:ascii="Arial" w:hAnsi="Arial"/>
          <w:rtl/>
        </w:rPr>
        <w:t xml:space="preserve">מכרז </w:t>
      </w:r>
      <w:r w:rsidRPr="00F47823">
        <w:rPr>
          <w:rFonts w:ascii="Arial" w:hAnsi="Arial" w:hint="cs"/>
          <w:rtl/>
        </w:rPr>
        <w:t xml:space="preserve">פומבי </w:t>
      </w:r>
      <w:r w:rsidR="00E83860">
        <w:rPr>
          <w:rFonts w:ascii="Arial" w:hAnsi="Arial" w:hint="cs"/>
          <w:rtl/>
        </w:rPr>
        <w:t>36/2019</w:t>
      </w:r>
      <w:r w:rsidRPr="00F47823">
        <w:rPr>
          <w:rFonts w:ascii="Arial" w:hAnsi="Arial" w:hint="cs"/>
          <w:rtl/>
        </w:rPr>
        <w:t xml:space="preserve"> </w:t>
      </w:r>
      <w:r w:rsidRPr="00F47823">
        <w:rPr>
          <w:rFonts w:eastAsia="Times New Roman" w:hint="cs"/>
          <w:rtl/>
          <w:lang w:eastAsia="he-IL"/>
        </w:rPr>
        <w:t xml:space="preserve">למתן שירותי </w:t>
      </w:r>
      <w:r w:rsidR="00EF751B" w:rsidRPr="00F47823">
        <w:rPr>
          <w:rFonts w:eastAsia="Times New Roman" w:hint="cs"/>
          <w:rtl/>
          <w:lang w:eastAsia="he-IL"/>
        </w:rPr>
        <w:t xml:space="preserve">ריכוז </w:t>
      </w:r>
      <w:r w:rsidRPr="00F47823">
        <w:rPr>
          <w:rFonts w:eastAsia="Times New Roman" w:hint="cs"/>
          <w:rtl/>
          <w:lang w:eastAsia="he-IL"/>
        </w:rPr>
        <w:t xml:space="preserve">אבטחה </w:t>
      </w:r>
      <w:r w:rsidR="00EF751B" w:rsidRPr="00F47823">
        <w:rPr>
          <w:rFonts w:eastAsia="Times New Roman" w:hint="cs"/>
          <w:rtl/>
          <w:lang w:eastAsia="he-IL"/>
        </w:rPr>
        <w:t>חמושה ב</w:t>
      </w:r>
      <w:r w:rsidRPr="00F47823">
        <w:rPr>
          <w:rFonts w:eastAsia="Times New Roman" w:hint="cs"/>
          <w:rtl/>
          <w:lang w:eastAsia="he-IL"/>
        </w:rPr>
        <w:t>מתקני משרד החקלאות ופיתוח הכפר.</w:t>
      </w:r>
    </w:p>
    <w:p w:rsidR="006D0B7A" w:rsidRPr="00F47823" w:rsidRDefault="006D0B7A" w:rsidP="006D0B7A">
      <w:pPr>
        <w:rPr>
          <w:lang w:eastAsia="he-IL"/>
        </w:rPr>
      </w:pPr>
      <w:r w:rsidRPr="00F47823">
        <w:rPr>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D0B7A" w:rsidRPr="00F47823" w:rsidRDefault="006D0B7A" w:rsidP="006D0B7A">
      <w:pPr>
        <w:rPr>
          <w:lang w:eastAsia="he-IL"/>
        </w:rPr>
      </w:pPr>
      <w:r w:rsidRPr="00F47823">
        <w:rPr>
          <w:rtl/>
          <w:lang w:eastAsia="he-IL"/>
        </w:rPr>
        <w:t xml:space="preserve">ערבות זו תהיה בתוקף עד תאריך </w:t>
      </w:r>
      <w:r w:rsidRPr="00F47823">
        <w:rPr>
          <w:rFonts w:hint="cs"/>
          <w:u w:val="single"/>
          <w:rtl/>
          <w:lang w:eastAsia="he-IL"/>
        </w:rPr>
        <w:t>______________</w:t>
      </w:r>
    </w:p>
    <w:p w:rsidR="006D0B7A" w:rsidRPr="00F47823" w:rsidRDefault="006D0B7A" w:rsidP="006D0B7A">
      <w:pPr>
        <w:rPr>
          <w:rtl/>
          <w:lang w:eastAsia="he-IL"/>
        </w:rPr>
      </w:pPr>
      <w:r w:rsidRPr="00F47823">
        <w:rPr>
          <w:rtl/>
          <w:lang w:eastAsia="he-IL"/>
        </w:rPr>
        <w:t xml:space="preserve">דרישה על פי ערבות זו יש להפנות </w:t>
      </w:r>
    </w:p>
    <w:p w:rsidR="006D0B7A" w:rsidRPr="00F47823" w:rsidRDefault="006D0B7A" w:rsidP="006D0B7A">
      <w:pPr>
        <w:rPr>
          <w:rtl/>
          <w:lang w:eastAsia="he-IL"/>
        </w:rPr>
      </w:pPr>
      <w:r w:rsidRPr="00F47823">
        <w:rPr>
          <w:rtl/>
          <w:lang w:eastAsia="he-IL"/>
        </w:rPr>
        <w:t>לסניף הבנק/חב' הביטוח שכתובתו___</w:t>
      </w:r>
      <w:r w:rsidRPr="00F47823">
        <w:rPr>
          <w:rFonts w:hint="cs"/>
          <w:rtl/>
          <w:lang w:eastAsia="he-IL"/>
        </w:rPr>
        <w:t>_________________________________</w:t>
      </w:r>
      <w:r w:rsidRPr="00F47823">
        <w:rPr>
          <w:rtl/>
          <w:lang w:eastAsia="he-IL"/>
        </w:rPr>
        <w:t xml:space="preserve"> </w:t>
      </w:r>
    </w:p>
    <w:p w:rsidR="006D0B7A" w:rsidRPr="00F47823" w:rsidRDefault="006D0B7A" w:rsidP="006D0B7A">
      <w:pPr>
        <w:rPr>
          <w:rtl/>
          <w:lang w:eastAsia="he-IL"/>
        </w:rPr>
      </w:pPr>
      <w:r w:rsidRPr="00F47823">
        <w:rPr>
          <w:rtl/>
          <w:lang w:eastAsia="he-IL"/>
        </w:rPr>
        <w:t>שם הבנק/חב' הביטוח______________________________________</w:t>
      </w:r>
    </w:p>
    <w:p w:rsidR="006D0B7A" w:rsidRPr="00F47823" w:rsidRDefault="006D0B7A" w:rsidP="006D0B7A">
      <w:pPr>
        <w:rPr>
          <w:rtl/>
          <w:lang w:eastAsia="he-IL"/>
        </w:rPr>
      </w:pPr>
      <w:r w:rsidRPr="00F47823">
        <w:rPr>
          <w:rtl/>
          <w:lang w:eastAsia="he-IL"/>
        </w:rPr>
        <w:t xml:space="preserve">מס' הבנק ומס' הסניף </w:t>
      </w:r>
      <w:r w:rsidRPr="00F47823">
        <w:rPr>
          <w:rFonts w:hint="cs"/>
          <w:rtl/>
          <w:lang w:eastAsia="he-IL"/>
        </w:rPr>
        <w:t>_______________________________</w:t>
      </w:r>
    </w:p>
    <w:p w:rsidR="006D0B7A" w:rsidRPr="00F47823" w:rsidRDefault="006D0B7A" w:rsidP="006D0B7A">
      <w:pPr>
        <w:rPr>
          <w:lang w:eastAsia="he-IL"/>
        </w:rPr>
      </w:pPr>
      <w:r w:rsidRPr="00F47823">
        <w:rPr>
          <w:rtl/>
          <w:lang w:eastAsia="he-IL"/>
        </w:rPr>
        <w:t xml:space="preserve"> כתובת סניף הבנק/חברת הביטוח </w:t>
      </w:r>
      <w:r w:rsidRPr="00F47823">
        <w:rPr>
          <w:rFonts w:hint="cs"/>
          <w:rtl/>
          <w:lang w:eastAsia="he-IL"/>
        </w:rPr>
        <w:t>________________________________________</w:t>
      </w:r>
    </w:p>
    <w:p w:rsidR="006D0B7A" w:rsidRPr="00F47823" w:rsidRDefault="006D0B7A" w:rsidP="006D0B7A">
      <w:pPr>
        <w:rPr>
          <w:lang w:eastAsia="he-IL"/>
        </w:rPr>
      </w:pPr>
      <w:r w:rsidRPr="00F47823">
        <w:rPr>
          <w:rtl/>
          <w:lang w:eastAsia="he-IL"/>
        </w:rPr>
        <w:t xml:space="preserve">___________   ________________  ________________     </w:t>
      </w:r>
    </w:p>
    <w:p w:rsidR="006D0B7A" w:rsidRPr="00F47823" w:rsidRDefault="006D0B7A" w:rsidP="006D0B7A">
      <w:pPr>
        <w:rPr>
          <w:lang w:eastAsia="he-IL"/>
        </w:rPr>
      </w:pPr>
      <w:r w:rsidRPr="00F47823">
        <w:rPr>
          <w:rtl/>
          <w:lang w:eastAsia="he-IL"/>
        </w:rPr>
        <w:t xml:space="preserve">   תאריך      </w:t>
      </w:r>
      <w:r w:rsidRPr="00F47823">
        <w:rPr>
          <w:rFonts w:hint="cs"/>
          <w:rtl/>
          <w:lang w:eastAsia="he-IL"/>
        </w:rPr>
        <w:t xml:space="preserve">            </w:t>
      </w:r>
      <w:r w:rsidRPr="00F47823">
        <w:rPr>
          <w:rtl/>
          <w:lang w:eastAsia="he-IL"/>
        </w:rPr>
        <w:t xml:space="preserve">שם מלא        </w:t>
      </w:r>
      <w:r w:rsidRPr="00F47823">
        <w:rPr>
          <w:rFonts w:hint="cs"/>
          <w:rtl/>
          <w:lang w:eastAsia="he-IL"/>
        </w:rPr>
        <w:t xml:space="preserve">        </w:t>
      </w:r>
      <w:r w:rsidRPr="00F47823">
        <w:rPr>
          <w:rtl/>
          <w:lang w:eastAsia="he-IL"/>
        </w:rPr>
        <w:t xml:space="preserve">חתימה וחותמת </w:t>
      </w:r>
    </w:p>
    <w:p w:rsidR="006D0B7A" w:rsidRPr="00F47823" w:rsidRDefault="006D0B7A" w:rsidP="006D0B7A">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eastAsia="Times New Roman"/>
          <w:b/>
          <w:bCs/>
          <w:sz w:val="28"/>
          <w:szCs w:val="28"/>
          <w:u w:val="single"/>
          <w:rtl/>
          <w:lang w:eastAsia="he-IL"/>
        </w:rPr>
      </w:pPr>
      <w:r w:rsidRPr="00F47823">
        <w:rPr>
          <w:rFonts w:eastAsia="Times New Roman"/>
          <w:b/>
          <w:bCs/>
          <w:sz w:val="28"/>
          <w:szCs w:val="28"/>
          <w:u w:val="single"/>
          <w:rtl/>
          <w:lang w:eastAsia="he-IL"/>
        </w:rPr>
        <w:br w:type="page"/>
      </w:r>
      <w:r w:rsidRPr="00F47823">
        <w:rPr>
          <w:rFonts w:eastAsia="Times New Roman" w:hint="cs"/>
          <w:b/>
          <w:bCs/>
          <w:sz w:val="28"/>
          <w:szCs w:val="28"/>
          <w:u w:val="single"/>
          <w:rtl/>
          <w:lang w:eastAsia="he-IL"/>
        </w:rPr>
        <w:lastRenderedPageBreak/>
        <w:t>נספח ב' להסכם - אישור קיום ביטוחים</w:t>
      </w:r>
      <w:r w:rsidRPr="00F47823">
        <w:rPr>
          <w:rFonts w:eastAsia="Times New Roman" w:hint="cs"/>
          <w:b/>
          <w:bCs/>
          <w:sz w:val="28"/>
          <w:szCs w:val="28"/>
          <w:rtl/>
          <w:lang w:eastAsia="he-IL"/>
        </w:rPr>
        <w:t xml:space="preserve"> </w:t>
      </w:r>
    </w:p>
    <w:p w:rsidR="006D0B7A" w:rsidRPr="00F47823" w:rsidRDefault="006D0B7A" w:rsidP="006D0B7A">
      <w:pPr>
        <w:overflowPunct w:val="0"/>
        <w:autoSpaceDE w:val="0"/>
        <w:autoSpaceDN w:val="0"/>
        <w:adjustRightInd w:val="0"/>
        <w:textAlignment w:val="baseline"/>
        <w:rPr>
          <w:rFonts w:eastAsia="Times New Roman"/>
          <w:rtl/>
          <w:lang w:eastAsia="he-IL"/>
        </w:rPr>
      </w:pPr>
      <w:r w:rsidRPr="00F47823">
        <w:rPr>
          <w:rFonts w:eastAsia="Times New Roman" w:hint="cs"/>
          <w:rtl/>
          <w:lang w:eastAsia="he-IL"/>
        </w:rPr>
        <w:t xml:space="preserve">לכבוד </w:t>
      </w:r>
    </w:p>
    <w:p w:rsidR="006D0B7A" w:rsidRPr="00F47823" w:rsidRDefault="006D0B7A" w:rsidP="006D0B7A">
      <w:pPr>
        <w:overflowPunct w:val="0"/>
        <w:autoSpaceDE w:val="0"/>
        <w:autoSpaceDN w:val="0"/>
        <w:adjustRightInd w:val="0"/>
        <w:textAlignment w:val="baseline"/>
        <w:rPr>
          <w:rFonts w:eastAsia="Times New Roman"/>
          <w:b/>
          <w:bCs/>
          <w:u w:val="single"/>
          <w:rtl/>
          <w:lang w:eastAsia="he-IL"/>
        </w:rPr>
      </w:pPr>
      <w:r w:rsidRPr="00F47823">
        <w:rPr>
          <w:rFonts w:eastAsia="Times New Roman" w:hint="cs"/>
          <w:b/>
          <w:bCs/>
          <w:u w:val="single"/>
          <w:rtl/>
          <w:lang w:eastAsia="he-IL"/>
        </w:rPr>
        <w:t>משרד החקלאות ופיתוח הכפר</w:t>
      </w:r>
    </w:p>
    <w:p w:rsidR="006D0B7A" w:rsidRPr="00F47823" w:rsidRDefault="006D0B7A" w:rsidP="006D0B7A">
      <w:pPr>
        <w:overflowPunct w:val="0"/>
        <w:autoSpaceDE w:val="0"/>
        <w:autoSpaceDN w:val="0"/>
        <w:adjustRightInd w:val="0"/>
        <w:textAlignment w:val="baseline"/>
        <w:rPr>
          <w:rFonts w:eastAsia="Times New Roman"/>
          <w:b/>
          <w:bCs/>
          <w:u w:val="single"/>
          <w:rtl/>
          <w:lang w:eastAsia="he-IL"/>
        </w:rPr>
      </w:pPr>
      <w:proofErr w:type="spellStart"/>
      <w:r w:rsidRPr="00F47823">
        <w:rPr>
          <w:rFonts w:eastAsia="Times New Roman" w:hint="cs"/>
          <w:b/>
          <w:bCs/>
          <w:u w:val="single"/>
          <w:rtl/>
          <w:lang w:eastAsia="he-IL"/>
        </w:rPr>
        <w:t>הקרייה</w:t>
      </w:r>
      <w:proofErr w:type="spellEnd"/>
      <w:r w:rsidRPr="00F47823">
        <w:rPr>
          <w:rFonts w:eastAsia="Times New Roman" w:hint="cs"/>
          <w:b/>
          <w:bCs/>
          <w:u w:val="single"/>
          <w:rtl/>
          <w:lang w:eastAsia="he-IL"/>
        </w:rPr>
        <w:t xml:space="preserve"> החקלאית בית דגן</w:t>
      </w:r>
    </w:p>
    <w:p w:rsidR="006D0B7A" w:rsidRPr="00F47823" w:rsidRDefault="006D0B7A" w:rsidP="006D0B7A">
      <w:pPr>
        <w:overflowPunct w:val="0"/>
        <w:autoSpaceDE w:val="0"/>
        <w:autoSpaceDN w:val="0"/>
        <w:adjustRightInd w:val="0"/>
        <w:textAlignment w:val="baseline"/>
        <w:rPr>
          <w:rFonts w:eastAsia="Times New Roman"/>
          <w:b/>
          <w:bCs/>
          <w:u w:val="single"/>
          <w:rtl/>
          <w:lang w:eastAsia="he-IL"/>
        </w:rPr>
      </w:pPr>
    </w:p>
    <w:p w:rsidR="006D0B7A" w:rsidRPr="00F47823" w:rsidRDefault="006D0B7A" w:rsidP="006D0B7A">
      <w:pPr>
        <w:overflowPunct w:val="0"/>
        <w:autoSpaceDE w:val="0"/>
        <w:autoSpaceDN w:val="0"/>
        <w:adjustRightInd w:val="0"/>
        <w:jc w:val="center"/>
        <w:textAlignment w:val="baseline"/>
        <w:rPr>
          <w:rFonts w:eastAsia="Times New Roman"/>
          <w:u w:val="single"/>
          <w:rtl/>
          <w:lang w:eastAsia="he-IL"/>
        </w:rPr>
      </w:pPr>
      <w:r w:rsidRPr="00F47823">
        <w:rPr>
          <w:rFonts w:eastAsia="Times New Roman" w:hint="cs"/>
          <w:rtl/>
          <w:lang w:eastAsia="he-IL"/>
        </w:rPr>
        <w:t xml:space="preserve">הנדון: </w:t>
      </w:r>
      <w:r w:rsidRPr="00F47823">
        <w:rPr>
          <w:rFonts w:eastAsia="Times New Roman" w:hint="cs"/>
          <w:b/>
          <w:bCs/>
          <w:u w:val="single"/>
          <w:rtl/>
          <w:lang w:eastAsia="he-IL"/>
        </w:rPr>
        <w:t>אישור על קיום ביטוחים</w:t>
      </w:r>
    </w:p>
    <w:p w:rsidR="006D0B7A" w:rsidRPr="00F47823" w:rsidRDefault="006D0B7A" w:rsidP="006D0B7A">
      <w:pPr>
        <w:overflowPunct w:val="0"/>
        <w:autoSpaceDE w:val="0"/>
        <w:autoSpaceDN w:val="0"/>
        <w:adjustRightInd w:val="0"/>
        <w:jc w:val="center"/>
        <w:textAlignment w:val="baseline"/>
        <w:rPr>
          <w:rFonts w:eastAsia="Times New Roman"/>
          <w:u w:val="single"/>
          <w:rtl/>
          <w:lang w:eastAsia="he-IL"/>
        </w:rPr>
      </w:pPr>
    </w:p>
    <w:p w:rsidR="006D0B7A" w:rsidRPr="00F47823" w:rsidRDefault="006D0B7A" w:rsidP="003D5489">
      <w:pPr>
        <w:rPr>
          <w:rFonts w:ascii="Calibri" w:hAnsi="Calibri"/>
        </w:rPr>
      </w:pPr>
      <w:r w:rsidRPr="00F47823">
        <w:rPr>
          <w:rFonts w:ascii="Calibri" w:hAnsi="Calibri" w:hint="cs"/>
          <w:rtl/>
        </w:rPr>
        <w:t>הננו</w:t>
      </w:r>
      <w:r w:rsidRPr="00F47823">
        <w:rPr>
          <w:rFonts w:ascii="Calibri" w:hAnsi="Calibri"/>
          <w:rtl/>
        </w:rPr>
        <w:t xml:space="preserve"> </w:t>
      </w:r>
      <w:r w:rsidRPr="00F47823">
        <w:rPr>
          <w:rFonts w:ascii="Calibri" w:hAnsi="Calibri" w:hint="cs"/>
          <w:rtl/>
        </w:rPr>
        <w:t>מאשרים</w:t>
      </w:r>
      <w:r w:rsidRPr="00F47823">
        <w:rPr>
          <w:rFonts w:ascii="Calibri" w:hAnsi="Calibri"/>
          <w:rtl/>
        </w:rPr>
        <w:t xml:space="preserve"> </w:t>
      </w:r>
      <w:r w:rsidRPr="00F47823">
        <w:rPr>
          <w:rFonts w:ascii="Calibri" w:hAnsi="Calibri" w:hint="cs"/>
          <w:rtl/>
        </w:rPr>
        <w:t>בזה</w:t>
      </w:r>
      <w:r w:rsidRPr="00F47823">
        <w:rPr>
          <w:rFonts w:ascii="Calibri" w:hAnsi="Calibri"/>
          <w:rtl/>
        </w:rPr>
        <w:t xml:space="preserve"> </w:t>
      </w:r>
      <w:r w:rsidRPr="00F47823">
        <w:rPr>
          <w:rFonts w:ascii="Calibri" w:hAnsi="Calibri" w:hint="cs"/>
          <w:rtl/>
        </w:rPr>
        <w:t>כי</w:t>
      </w:r>
      <w:r w:rsidRPr="00F47823">
        <w:rPr>
          <w:rFonts w:ascii="Calibri" w:hAnsi="Calibri"/>
          <w:rtl/>
        </w:rPr>
        <w:t xml:space="preserve"> </w:t>
      </w:r>
      <w:r w:rsidRPr="00F47823">
        <w:rPr>
          <w:rFonts w:ascii="Calibri" w:hAnsi="Calibri" w:hint="cs"/>
          <w:rtl/>
        </w:rPr>
        <w:t>ערכנו</w:t>
      </w:r>
      <w:r w:rsidRPr="00F47823">
        <w:rPr>
          <w:rFonts w:ascii="Calibri" w:hAnsi="Calibri"/>
          <w:rtl/>
        </w:rPr>
        <w:t xml:space="preserve"> </w:t>
      </w:r>
      <w:r w:rsidRPr="00F47823">
        <w:rPr>
          <w:rFonts w:ascii="Calibri" w:hAnsi="Calibri" w:hint="cs"/>
          <w:rtl/>
        </w:rPr>
        <w:t>למבוטחנו</w:t>
      </w:r>
      <w:r w:rsidRPr="00F47823">
        <w:rPr>
          <w:rFonts w:ascii="Calibri" w:hAnsi="Calibri"/>
          <w:rtl/>
        </w:rPr>
        <w:t xml:space="preserve"> ____</w:t>
      </w:r>
      <w:r w:rsidRPr="00F47823">
        <w:rPr>
          <w:rFonts w:ascii="Calibri" w:hAnsi="Calibri" w:hint="cs"/>
          <w:rtl/>
        </w:rPr>
        <w:t>__</w:t>
      </w:r>
      <w:r w:rsidRPr="00F47823">
        <w:rPr>
          <w:rFonts w:ascii="Calibri" w:hAnsi="Calibri"/>
          <w:rtl/>
        </w:rPr>
        <w:t>__</w:t>
      </w:r>
      <w:r w:rsidRPr="00F47823">
        <w:rPr>
          <w:rFonts w:ascii="Calibri" w:hAnsi="Calibri" w:hint="cs"/>
          <w:rtl/>
        </w:rPr>
        <w:t>____</w:t>
      </w:r>
      <w:r w:rsidRPr="00F47823">
        <w:rPr>
          <w:rFonts w:ascii="Calibri" w:hAnsi="Calibri"/>
          <w:rtl/>
        </w:rPr>
        <w:t>__</w:t>
      </w:r>
      <w:r w:rsidRPr="00F47823">
        <w:rPr>
          <w:rFonts w:ascii="Calibri" w:hAnsi="Calibri" w:hint="cs"/>
          <w:rtl/>
        </w:rPr>
        <w:t>_</w:t>
      </w:r>
      <w:r w:rsidRPr="00F47823">
        <w:rPr>
          <w:rFonts w:ascii="Calibri" w:hAnsi="Calibri"/>
          <w:rtl/>
        </w:rPr>
        <w:t>__</w:t>
      </w:r>
      <w:r w:rsidRPr="00F47823">
        <w:rPr>
          <w:rFonts w:ascii="Calibri" w:hAnsi="Calibri" w:hint="cs"/>
          <w:rtl/>
        </w:rPr>
        <w:t>__</w:t>
      </w:r>
      <w:r w:rsidRPr="00F47823">
        <w:rPr>
          <w:rFonts w:ascii="Calibri" w:hAnsi="Calibri"/>
          <w:rtl/>
        </w:rPr>
        <w:t>____(</w:t>
      </w:r>
      <w:r w:rsidRPr="00F47823">
        <w:rPr>
          <w:rFonts w:ascii="Calibri" w:hAnsi="Calibri" w:hint="cs"/>
          <w:rtl/>
        </w:rPr>
        <w:t>להלן:</w:t>
      </w:r>
      <w:r w:rsidRPr="00F47823">
        <w:rPr>
          <w:rFonts w:ascii="Calibri" w:hAnsi="Calibri"/>
          <w:rtl/>
        </w:rPr>
        <w:t xml:space="preserve"> "</w:t>
      </w:r>
      <w:r w:rsidRPr="00F47823">
        <w:rPr>
          <w:rFonts w:ascii="Calibri" w:hAnsi="Calibri" w:hint="cs"/>
          <w:b/>
          <w:bCs/>
          <w:rtl/>
        </w:rPr>
        <w:t>הספק</w:t>
      </w:r>
      <w:r w:rsidRPr="00F47823">
        <w:rPr>
          <w:rFonts w:ascii="Calibri" w:hAnsi="Calibri"/>
          <w:rtl/>
        </w:rPr>
        <w:t xml:space="preserve">") </w:t>
      </w:r>
      <w:r w:rsidRPr="00F47823">
        <w:rPr>
          <w:rFonts w:ascii="Calibri" w:hAnsi="Calibri" w:hint="cs"/>
          <w:rtl/>
        </w:rPr>
        <w:t xml:space="preserve"> לתקופת</w:t>
      </w:r>
      <w:r w:rsidRPr="00F47823">
        <w:rPr>
          <w:rFonts w:ascii="Calibri" w:hAnsi="Calibri"/>
          <w:rtl/>
        </w:rPr>
        <w:t xml:space="preserve"> </w:t>
      </w:r>
      <w:r w:rsidRPr="00F47823">
        <w:rPr>
          <w:rFonts w:ascii="Calibri" w:hAnsi="Calibri" w:hint="cs"/>
          <w:rtl/>
        </w:rPr>
        <w:t>הביטוח</w:t>
      </w:r>
      <w:r w:rsidRPr="00F47823">
        <w:rPr>
          <w:rFonts w:ascii="Calibri" w:hAnsi="Calibri"/>
          <w:rtl/>
        </w:rPr>
        <w:t xml:space="preserve">  </w:t>
      </w:r>
      <w:r w:rsidRPr="00F47823">
        <w:rPr>
          <w:rFonts w:ascii="Calibri" w:hAnsi="Calibri" w:hint="cs"/>
          <w:rtl/>
        </w:rPr>
        <w:t>מיום</w:t>
      </w:r>
      <w:r w:rsidRPr="00F47823">
        <w:rPr>
          <w:rFonts w:ascii="Calibri" w:hAnsi="Calibri"/>
          <w:rtl/>
        </w:rPr>
        <w:t xml:space="preserve"> _______________ </w:t>
      </w:r>
      <w:r w:rsidRPr="00F47823">
        <w:rPr>
          <w:rFonts w:ascii="Calibri" w:hAnsi="Calibri" w:hint="cs"/>
          <w:rtl/>
        </w:rPr>
        <w:t>עד</w:t>
      </w:r>
      <w:r w:rsidRPr="00F47823">
        <w:rPr>
          <w:rFonts w:ascii="Calibri" w:hAnsi="Calibri"/>
          <w:rtl/>
        </w:rPr>
        <w:t xml:space="preserve"> </w:t>
      </w:r>
      <w:r w:rsidRPr="00F47823">
        <w:rPr>
          <w:rFonts w:ascii="Calibri" w:hAnsi="Calibri" w:hint="cs"/>
          <w:rtl/>
        </w:rPr>
        <w:t>יום</w:t>
      </w:r>
      <w:r w:rsidRPr="00F47823">
        <w:rPr>
          <w:rFonts w:ascii="Calibri" w:hAnsi="Calibri"/>
          <w:rtl/>
        </w:rPr>
        <w:t xml:space="preserve"> ________________ </w:t>
      </w:r>
      <w:r w:rsidRPr="00F47823">
        <w:rPr>
          <w:rFonts w:ascii="Calibri" w:hAnsi="Calibri" w:hint="cs"/>
          <w:rtl/>
        </w:rPr>
        <w:t xml:space="preserve">בקשר </w:t>
      </w:r>
      <w:r w:rsidR="00EF751B" w:rsidRPr="00F47823">
        <w:rPr>
          <w:rFonts w:ascii="Calibri" w:hAnsi="Calibri" w:hint="cs"/>
          <w:rtl/>
        </w:rPr>
        <w:t xml:space="preserve">עם מכרז מספר </w:t>
      </w:r>
      <w:r w:rsidR="00E83860">
        <w:rPr>
          <w:rFonts w:ascii="Calibri" w:hAnsi="Calibri" w:hint="cs"/>
          <w:rtl/>
        </w:rPr>
        <w:t>36/2019</w:t>
      </w:r>
      <w:r w:rsidR="00EF751B" w:rsidRPr="00F47823">
        <w:rPr>
          <w:rFonts w:ascii="Calibri" w:hAnsi="Calibri" w:hint="cs"/>
          <w:rtl/>
        </w:rPr>
        <w:t xml:space="preserve"> </w:t>
      </w:r>
      <w:r w:rsidRPr="00F47823">
        <w:rPr>
          <w:rFonts w:eastAsia="Times New Roman" w:hint="cs"/>
          <w:rtl/>
          <w:lang w:eastAsia="he-IL"/>
        </w:rPr>
        <w:t xml:space="preserve">למתן שירותי </w:t>
      </w:r>
      <w:r w:rsidR="00EF751B" w:rsidRPr="00F47823">
        <w:rPr>
          <w:rFonts w:eastAsia="Times New Roman" w:hint="cs"/>
          <w:rtl/>
          <w:lang w:eastAsia="he-IL"/>
        </w:rPr>
        <w:t xml:space="preserve">ריכוז </w:t>
      </w:r>
      <w:r w:rsidRPr="00F47823">
        <w:rPr>
          <w:rFonts w:eastAsia="Times New Roman" w:hint="cs"/>
          <w:rtl/>
          <w:lang w:eastAsia="he-IL"/>
        </w:rPr>
        <w:t xml:space="preserve">אבטחה </w:t>
      </w:r>
      <w:r w:rsidR="00EF751B" w:rsidRPr="00F47823">
        <w:rPr>
          <w:rFonts w:eastAsia="Times New Roman" w:hint="cs"/>
          <w:rtl/>
          <w:lang w:eastAsia="he-IL"/>
        </w:rPr>
        <w:t>חמושה ב</w:t>
      </w:r>
      <w:r w:rsidRPr="00F47823">
        <w:rPr>
          <w:rFonts w:eastAsia="Times New Roman" w:hint="cs"/>
          <w:rtl/>
          <w:lang w:eastAsia="he-IL"/>
        </w:rPr>
        <w:t>מתקני משרד החקלאות ופיתוח הכפר</w:t>
      </w:r>
      <w:r w:rsidRPr="00F47823">
        <w:rPr>
          <w:rFonts w:ascii="Calibri" w:hAnsi="Calibri" w:hint="cs"/>
          <w:rtl/>
        </w:rPr>
        <w:t>, והסכם</w:t>
      </w:r>
      <w:r w:rsidRPr="00F47823">
        <w:rPr>
          <w:rFonts w:ascii="Calibri" w:hAnsi="Calibri"/>
          <w:rtl/>
        </w:rPr>
        <w:t xml:space="preserve"> </w:t>
      </w:r>
      <w:r w:rsidRPr="00F47823">
        <w:rPr>
          <w:rFonts w:ascii="Calibri" w:hAnsi="Calibri" w:hint="cs"/>
          <w:rtl/>
        </w:rPr>
        <w:t>עם</w:t>
      </w:r>
      <w:r w:rsidRPr="00F47823">
        <w:rPr>
          <w:rFonts w:ascii="Calibri" w:hAnsi="Calibri"/>
          <w:rtl/>
        </w:rPr>
        <w:t xml:space="preserve">  </w:t>
      </w:r>
      <w:r w:rsidRPr="00F47823">
        <w:rPr>
          <w:rFonts w:ascii="Calibri" w:hAnsi="Calibri" w:hint="cs"/>
          <w:rtl/>
        </w:rPr>
        <w:t>משרד החקלאות ופיתוח הכפר</w:t>
      </w:r>
      <w:r w:rsidRPr="00F47823">
        <w:rPr>
          <w:rFonts w:ascii="Calibri" w:hAnsi="Calibri"/>
          <w:rtl/>
        </w:rPr>
        <w:t xml:space="preserve">  </w:t>
      </w:r>
      <w:r w:rsidRPr="00F47823">
        <w:rPr>
          <w:rFonts w:ascii="Calibri" w:hAnsi="Calibri" w:hint="cs"/>
          <w:rtl/>
        </w:rPr>
        <w:t>את</w:t>
      </w:r>
      <w:r w:rsidRPr="00F47823">
        <w:rPr>
          <w:rFonts w:ascii="Calibri" w:hAnsi="Calibri"/>
          <w:rtl/>
        </w:rPr>
        <w:t xml:space="preserve"> </w:t>
      </w:r>
      <w:r w:rsidRPr="00F47823">
        <w:rPr>
          <w:rFonts w:ascii="Calibri" w:hAnsi="Calibri" w:hint="cs"/>
          <w:rtl/>
        </w:rPr>
        <w:t>הביטוחים</w:t>
      </w:r>
      <w:r w:rsidRPr="00F47823">
        <w:rPr>
          <w:rFonts w:ascii="Calibri" w:hAnsi="Calibri"/>
          <w:rtl/>
        </w:rPr>
        <w:t xml:space="preserve"> </w:t>
      </w:r>
      <w:r w:rsidRPr="00F47823">
        <w:rPr>
          <w:rFonts w:ascii="Calibri" w:hAnsi="Calibri" w:hint="cs"/>
          <w:rtl/>
        </w:rPr>
        <w:t>המפורטים</w:t>
      </w:r>
      <w:r w:rsidRPr="00F47823">
        <w:rPr>
          <w:rFonts w:ascii="Calibri" w:hAnsi="Calibri"/>
          <w:rtl/>
        </w:rPr>
        <w:t xml:space="preserve"> </w:t>
      </w:r>
      <w:r w:rsidRPr="00F47823">
        <w:rPr>
          <w:rFonts w:ascii="Calibri" w:hAnsi="Calibri" w:hint="cs"/>
          <w:rtl/>
        </w:rPr>
        <w:t>להלן</w:t>
      </w:r>
      <w:r w:rsidRPr="00F47823">
        <w:rPr>
          <w:rFonts w:ascii="Calibri" w:hAnsi="Calibri"/>
          <w:rtl/>
        </w:rPr>
        <w:t xml:space="preserve">:                                                                                                               </w:t>
      </w:r>
    </w:p>
    <w:p w:rsidR="006D0B7A" w:rsidRPr="00F47823" w:rsidRDefault="006D0B7A" w:rsidP="006D0B7A">
      <w:pPr>
        <w:rPr>
          <w:rFonts w:eastAsia="Times New Roman"/>
          <w:rtl/>
        </w:rPr>
      </w:pPr>
    </w:p>
    <w:p w:rsidR="006D0B7A" w:rsidRPr="00F47823" w:rsidRDefault="006D0B7A" w:rsidP="006D0B7A">
      <w:pPr>
        <w:rPr>
          <w:rFonts w:eastAsia="Times New Roman"/>
          <w:rtl/>
        </w:rPr>
      </w:pPr>
      <w:r w:rsidRPr="00F47823">
        <w:rPr>
          <w:rFonts w:eastAsia="Times New Roman" w:hint="cs"/>
          <w:b/>
          <w:bCs/>
          <w:u w:val="single"/>
          <w:rtl/>
        </w:rPr>
        <w:t>ביטוח חבות המעבידים</w:t>
      </w:r>
      <w:r w:rsidRPr="00F47823">
        <w:rPr>
          <w:rFonts w:eastAsia="Times New Roman" w:hint="cs"/>
          <w:rtl/>
        </w:rPr>
        <w:t>:  פוליסה מספר_______________</w:t>
      </w:r>
    </w:p>
    <w:p w:rsidR="006D0B7A" w:rsidRPr="00F47823" w:rsidRDefault="006D0B7A" w:rsidP="00C82A94">
      <w:pPr>
        <w:numPr>
          <w:ilvl w:val="0"/>
          <w:numId w:val="136"/>
        </w:numPr>
        <w:jc w:val="left"/>
        <w:rPr>
          <w:rFonts w:eastAsia="Times New Roman"/>
        </w:rPr>
      </w:pPr>
      <w:r w:rsidRPr="00F47823">
        <w:rPr>
          <w:rFonts w:eastAsia="Times New Roman" w:hint="cs"/>
          <w:rtl/>
        </w:rPr>
        <w:t xml:space="preserve">אחריותו החוקית כלפי עובדיו בכל תחומי מדינת ישראל  והשטחים המוחזקים. </w:t>
      </w:r>
    </w:p>
    <w:p w:rsidR="006D0B7A" w:rsidRPr="00F47823" w:rsidRDefault="006D0B7A" w:rsidP="00C82A94">
      <w:pPr>
        <w:numPr>
          <w:ilvl w:val="0"/>
          <w:numId w:val="136"/>
        </w:numPr>
        <w:jc w:val="left"/>
        <w:rPr>
          <w:rFonts w:eastAsia="Times New Roman"/>
          <w:rtl/>
        </w:rPr>
      </w:pPr>
      <w:r w:rsidRPr="00F47823">
        <w:rPr>
          <w:rFonts w:eastAsia="Times New Roman" w:hint="cs"/>
          <w:rtl/>
        </w:rPr>
        <w:t>גבולות האחריות לא יפחת מסך  5,000,000 דולר לעובד, למקרה ולתקופת הביטוח (שנה).</w:t>
      </w:r>
    </w:p>
    <w:p w:rsidR="006D0B7A" w:rsidRPr="00F47823" w:rsidRDefault="006D0B7A" w:rsidP="00C82A94">
      <w:pPr>
        <w:numPr>
          <w:ilvl w:val="0"/>
          <w:numId w:val="136"/>
        </w:numPr>
        <w:jc w:val="left"/>
        <w:rPr>
          <w:rFonts w:eastAsia="Times New Roman"/>
          <w:rtl/>
        </w:rPr>
      </w:pPr>
      <w:r w:rsidRPr="00F47823">
        <w:rPr>
          <w:rFonts w:eastAsia="Times New Roman" w:hint="cs"/>
          <w:rtl/>
        </w:rPr>
        <w:t xml:space="preserve">הפוליסה כוללת הרחבה מפורשת כי הכיסוי יחול גם על </w:t>
      </w:r>
      <w:proofErr w:type="spellStart"/>
      <w:r w:rsidRPr="00F47823">
        <w:rPr>
          <w:rFonts w:eastAsia="Times New Roman" w:hint="cs"/>
          <w:rtl/>
        </w:rPr>
        <w:t>חבותו</w:t>
      </w:r>
      <w:proofErr w:type="spellEnd"/>
      <w:r w:rsidRPr="00F47823">
        <w:rPr>
          <w:rFonts w:eastAsia="Times New Roman" w:hint="cs"/>
          <w:rtl/>
        </w:rPr>
        <w:t xml:space="preserve"> של המבוטח הנובעת מאחזקה ושימוש בכלי נשק ברישיון על ידו ועל ידי עובדיו.  </w:t>
      </w:r>
    </w:p>
    <w:p w:rsidR="006D0B7A" w:rsidRPr="00F47823" w:rsidRDefault="006D0B7A" w:rsidP="00C82A94">
      <w:pPr>
        <w:numPr>
          <w:ilvl w:val="0"/>
          <w:numId w:val="136"/>
        </w:numPr>
        <w:jc w:val="left"/>
        <w:rPr>
          <w:rFonts w:eastAsia="Times New Roman"/>
          <w:rtl/>
        </w:rPr>
      </w:pPr>
      <w:r w:rsidRPr="00F47823">
        <w:rPr>
          <w:rFonts w:eastAsia="Times New Roman" w:hint="cs"/>
          <w:rtl/>
        </w:rPr>
        <w:t xml:space="preserve">הביטוח מורחב לכסות את </w:t>
      </w:r>
      <w:proofErr w:type="spellStart"/>
      <w:r w:rsidRPr="00F47823">
        <w:rPr>
          <w:rFonts w:eastAsia="Times New Roman" w:hint="cs"/>
          <w:rtl/>
        </w:rPr>
        <w:t>חבותו</w:t>
      </w:r>
      <w:proofErr w:type="spellEnd"/>
      <w:r w:rsidRPr="00F47823">
        <w:rPr>
          <w:rFonts w:eastAsia="Times New Roman" w:hint="cs"/>
          <w:rtl/>
        </w:rPr>
        <w:t xml:space="preserve"> של המבוטח כלפי קבלנים,  קבלני משנה ועובדיהם היה ויחשב  כמעבידם.</w:t>
      </w:r>
    </w:p>
    <w:p w:rsidR="006D0B7A" w:rsidRPr="00F47823" w:rsidRDefault="006D0B7A" w:rsidP="006D0B7A">
      <w:pPr>
        <w:overflowPunct w:val="0"/>
        <w:autoSpaceDE w:val="0"/>
        <w:autoSpaceDN w:val="0"/>
        <w:adjustRightInd w:val="0"/>
        <w:textAlignment w:val="baseline"/>
        <w:rPr>
          <w:rFonts w:eastAsia="Times New Roman"/>
          <w:rtl/>
        </w:rPr>
      </w:pPr>
      <w:r w:rsidRPr="00F47823">
        <w:rPr>
          <w:rFonts w:eastAsia="Times New Roman" w:hint="cs"/>
          <w:rtl/>
        </w:rPr>
        <w:t xml:space="preserve">הביטוח מורחב לשפות את מדינת ישראל </w:t>
      </w:r>
      <w:r w:rsidRPr="00F47823">
        <w:rPr>
          <w:rFonts w:eastAsia="Times New Roman"/>
          <w:rtl/>
        </w:rPr>
        <w:t>–</w:t>
      </w:r>
      <w:r w:rsidRPr="00F47823">
        <w:rPr>
          <w:rFonts w:eastAsia="Times New Roman" w:hint="cs"/>
          <w:rtl/>
        </w:rPr>
        <w:t xml:space="preserve"> </w:t>
      </w:r>
      <w:r w:rsidRPr="00F47823">
        <w:rPr>
          <w:rFonts w:eastAsia="Times New Roman" w:hint="cs"/>
          <w:rtl/>
          <w:lang w:eastAsia="he-IL"/>
        </w:rPr>
        <w:t>משרד החקלאות ופיתוח הכפר</w:t>
      </w:r>
      <w:r w:rsidRPr="00F47823">
        <w:rPr>
          <w:rFonts w:eastAsia="Times New Roman" w:hint="cs"/>
          <w:rtl/>
        </w:rPr>
        <w:t xml:space="preserve"> היה  ונטען לעניין  קרות  תאונת עבודה/מחלת מקצוע כלשהי  כי הם נושאים בחבות מעביד  כלשהם כלפי מי מעובדי הספק, קבלנים, קבלני משנה ועובדיהם שבשירותו.</w:t>
      </w:r>
    </w:p>
    <w:p w:rsidR="006D0B7A" w:rsidRPr="00F47823" w:rsidRDefault="006D0B7A" w:rsidP="006D0B7A">
      <w:pPr>
        <w:rPr>
          <w:rFonts w:eastAsia="Times New Roman"/>
          <w:rtl/>
        </w:rPr>
      </w:pPr>
    </w:p>
    <w:p w:rsidR="006D0B7A" w:rsidRPr="00F47823" w:rsidRDefault="006D0B7A" w:rsidP="006D0B7A">
      <w:pPr>
        <w:rPr>
          <w:rFonts w:eastAsia="Times New Roman"/>
          <w:rtl/>
        </w:rPr>
      </w:pPr>
      <w:r w:rsidRPr="00F47823">
        <w:rPr>
          <w:rFonts w:eastAsia="Times New Roman" w:hint="cs"/>
          <w:b/>
          <w:bCs/>
          <w:u w:val="single"/>
          <w:rtl/>
        </w:rPr>
        <w:t>ביטוח אחריות כלפי צד שלישי</w:t>
      </w:r>
      <w:r w:rsidRPr="00F47823">
        <w:rPr>
          <w:rFonts w:eastAsia="Times New Roman" w:hint="cs"/>
          <w:rtl/>
        </w:rPr>
        <w:t>:  פוליסה מספר______________</w:t>
      </w:r>
    </w:p>
    <w:p w:rsidR="006D0B7A" w:rsidRPr="00F47823" w:rsidRDefault="006D0B7A" w:rsidP="006D0B7A">
      <w:pPr>
        <w:rPr>
          <w:rFonts w:eastAsia="Times New Roman"/>
          <w:rtl/>
        </w:rPr>
      </w:pPr>
      <w:r w:rsidRPr="00F47823">
        <w:rPr>
          <w:rFonts w:eastAsia="Times New Roman" w:hint="cs"/>
          <w:rtl/>
        </w:rPr>
        <w:t xml:space="preserve">      אחריותו החוקית בביטוח אחריות כלפי צד שלישי על פי דיני מדינת ישראל, בגין נזקי גוף ורכוש בכל תחומי מדינת ישראל והשטחים המוחזקים.</w:t>
      </w:r>
    </w:p>
    <w:p w:rsidR="006D0B7A" w:rsidRPr="00F47823" w:rsidRDefault="006D0B7A" w:rsidP="00C82A94">
      <w:pPr>
        <w:numPr>
          <w:ilvl w:val="0"/>
          <w:numId w:val="137"/>
        </w:numPr>
        <w:rPr>
          <w:rFonts w:eastAsia="Times New Roman"/>
          <w:rtl/>
        </w:rPr>
      </w:pPr>
      <w:r w:rsidRPr="00F47823">
        <w:rPr>
          <w:rFonts w:eastAsia="Times New Roman" w:hint="cs"/>
          <w:rtl/>
        </w:rPr>
        <w:t xml:space="preserve">גבולות האחריות שלא יפחתו מסך   2,500,000  דולר ארה"ב,  למקרה ולתקופת הביטוח,  (שנה). </w:t>
      </w:r>
    </w:p>
    <w:p w:rsidR="006D0B7A" w:rsidRPr="00F47823" w:rsidRDefault="006D0B7A" w:rsidP="00C82A94">
      <w:pPr>
        <w:numPr>
          <w:ilvl w:val="0"/>
          <w:numId w:val="137"/>
        </w:numPr>
        <w:rPr>
          <w:rFonts w:eastAsia="Times New Roman"/>
          <w:rtl/>
        </w:rPr>
      </w:pPr>
      <w:r w:rsidRPr="00F47823">
        <w:rPr>
          <w:rFonts w:eastAsia="Times New Roman" w:hint="cs"/>
          <w:rtl/>
        </w:rPr>
        <w:t>בפוליסה ייכלל סעיף אחריות צולבת (</w:t>
      </w:r>
      <w:r w:rsidRPr="00F47823">
        <w:rPr>
          <w:rFonts w:eastAsia="Times New Roman" w:hint="cs"/>
        </w:rPr>
        <w:t>CROSS LIABILITY</w:t>
      </w:r>
      <w:r w:rsidRPr="00F47823">
        <w:rPr>
          <w:rFonts w:eastAsia="Times New Roman" w:hint="cs"/>
          <w:rtl/>
        </w:rPr>
        <w:t>).</w:t>
      </w:r>
    </w:p>
    <w:p w:rsidR="006D0B7A" w:rsidRPr="00F47823" w:rsidRDefault="006D0B7A" w:rsidP="00C82A94">
      <w:pPr>
        <w:numPr>
          <w:ilvl w:val="0"/>
          <w:numId w:val="137"/>
        </w:numPr>
        <w:rPr>
          <w:rFonts w:eastAsia="Times New Roman"/>
          <w:rtl/>
        </w:rPr>
      </w:pPr>
      <w:r w:rsidRPr="00F47823">
        <w:rPr>
          <w:rFonts w:eastAsia="Times New Roman" w:hint="cs"/>
          <w:rtl/>
        </w:rPr>
        <w:t xml:space="preserve">הביטוח מורחב לכסות את </w:t>
      </w:r>
      <w:proofErr w:type="spellStart"/>
      <w:r w:rsidRPr="00F47823">
        <w:rPr>
          <w:rFonts w:eastAsia="Times New Roman" w:hint="cs"/>
          <w:rtl/>
        </w:rPr>
        <w:t>חבותו</w:t>
      </w:r>
      <w:proofErr w:type="spellEnd"/>
      <w:r w:rsidRPr="00F47823">
        <w:rPr>
          <w:rFonts w:eastAsia="Times New Roman" w:hint="cs"/>
          <w:rtl/>
        </w:rPr>
        <w:t xml:space="preserve"> של המבוטח כלפי צד שלישי בגין פעילות של קבלנים, קבלני משנה ועובדיהם.</w:t>
      </w:r>
    </w:p>
    <w:p w:rsidR="006D0B7A" w:rsidRPr="00F47823" w:rsidRDefault="006D0B7A" w:rsidP="00C82A94">
      <w:pPr>
        <w:numPr>
          <w:ilvl w:val="0"/>
          <w:numId w:val="137"/>
        </w:numPr>
        <w:rPr>
          <w:rFonts w:eastAsia="Times New Roman"/>
          <w:rtl/>
        </w:rPr>
      </w:pPr>
      <w:r w:rsidRPr="00F47823">
        <w:rPr>
          <w:rFonts w:eastAsia="Times New Roman" w:hint="cs"/>
          <w:rtl/>
        </w:rPr>
        <w:t xml:space="preserve">הביטוח הניתן על פי הפוליסה מכסה גם את אחריותו החוקית של המבוטח כלפי צד שלישי הנובעת מאחזקה  ושימוש בכלי נשק  ברישיון על ידו ועל ידי עובדיו. </w:t>
      </w:r>
    </w:p>
    <w:p w:rsidR="006D0B7A" w:rsidRPr="00F47823" w:rsidRDefault="006D0B7A" w:rsidP="00C82A94">
      <w:pPr>
        <w:numPr>
          <w:ilvl w:val="0"/>
          <w:numId w:val="137"/>
        </w:numPr>
        <w:rPr>
          <w:rFonts w:eastAsia="Times New Roman"/>
          <w:rtl/>
        </w:rPr>
      </w:pPr>
      <w:r w:rsidRPr="00F47823">
        <w:rPr>
          <w:rFonts w:eastAsia="Times New Roman"/>
          <w:rtl/>
        </w:rPr>
        <w:t xml:space="preserve">כל סייג / חריג לגבי רכוש שאינו בבעלותו של הספק, אולם נמצא בפיקוחו או בהשגחתו ו/או שכל איש שבשירותו פועלים או פעלו בו, </w:t>
      </w:r>
      <w:r w:rsidRPr="00F47823">
        <w:rPr>
          <w:rFonts w:eastAsia="Times New Roman" w:hint="cs"/>
          <w:rtl/>
        </w:rPr>
        <w:t>מ</w:t>
      </w:r>
      <w:r w:rsidRPr="00F47823">
        <w:rPr>
          <w:rFonts w:eastAsia="Times New Roman"/>
          <w:rtl/>
        </w:rPr>
        <w:t>בוטל כלפי רכוש מדינת ישראל וכן כלפי כל רכוש ו/או מתקן מאובטח, אשר ייחשב רכוש צד שלישי</w:t>
      </w:r>
      <w:r w:rsidRPr="00F47823">
        <w:rPr>
          <w:rFonts w:eastAsia="Times New Roman" w:hint="cs"/>
          <w:rtl/>
        </w:rPr>
        <w:t xml:space="preserve">. </w:t>
      </w:r>
    </w:p>
    <w:p w:rsidR="006D0B7A" w:rsidRPr="00F47823" w:rsidRDefault="006D0B7A" w:rsidP="00C82A94">
      <w:pPr>
        <w:numPr>
          <w:ilvl w:val="0"/>
          <w:numId w:val="137"/>
        </w:numPr>
        <w:spacing w:line="240" w:lineRule="auto"/>
        <w:rPr>
          <w:rFonts w:eastAsia="Times New Roman"/>
        </w:rPr>
      </w:pPr>
      <w:r w:rsidRPr="00F47823">
        <w:rPr>
          <w:rFonts w:eastAsia="Times New Roman" w:hint="cs"/>
          <w:rtl/>
        </w:rPr>
        <w:lastRenderedPageBreak/>
        <w:t xml:space="preserve">הביטוח מורחב לשפות את מדינת ישראל </w:t>
      </w:r>
      <w:r w:rsidRPr="00F47823">
        <w:rPr>
          <w:rFonts w:eastAsia="Times New Roman"/>
          <w:rtl/>
        </w:rPr>
        <w:t>–</w:t>
      </w:r>
      <w:r w:rsidRPr="00F47823">
        <w:rPr>
          <w:rFonts w:eastAsia="Times New Roman" w:hint="cs"/>
          <w:rtl/>
        </w:rPr>
        <w:t xml:space="preserve"> </w:t>
      </w:r>
      <w:r w:rsidRPr="00F47823">
        <w:rPr>
          <w:rFonts w:eastAsia="Times New Roman" w:hint="cs"/>
          <w:rtl/>
          <w:lang w:eastAsia="he-IL"/>
        </w:rPr>
        <w:t>משרד החקלאות ופיתוח הכפר</w:t>
      </w:r>
      <w:r w:rsidRPr="00F47823">
        <w:rPr>
          <w:rFonts w:eastAsia="Times New Roman" w:hint="cs"/>
          <w:rtl/>
        </w:rPr>
        <w:t xml:space="preserve"> ככל שייחשבו אחראים למעשי ו/או מחדלי הספק וכל הפועלים מטעמו.</w:t>
      </w:r>
    </w:p>
    <w:p w:rsidR="006D0B7A" w:rsidRPr="00F47823" w:rsidRDefault="006D0B7A" w:rsidP="006D0B7A">
      <w:pPr>
        <w:spacing w:line="240" w:lineRule="auto"/>
        <w:ind w:left="720"/>
        <w:rPr>
          <w:rFonts w:eastAsia="Times New Roman"/>
          <w:rtl/>
        </w:rPr>
      </w:pPr>
    </w:p>
    <w:p w:rsidR="006D0B7A" w:rsidRPr="00F47823" w:rsidRDefault="006D0B7A" w:rsidP="006D0B7A">
      <w:pPr>
        <w:rPr>
          <w:rFonts w:eastAsia="Times New Roman"/>
          <w:rtl/>
        </w:rPr>
      </w:pPr>
    </w:p>
    <w:p w:rsidR="006D0B7A" w:rsidRPr="00F47823" w:rsidRDefault="006D0B7A" w:rsidP="006D0B7A">
      <w:pPr>
        <w:rPr>
          <w:rFonts w:eastAsia="Times New Roman"/>
          <w:rtl/>
        </w:rPr>
      </w:pPr>
      <w:r w:rsidRPr="00F47823">
        <w:rPr>
          <w:rFonts w:eastAsia="Times New Roman" w:hint="cs"/>
          <w:b/>
          <w:bCs/>
          <w:u w:val="single"/>
          <w:rtl/>
        </w:rPr>
        <w:t>ביטוח אחריות מקצועית</w:t>
      </w:r>
      <w:r w:rsidRPr="00F47823">
        <w:rPr>
          <w:rFonts w:eastAsia="Times New Roman" w:hint="cs"/>
          <w:rtl/>
        </w:rPr>
        <w:t>: פוליסה מספר____________</w:t>
      </w:r>
    </w:p>
    <w:p w:rsidR="006D0B7A" w:rsidRPr="00F47823" w:rsidRDefault="006D0B7A" w:rsidP="00C82A94">
      <w:pPr>
        <w:numPr>
          <w:ilvl w:val="0"/>
          <w:numId w:val="138"/>
        </w:numPr>
        <w:rPr>
          <w:rFonts w:eastAsia="Times New Roman"/>
          <w:rtl/>
        </w:rPr>
      </w:pPr>
      <w:r w:rsidRPr="00F47823">
        <w:rPr>
          <w:rFonts w:eastAsia="Times New Roman" w:hint="cs"/>
          <w:rtl/>
        </w:rPr>
        <w:t>הפוליסה מכסה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למתן שירותי אבטחה</w:t>
      </w:r>
      <w:r w:rsidRPr="00F47823">
        <w:rPr>
          <w:rFonts w:eastAsia="Times New Roman" w:hint="cs"/>
          <w:rtl/>
          <w:lang w:eastAsia="he-IL"/>
        </w:rPr>
        <w:t xml:space="preserve"> במשרד החקלאות ופיתוח הכפר</w:t>
      </w:r>
      <w:r w:rsidRPr="00F47823">
        <w:rPr>
          <w:rFonts w:eastAsia="Times New Roman" w:hint="cs"/>
          <w:rtl/>
        </w:rPr>
        <w:t xml:space="preserve"> לפי מכרז/חוזה  עם מדינת ישראל </w:t>
      </w:r>
      <w:r w:rsidRPr="00F47823">
        <w:rPr>
          <w:rFonts w:eastAsia="Times New Roman"/>
          <w:rtl/>
        </w:rPr>
        <w:t>–</w:t>
      </w:r>
      <w:r w:rsidRPr="00F47823">
        <w:rPr>
          <w:rFonts w:eastAsia="Times New Roman" w:hint="cs"/>
          <w:rtl/>
        </w:rPr>
        <w:t xml:space="preserve"> </w:t>
      </w:r>
      <w:r w:rsidRPr="00F47823">
        <w:rPr>
          <w:rFonts w:eastAsia="Times New Roman" w:hint="cs"/>
          <w:rtl/>
          <w:lang w:eastAsia="he-IL"/>
        </w:rPr>
        <w:t>משרד החקלאות ופיתוח הכפר</w:t>
      </w:r>
    </w:p>
    <w:p w:rsidR="006D0B7A" w:rsidRPr="00F47823" w:rsidRDefault="006D0B7A" w:rsidP="00C82A94">
      <w:pPr>
        <w:numPr>
          <w:ilvl w:val="0"/>
          <w:numId w:val="138"/>
        </w:numPr>
        <w:rPr>
          <w:rFonts w:eastAsia="Times New Roman"/>
          <w:rtl/>
        </w:rPr>
      </w:pPr>
      <w:r w:rsidRPr="00F47823">
        <w:rPr>
          <w:rFonts w:eastAsia="Times New Roman" w:hint="cs"/>
          <w:rtl/>
        </w:rPr>
        <w:t xml:space="preserve">גבול האחריות למקרה ולתקופה (שנה) לא יפחת מ 1,000,000 דולר ארה"ב;    </w:t>
      </w:r>
    </w:p>
    <w:p w:rsidR="006D0B7A" w:rsidRPr="00F47823" w:rsidRDefault="006D0B7A" w:rsidP="00C82A94">
      <w:pPr>
        <w:numPr>
          <w:ilvl w:val="0"/>
          <w:numId w:val="138"/>
        </w:numPr>
        <w:rPr>
          <w:rFonts w:eastAsia="Times New Roman"/>
          <w:rtl/>
        </w:rPr>
      </w:pPr>
      <w:r w:rsidRPr="00F47823">
        <w:rPr>
          <w:rFonts w:eastAsia="Times New Roman" w:hint="cs"/>
          <w:rtl/>
        </w:rPr>
        <w:t>הכיסוי על פי הפוליסה מורחב לכלול את ההרחבות הבאות:</w:t>
      </w:r>
    </w:p>
    <w:p w:rsidR="006D0B7A" w:rsidRPr="00F47823" w:rsidRDefault="006D0B7A" w:rsidP="00C82A94">
      <w:pPr>
        <w:numPr>
          <w:ilvl w:val="0"/>
          <w:numId w:val="133"/>
        </w:numPr>
        <w:rPr>
          <w:rFonts w:eastAsia="Times New Roman"/>
          <w:rtl/>
        </w:rPr>
      </w:pPr>
      <w:r w:rsidRPr="00F47823">
        <w:rPr>
          <w:rFonts w:eastAsia="Times New Roman" w:hint="cs"/>
          <w:rtl/>
        </w:rPr>
        <w:t>מרמה ואי יושר של עובדים;</w:t>
      </w:r>
    </w:p>
    <w:p w:rsidR="006D0B7A" w:rsidRPr="00F47823" w:rsidRDefault="006D0B7A" w:rsidP="00C82A94">
      <w:pPr>
        <w:numPr>
          <w:ilvl w:val="0"/>
          <w:numId w:val="133"/>
        </w:numPr>
        <w:rPr>
          <w:rFonts w:eastAsia="Times New Roman"/>
          <w:rtl/>
        </w:rPr>
      </w:pPr>
      <w:r w:rsidRPr="00F47823">
        <w:rPr>
          <w:rFonts w:eastAsia="Times New Roman" w:hint="cs"/>
          <w:rtl/>
        </w:rPr>
        <w:t>אובדן מסמכים, לרבות אובדן השימוש ו/או העיכוב עקב מקרה ביטוח;</w:t>
      </w:r>
    </w:p>
    <w:p w:rsidR="006D0B7A" w:rsidRPr="00F47823" w:rsidRDefault="006D0B7A" w:rsidP="00C82A94">
      <w:pPr>
        <w:numPr>
          <w:ilvl w:val="0"/>
          <w:numId w:val="133"/>
        </w:numPr>
        <w:rPr>
          <w:rFonts w:eastAsia="Times New Roman"/>
          <w:rtl/>
        </w:rPr>
      </w:pPr>
      <w:r w:rsidRPr="00F47823">
        <w:rPr>
          <w:rFonts w:eastAsia="Times New Roman" w:hint="cs"/>
          <w:rtl/>
        </w:rPr>
        <w:t>אחריות צולבת, אולם הכיסוי לא יחול על תביעות הספק כנגד המדינה..</w:t>
      </w:r>
    </w:p>
    <w:p w:rsidR="006D0B7A" w:rsidRPr="00F47823" w:rsidRDefault="006D0B7A" w:rsidP="00C82A94">
      <w:pPr>
        <w:numPr>
          <w:ilvl w:val="0"/>
          <w:numId w:val="133"/>
        </w:numPr>
        <w:rPr>
          <w:rFonts w:eastAsia="Times New Roman"/>
        </w:rPr>
      </w:pPr>
      <w:r w:rsidRPr="00F47823">
        <w:rPr>
          <w:rFonts w:eastAsia="Times New Roman" w:hint="cs"/>
          <w:rtl/>
        </w:rPr>
        <w:t>הארכת תקופת הגילוי לפחות ל  6 חודשים;</w:t>
      </w:r>
    </w:p>
    <w:p w:rsidR="006D0B7A" w:rsidRPr="00F47823" w:rsidRDefault="006D0B7A" w:rsidP="00C82A94">
      <w:pPr>
        <w:numPr>
          <w:ilvl w:val="0"/>
          <w:numId w:val="138"/>
        </w:numPr>
        <w:rPr>
          <w:rFonts w:eastAsia="Times New Roman"/>
          <w:rtl/>
        </w:rPr>
      </w:pPr>
      <w:r w:rsidRPr="00F47823">
        <w:rPr>
          <w:rFonts w:eastAsia="Times New Roman" w:hint="cs"/>
          <w:rtl/>
        </w:rPr>
        <w:t xml:space="preserve">הביטוח מורחב לשפות את מדינת ישראל </w:t>
      </w:r>
      <w:r w:rsidRPr="00F47823">
        <w:rPr>
          <w:rFonts w:eastAsia="Times New Roman"/>
          <w:rtl/>
        </w:rPr>
        <w:t>–</w:t>
      </w:r>
      <w:r w:rsidRPr="00F47823">
        <w:rPr>
          <w:rFonts w:eastAsia="Times New Roman" w:hint="cs"/>
          <w:rtl/>
        </w:rPr>
        <w:t xml:space="preserve"> </w:t>
      </w:r>
      <w:r w:rsidRPr="00F47823">
        <w:rPr>
          <w:rFonts w:eastAsia="Times New Roman" w:hint="cs"/>
          <w:rtl/>
          <w:lang w:eastAsia="he-IL"/>
        </w:rPr>
        <w:t>משרד החקלאות ופיתוח הכפר</w:t>
      </w:r>
      <w:r w:rsidRPr="00F47823">
        <w:rPr>
          <w:rFonts w:eastAsia="Times New Roman" w:hint="cs"/>
          <w:rtl/>
        </w:rPr>
        <w:t xml:space="preserve"> ככל שיחשבו אחראים  למעשי ו/או  מחדלי הספק וכל הפועלים מטעמו.</w:t>
      </w:r>
    </w:p>
    <w:p w:rsidR="006D0B7A" w:rsidRPr="00F47823" w:rsidRDefault="006D0B7A" w:rsidP="006D0B7A">
      <w:pPr>
        <w:rPr>
          <w:rFonts w:eastAsia="Times New Roman"/>
          <w:rtl/>
        </w:rPr>
      </w:pPr>
    </w:p>
    <w:p w:rsidR="006D0B7A" w:rsidRPr="00F47823" w:rsidRDefault="006D0B7A" w:rsidP="006D0B7A">
      <w:pPr>
        <w:rPr>
          <w:rFonts w:eastAsia="Times New Roman"/>
          <w:rtl/>
        </w:rPr>
      </w:pPr>
      <w:r w:rsidRPr="00F47823">
        <w:rPr>
          <w:rFonts w:eastAsia="Times New Roman"/>
          <w:b/>
          <w:bCs/>
          <w:u w:val="single"/>
          <w:rtl/>
        </w:rPr>
        <w:t>ביטוח רכוש</w:t>
      </w:r>
      <w:r w:rsidRPr="00F47823">
        <w:rPr>
          <w:rFonts w:eastAsia="Times New Roman" w:hint="cs"/>
          <w:rtl/>
        </w:rPr>
        <w:t>: פוליסה מספר__________</w:t>
      </w:r>
    </w:p>
    <w:p w:rsidR="006D0B7A" w:rsidRPr="00F47823" w:rsidRDefault="006D0B7A" w:rsidP="006D0B7A">
      <w:pPr>
        <w:rPr>
          <w:rFonts w:eastAsia="Times New Roman"/>
          <w:rtl/>
        </w:rPr>
      </w:pPr>
      <w:r w:rsidRPr="00F47823">
        <w:rPr>
          <w:rFonts w:eastAsia="Times New Roman" w:hint="cs"/>
          <w:rtl/>
        </w:rPr>
        <w:t>ביטוח כל הרכוש</w:t>
      </w:r>
      <w:r w:rsidRPr="00F47823">
        <w:rPr>
          <w:rFonts w:eastAsia="Times New Roman"/>
          <w:rtl/>
        </w:rPr>
        <w:t xml:space="preserve"> וכל הציוד </w:t>
      </w:r>
      <w:r w:rsidRPr="00F47823">
        <w:rPr>
          <w:rFonts w:eastAsia="Times New Roman" w:hint="cs"/>
          <w:rtl/>
        </w:rPr>
        <w:t xml:space="preserve">של הספק </w:t>
      </w:r>
      <w:r w:rsidRPr="00F47823">
        <w:rPr>
          <w:rFonts w:eastAsia="Times New Roman"/>
          <w:rtl/>
        </w:rPr>
        <w:t xml:space="preserve">המשמש </w:t>
      </w:r>
      <w:r w:rsidRPr="00F47823">
        <w:rPr>
          <w:rFonts w:eastAsia="Times New Roman" w:hint="cs"/>
          <w:rtl/>
        </w:rPr>
        <w:t xml:space="preserve">אותו </w:t>
      </w:r>
      <w:r w:rsidRPr="00F47823">
        <w:rPr>
          <w:rFonts w:eastAsia="Times New Roman"/>
          <w:rtl/>
        </w:rPr>
        <w:t xml:space="preserve">לצורך ביצוע ומתן שירותי האבטחה על פי      המכרז/החוזה  בביטוח אש מורחב, או  כל הסיכונים בהתאם לאופי הרכוש והציוד, לרבות הציוד      הנמסר לעובדיו לצורך ביצוע תפקידם על פי המכרז/חוזה עם </w:t>
      </w:r>
      <w:r w:rsidRPr="00F47823">
        <w:rPr>
          <w:rFonts w:eastAsia="Times New Roman" w:hint="cs"/>
          <w:rtl/>
        </w:rPr>
        <w:t xml:space="preserve">מדינת ישראל </w:t>
      </w:r>
      <w:r w:rsidRPr="00F47823">
        <w:rPr>
          <w:rFonts w:eastAsia="Times New Roman"/>
          <w:rtl/>
        </w:rPr>
        <w:t>–</w:t>
      </w:r>
      <w:r w:rsidRPr="00F47823">
        <w:rPr>
          <w:rFonts w:eastAsia="Times New Roman" w:hint="cs"/>
          <w:rtl/>
        </w:rPr>
        <w:t xml:space="preserve"> </w:t>
      </w:r>
      <w:r w:rsidRPr="00F47823">
        <w:rPr>
          <w:rFonts w:eastAsia="Times New Roman" w:hint="cs"/>
          <w:rtl/>
          <w:lang w:eastAsia="he-IL"/>
        </w:rPr>
        <w:t>משרד החקלאות ופיתוח הכפר</w:t>
      </w:r>
      <w:r w:rsidRPr="00F47823">
        <w:rPr>
          <w:rFonts w:eastAsia="Times New Roman" w:hint="cs"/>
          <w:rtl/>
        </w:rPr>
        <w:t xml:space="preserve"> </w:t>
      </w:r>
      <w:r w:rsidRPr="00F47823">
        <w:rPr>
          <w:rFonts w:eastAsia="Times New Roman"/>
          <w:rtl/>
        </w:rPr>
        <w:t xml:space="preserve">על פי ערך כינון. </w:t>
      </w:r>
    </w:p>
    <w:p w:rsidR="006D0B7A" w:rsidRPr="00F47823" w:rsidRDefault="006D0B7A" w:rsidP="006D0B7A">
      <w:pPr>
        <w:rPr>
          <w:rFonts w:eastAsia="Times New Roman"/>
          <w:rtl/>
        </w:rPr>
      </w:pPr>
    </w:p>
    <w:p w:rsidR="006D0B7A" w:rsidRPr="00F47823" w:rsidRDefault="006D0B7A" w:rsidP="006D0B7A">
      <w:pPr>
        <w:rPr>
          <w:rFonts w:eastAsia="Times New Roman"/>
          <w:b/>
          <w:bCs/>
          <w:u w:val="single"/>
          <w:rtl/>
        </w:rPr>
      </w:pPr>
      <w:r w:rsidRPr="00F47823">
        <w:rPr>
          <w:rFonts w:eastAsia="Times New Roman" w:hint="cs"/>
          <w:b/>
          <w:bCs/>
          <w:u w:val="single"/>
          <w:rtl/>
        </w:rPr>
        <w:t>כללי</w:t>
      </w:r>
    </w:p>
    <w:p w:rsidR="006D0B7A" w:rsidRPr="00F47823" w:rsidRDefault="006D0B7A" w:rsidP="006D0B7A">
      <w:pPr>
        <w:rPr>
          <w:rFonts w:eastAsia="Times New Roman"/>
          <w:rtl/>
        </w:rPr>
      </w:pPr>
      <w:r w:rsidRPr="00F47823">
        <w:rPr>
          <w:rFonts w:eastAsia="Times New Roman" w:hint="cs"/>
          <w:rtl/>
        </w:rPr>
        <w:t>בפוליסות הביטוח  הנ"ל נכללו התנאים הבאים:</w:t>
      </w:r>
    </w:p>
    <w:p w:rsidR="006D0B7A" w:rsidRPr="00F47823" w:rsidRDefault="006D0B7A" w:rsidP="00C82A94">
      <w:pPr>
        <w:numPr>
          <w:ilvl w:val="0"/>
          <w:numId w:val="139"/>
        </w:numPr>
        <w:rPr>
          <w:rFonts w:eastAsia="Times New Roman"/>
          <w:rtl/>
        </w:rPr>
      </w:pPr>
      <w:r w:rsidRPr="00F47823">
        <w:rPr>
          <w:rFonts w:eastAsia="Times New Roman" w:hint="cs"/>
          <w:rtl/>
        </w:rPr>
        <w:t xml:space="preserve">לשם המבוטח התווספו כמבוטחים נוספים:   מדינת ישראל </w:t>
      </w:r>
      <w:r w:rsidRPr="00F47823">
        <w:rPr>
          <w:rFonts w:eastAsia="Times New Roman"/>
          <w:rtl/>
        </w:rPr>
        <w:t>–</w:t>
      </w:r>
      <w:r w:rsidRPr="00F47823">
        <w:rPr>
          <w:rFonts w:eastAsia="Times New Roman" w:hint="cs"/>
          <w:rtl/>
        </w:rPr>
        <w:t xml:space="preserve"> </w:t>
      </w:r>
      <w:r w:rsidRPr="00F47823">
        <w:rPr>
          <w:rFonts w:eastAsia="Times New Roman" w:hint="cs"/>
          <w:rtl/>
          <w:lang w:eastAsia="he-IL"/>
        </w:rPr>
        <w:t>משרד החקלאות ופיתוח הכפר</w:t>
      </w:r>
      <w:r w:rsidRPr="00F47823">
        <w:rPr>
          <w:rFonts w:eastAsia="Times New Roman" w:hint="cs"/>
          <w:rtl/>
        </w:rPr>
        <w:t xml:space="preserve"> בכפוף </w:t>
      </w:r>
      <w:proofErr w:type="spellStart"/>
      <w:r w:rsidRPr="00F47823">
        <w:rPr>
          <w:rFonts w:eastAsia="Times New Roman" w:hint="cs"/>
          <w:rtl/>
        </w:rPr>
        <w:t>להרחבי</w:t>
      </w:r>
      <w:proofErr w:type="spellEnd"/>
      <w:r w:rsidRPr="00F47823">
        <w:rPr>
          <w:rFonts w:eastAsia="Times New Roman" w:hint="cs"/>
          <w:rtl/>
        </w:rPr>
        <w:t xml:space="preserve"> השיפוי כמפורט לעיל. </w:t>
      </w:r>
    </w:p>
    <w:p w:rsidR="006D0B7A" w:rsidRPr="00F47823" w:rsidRDefault="006D0B7A" w:rsidP="00C82A94">
      <w:pPr>
        <w:numPr>
          <w:ilvl w:val="0"/>
          <w:numId w:val="139"/>
        </w:numPr>
        <w:rPr>
          <w:rFonts w:eastAsia="Times New Roman"/>
          <w:rtl/>
        </w:rPr>
      </w:pPr>
      <w:r w:rsidRPr="00F47823">
        <w:rPr>
          <w:rFonts w:eastAsia="Times New Roman" w:hint="cs"/>
          <w:rtl/>
        </w:rPr>
        <w:t>בכל מקרה של צמצום או ביטול הביטוח  ע"י אחד הצדדים לא יהיה להם כל תוקף אלא אם ניתנה על ידינו הודעה מוקדמת של 60 יום לפחות במכתב רשום לחשב משרד</w:t>
      </w:r>
      <w:r w:rsidRPr="00F47823">
        <w:rPr>
          <w:rFonts w:eastAsia="Times New Roman"/>
          <w:rtl/>
        </w:rPr>
        <w:t>–</w:t>
      </w:r>
      <w:r w:rsidRPr="00F47823">
        <w:rPr>
          <w:rFonts w:eastAsia="Times New Roman" w:hint="cs"/>
          <w:rtl/>
        </w:rPr>
        <w:t xml:space="preserve"> </w:t>
      </w:r>
      <w:r w:rsidRPr="00F47823">
        <w:rPr>
          <w:rFonts w:eastAsia="Times New Roman" w:hint="cs"/>
          <w:rtl/>
          <w:lang w:eastAsia="he-IL"/>
        </w:rPr>
        <w:t>משרד החקלאות ופיתוח הכפר</w:t>
      </w:r>
      <w:r w:rsidRPr="00F47823">
        <w:rPr>
          <w:rFonts w:eastAsia="Times New Roman" w:hint="cs"/>
          <w:rtl/>
        </w:rPr>
        <w:t>.</w:t>
      </w:r>
    </w:p>
    <w:p w:rsidR="006D0B7A" w:rsidRPr="00F47823" w:rsidRDefault="006D0B7A" w:rsidP="00C82A94">
      <w:pPr>
        <w:numPr>
          <w:ilvl w:val="0"/>
          <w:numId w:val="139"/>
        </w:numPr>
        <w:rPr>
          <w:rFonts w:eastAsia="Times New Roman"/>
          <w:rtl/>
        </w:rPr>
      </w:pPr>
      <w:r w:rsidRPr="00F47823">
        <w:rPr>
          <w:rFonts w:eastAsia="Times New Roman" w:hint="cs"/>
          <w:rtl/>
        </w:rPr>
        <w:t xml:space="preserve">אנו מוותרים  על כל זכות שיבוב, תביעה, השתתפות  או חזרה, כלפי מדינת ישראל </w:t>
      </w:r>
      <w:r w:rsidRPr="00F47823">
        <w:rPr>
          <w:rFonts w:eastAsia="Times New Roman"/>
          <w:rtl/>
        </w:rPr>
        <w:t>–</w:t>
      </w:r>
      <w:r w:rsidRPr="00F47823">
        <w:rPr>
          <w:rFonts w:eastAsia="Times New Roman" w:hint="cs"/>
          <w:rtl/>
        </w:rPr>
        <w:t xml:space="preserve"> </w:t>
      </w:r>
      <w:r w:rsidRPr="00F47823">
        <w:rPr>
          <w:rFonts w:eastAsia="Times New Roman" w:hint="cs"/>
          <w:rtl/>
          <w:lang w:eastAsia="he-IL"/>
        </w:rPr>
        <w:t>משרד החקלאות ופיתוח הכפר</w:t>
      </w:r>
      <w:r w:rsidRPr="00F47823">
        <w:rPr>
          <w:rFonts w:eastAsia="Times New Roman" w:hint="cs"/>
          <w:rtl/>
        </w:rPr>
        <w:t xml:space="preserve"> ועובדיהם,  ובלבד שהוויתור לא יחול לטובת אדם שגרם לנזק  מתוך כוונת זדון.</w:t>
      </w:r>
    </w:p>
    <w:p w:rsidR="006D0B7A" w:rsidRPr="00F47823" w:rsidRDefault="006D0B7A" w:rsidP="00C82A94">
      <w:pPr>
        <w:numPr>
          <w:ilvl w:val="0"/>
          <w:numId w:val="139"/>
        </w:numPr>
        <w:rPr>
          <w:rFonts w:eastAsia="Times New Roman"/>
          <w:rtl/>
        </w:rPr>
      </w:pPr>
      <w:r w:rsidRPr="00F47823">
        <w:rPr>
          <w:rFonts w:eastAsia="Times New Roman" w:hint="cs"/>
          <w:rtl/>
        </w:rPr>
        <w:t>הספק  אחראי בלעדי כלפינו לתשלום דמי הביטוח עבור כל הפוליסות ולמילוי  כל החובות המוטלות על המבוטח על פי תנאי הפוליסות.</w:t>
      </w:r>
    </w:p>
    <w:p w:rsidR="006D0B7A" w:rsidRPr="00F47823" w:rsidRDefault="006D0B7A" w:rsidP="00C82A94">
      <w:pPr>
        <w:numPr>
          <w:ilvl w:val="0"/>
          <w:numId w:val="139"/>
        </w:numPr>
        <w:rPr>
          <w:rFonts w:eastAsia="Times New Roman"/>
          <w:rtl/>
        </w:rPr>
      </w:pPr>
      <w:r w:rsidRPr="00F47823">
        <w:rPr>
          <w:rFonts w:eastAsia="Times New Roman" w:hint="cs"/>
          <w:rtl/>
        </w:rPr>
        <w:lastRenderedPageBreak/>
        <w:t>ההשתתפויות העצמיות הנקובות בכל פוליסה ופוליסה תחולנה בלעדית על הספק.</w:t>
      </w:r>
    </w:p>
    <w:p w:rsidR="006D0B7A" w:rsidRPr="00F47823" w:rsidRDefault="006D0B7A" w:rsidP="00C82A94">
      <w:pPr>
        <w:numPr>
          <w:ilvl w:val="0"/>
          <w:numId w:val="139"/>
        </w:numPr>
        <w:rPr>
          <w:rFonts w:eastAsia="Times New Roman"/>
          <w:rtl/>
        </w:rPr>
      </w:pPr>
      <w:r w:rsidRPr="00F47823">
        <w:rPr>
          <w:rFonts w:eastAsia="Times New Roman"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6D0B7A" w:rsidRPr="00F47823" w:rsidRDefault="006D0B7A" w:rsidP="00C82A94">
      <w:pPr>
        <w:numPr>
          <w:ilvl w:val="0"/>
          <w:numId w:val="139"/>
        </w:numPr>
        <w:rPr>
          <w:rFonts w:eastAsia="Times New Roman"/>
        </w:rPr>
      </w:pPr>
      <w:r w:rsidRPr="00F47823">
        <w:rPr>
          <w:rFonts w:eastAsia="Times New Roman" w:hint="cs"/>
          <w:rtl/>
        </w:rPr>
        <w:t>תנאי הכיסוי של הפוליסות רכוש, חבות מעבידים ואחריות כלפי צד שלישי, לא יפחתו מהמקובל על פי תנאי "פוליסות נוסח ביט________(יש לציין את השנה)",  בכפוף להרחבת הכיסויים המתחייבים על פי הנדרש לעיל.</w:t>
      </w:r>
    </w:p>
    <w:p w:rsidR="006D0B7A" w:rsidRPr="00F47823" w:rsidRDefault="006D0B7A" w:rsidP="00C82A94">
      <w:pPr>
        <w:numPr>
          <w:ilvl w:val="0"/>
          <w:numId w:val="139"/>
        </w:numPr>
        <w:contextualSpacing/>
        <w:rPr>
          <w:rFonts w:eastAsia="Times New Roman"/>
          <w:rtl/>
        </w:rPr>
      </w:pPr>
      <w:r w:rsidRPr="00F47823">
        <w:rPr>
          <w:rFonts w:eastAsia="Times New Roman" w:hint="cs"/>
          <w:rtl/>
        </w:rPr>
        <w:t>חריג כוונה ו/או רשלנות רבתי מבוטל ככל שקיים בכל הפוליסות המבוטחות.</w:t>
      </w:r>
    </w:p>
    <w:p w:rsidR="006D0B7A" w:rsidRPr="00F47823" w:rsidRDefault="006D0B7A" w:rsidP="006D0B7A">
      <w:pPr>
        <w:rPr>
          <w:rFonts w:eastAsia="Times New Roman"/>
          <w:rtl/>
        </w:rPr>
      </w:pPr>
      <w:r w:rsidRPr="00F47823">
        <w:rPr>
          <w:rFonts w:eastAsia="Times New Roman" w:hint="cs"/>
          <w:rtl/>
        </w:rPr>
        <w:t xml:space="preserve">            </w:t>
      </w:r>
    </w:p>
    <w:p w:rsidR="006D0B7A" w:rsidRPr="00F47823" w:rsidRDefault="006D0B7A" w:rsidP="006D0B7A">
      <w:pPr>
        <w:rPr>
          <w:rFonts w:eastAsia="Times New Roman"/>
          <w:b/>
          <w:bCs/>
          <w:rtl/>
        </w:rPr>
      </w:pPr>
      <w:r w:rsidRPr="00F47823">
        <w:rPr>
          <w:rFonts w:eastAsia="Times New Roman" w:hint="cs"/>
          <w:b/>
          <w:bCs/>
          <w:rtl/>
        </w:rPr>
        <w:t>בכפוף לתנאי וסייגי הפוליסות המקוריות עד כמה שלא שונו במפורש על פי האמור באישור זה.</w:t>
      </w:r>
    </w:p>
    <w:p w:rsidR="006D0B7A" w:rsidRPr="00F47823" w:rsidRDefault="006D0B7A" w:rsidP="006D0B7A">
      <w:pPr>
        <w:rPr>
          <w:rFonts w:eastAsia="Times New Roman"/>
          <w:rtl/>
        </w:rPr>
      </w:pPr>
    </w:p>
    <w:p w:rsidR="006D0B7A" w:rsidRPr="00F47823" w:rsidRDefault="006D0B7A" w:rsidP="006D0B7A">
      <w:pPr>
        <w:rPr>
          <w:rFonts w:eastAsia="Times New Roman"/>
          <w:rtl/>
        </w:rPr>
      </w:pPr>
    </w:p>
    <w:p w:rsidR="006D0B7A" w:rsidRPr="00F47823" w:rsidRDefault="006D0B7A" w:rsidP="006D0B7A">
      <w:pPr>
        <w:ind w:firstLine="5317"/>
        <w:jc w:val="center"/>
        <w:rPr>
          <w:rFonts w:eastAsia="Times New Roman"/>
          <w:rtl/>
        </w:rPr>
      </w:pPr>
      <w:r w:rsidRPr="00F47823">
        <w:rPr>
          <w:rFonts w:eastAsia="Times New Roman" w:hint="cs"/>
          <w:rtl/>
        </w:rPr>
        <w:t>בכבוד רב,</w:t>
      </w:r>
    </w:p>
    <w:p w:rsidR="006D0B7A" w:rsidRPr="00F47823" w:rsidRDefault="006D0B7A" w:rsidP="006D0B7A">
      <w:pPr>
        <w:ind w:firstLine="5317"/>
        <w:jc w:val="center"/>
        <w:rPr>
          <w:rFonts w:eastAsia="Times New Roman"/>
          <w:rtl/>
        </w:rPr>
      </w:pPr>
    </w:p>
    <w:p w:rsidR="006D0B7A" w:rsidRPr="00F47823" w:rsidRDefault="006D0B7A" w:rsidP="006D0B7A">
      <w:pPr>
        <w:ind w:firstLine="5317"/>
        <w:jc w:val="center"/>
        <w:rPr>
          <w:rFonts w:eastAsia="Times New Roman"/>
          <w:rtl/>
        </w:rPr>
      </w:pPr>
      <w:r w:rsidRPr="00F47823">
        <w:rPr>
          <w:rFonts w:eastAsia="Times New Roman" w:hint="cs"/>
          <w:rtl/>
        </w:rPr>
        <w:t>________________________</w:t>
      </w:r>
    </w:p>
    <w:p w:rsidR="006D0B7A" w:rsidRPr="00F47823" w:rsidRDefault="006D0B7A" w:rsidP="006D0B7A">
      <w:pPr>
        <w:ind w:firstLine="5317"/>
        <w:jc w:val="center"/>
        <w:rPr>
          <w:rFonts w:eastAsia="Times New Roman"/>
          <w:rtl/>
        </w:rPr>
      </w:pPr>
      <w:r w:rsidRPr="00F47823">
        <w:rPr>
          <w:rFonts w:eastAsia="Times New Roman" w:hint="cs"/>
          <w:rtl/>
        </w:rPr>
        <w:t xml:space="preserve">חתימת מורשה המבטח  וחותמת </w:t>
      </w:r>
    </w:p>
    <w:p w:rsidR="006D0B7A" w:rsidRPr="00F47823" w:rsidRDefault="006D0B7A" w:rsidP="006D0B7A">
      <w:pPr>
        <w:rPr>
          <w:rFonts w:eastAsia="Times New Roman"/>
          <w:rtl/>
        </w:rPr>
      </w:pPr>
      <w:r w:rsidRPr="00F47823">
        <w:rPr>
          <w:rFonts w:eastAsia="Times New Roman" w:hint="cs"/>
          <w:rtl/>
        </w:rPr>
        <w:t>תאריך: __________________</w:t>
      </w:r>
    </w:p>
    <w:p w:rsidR="006D0B7A" w:rsidRPr="00F47823" w:rsidRDefault="006D0B7A" w:rsidP="006D0B7A">
      <w:pPr>
        <w:spacing w:line="240" w:lineRule="auto"/>
        <w:jc w:val="left"/>
        <w:rPr>
          <w:rFonts w:eastAsia="Times New Roman"/>
        </w:rPr>
      </w:pPr>
    </w:p>
    <w:p w:rsidR="006D0B7A" w:rsidRPr="00F47823" w:rsidRDefault="006D0B7A" w:rsidP="006D0B7A">
      <w:pPr>
        <w:spacing w:line="240" w:lineRule="auto"/>
        <w:jc w:val="left"/>
        <w:rPr>
          <w:rFonts w:ascii="Calibri" w:hAnsi="Calibri"/>
          <w:rtl/>
        </w:rPr>
      </w:pPr>
    </w:p>
    <w:p w:rsidR="006D0B7A" w:rsidRPr="00F47823" w:rsidRDefault="006D0B7A" w:rsidP="006D0B7A">
      <w:pPr>
        <w:overflowPunct w:val="0"/>
        <w:autoSpaceDE w:val="0"/>
        <w:autoSpaceDN w:val="0"/>
        <w:adjustRightInd w:val="0"/>
        <w:textAlignment w:val="baseline"/>
        <w:rPr>
          <w:rFonts w:eastAsia="Times New Roman"/>
          <w:rtl/>
          <w:lang w:eastAsia="he-IL"/>
        </w:rPr>
      </w:pPr>
    </w:p>
    <w:p w:rsidR="006D0B7A" w:rsidRPr="00F47823" w:rsidRDefault="006D0B7A" w:rsidP="006D0B7A">
      <w:pPr>
        <w:overflowPunct w:val="0"/>
        <w:autoSpaceDE w:val="0"/>
        <w:autoSpaceDN w:val="0"/>
        <w:adjustRightInd w:val="0"/>
        <w:textAlignment w:val="baseline"/>
        <w:rPr>
          <w:rFonts w:eastAsia="Times New Roman"/>
          <w:rtl/>
          <w:lang w:eastAsia="he-IL"/>
        </w:rPr>
      </w:pPr>
    </w:p>
    <w:p w:rsidR="006D0B7A" w:rsidRPr="00F47823" w:rsidRDefault="006D0B7A" w:rsidP="006D0B7A">
      <w:pPr>
        <w:bidi w:val="0"/>
        <w:jc w:val="center"/>
        <w:rPr>
          <w:rFonts w:eastAsia="Times New Roman"/>
          <w:b/>
          <w:bCs/>
          <w:sz w:val="28"/>
          <w:szCs w:val="28"/>
          <w:u w:val="single"/>
          <w:lang w:eastAsia="he-IL"/>
        </w:rPr>
      </w:pPr>
    </w:p>
    <w:p w:rsidR="006D0B7A" w:rsidRPr="00F47823" w:rsidRDefault="006D0B7A" w:rsidP="006D0B7A">
      <w:pPr>
        <w:bidi w:val="0"/>
        <w:jc w:val="center"/>
        <w:rPr>
          <w:rFonts w:eastAsia="Times New Roman"/>
          <w:b/>
          <w:bCs/>
          <w:sz w:val="28"/>
          <w:szCs w:val="28"/>
          <w:u w:val="single"/>
          <w:lang w:eastAsia="he-IL"/>
        </w:rPr>
      </w:pPr>
    </w:p>
    <w:p w:rsidR="006D0B7A" w:rsidRPr="00F47823" w:rsidRDefault="006D0B7A" w:rsidP="006D0B7A">
      <w:pPr>
        <w:bidi w:val="0"/>
        <w:jc w:val="center"/>
        <w:rPr>
          <w:rFonts w:eastAsia="Times New Roman"/>
          <w:b/>
          <w:bCs/>
          <w:sz w:val="28"/>
          <w:szCs w:val="28"/>
          <w:u w:val="single"/>
          <w:lang w:eastAsia="he-IL"/>
        </w:rPr>
      </w:pPr>
    </w:p>
    <w:p w:rsidR="006D0B7A" w:rsidRPr="00F47823" w:rsidRDefault="006D0B7A" w:rsidP="006D0B7A">
      <w:pPr>
        <w:bidi w:val="0"/>
        <w:jc w:val="center"/>
        <w:rPr>
          <w:rFonts w:eastAsia="Times New Roman"/>
          <w:b/>
          <w:bCs/>
          <w:sz w:val="28"/>
          <w:szCs w:val="28"/>
          <w:u w:val="single"/>
          <w:lang w:eastAsia="he-IL"/>
        </w:rPr>
      </w:pPr>
    </w:p>
    <w:p w:rsidR="006D0B7A" w:rsidRPr="00F47823" w:rsidRDefault="006D0B7A" w:rsidP="006D0B7A">
      <w:pPr>
        <w:bidi w:val="0"/>
        <w:jc w:val="center"/>
        <w:rPr>
          <w:rFonts w:eastAsia="Times New Roman"/>
          <w:b/>
          <w:bCs/>
          <w:sz w:val="28"/>
          <w:szCs w:val="28"/>
          <w:u w:val="single"/>
          <w:lang w:eastAsia="he-IL"/>
        </w:rPr>
      </w:pPr>
    </w:p>
    <w:p w:rsidR="006D0B7A" w:rsidRPr="00F47823" w:rsidRDefault="006D0B7A" w:rsidP="006D0B7A">
      <w:pPr>
        <w:bidi w:val="0"/>
        <w:jc w:val="center"/>
        <w:rPr>
          <w:rFonts w:eastAsia="Times New Roman"/>
          <w:b/>
          <w:bCs/>
          <w:sz w:val="28"/>
          <w:szCs w:val="28"/>
          <w:u w:val="single"/>
          <w:rtl/>
          <w:lang w:eastAsia="he-IL"/>
        </w:rPr>
      </w:pPr>
    </w:p>
    <w:p w:rsidR="00EF751B" w:rsidRPr="00F47823" w:rsidRDefault="00EF751B" w:rsidP="00EF751B">
      <w:pPr>
        <w:bidi w:val="0"/>
        <w:jc w:val="center"/>
        <w:rPr>
          <w:rFonts w:eastAsia="Times New Roman"/>
          <w:b/>
          <w:bCs/>
          <w:sz w:val="28"/>
          <w:szCs w:val="28"/>
          <w:u w:val="single"/>
          <w:rtl/>
          <w:lang w:eastAsia="he-IL"/>
        </w:rPr>
      </w:pPr>
    </w:p>
    <w:p w:rsidR="00EF751B" w:rsidRPr="00F47823" w:rsidRDefault="00EF751B" w:rsidP="00EF751B">
      <w:pPr>
        <w:bidi w:val="0"/>
        <w:jc w:val="center"/>
        <w:rPr>
          <w:rFonts w:eastAsia="Times New Roman"/>
          <w:b/>
          <w:bCs/>
          <w:sz w:val="28"/>
          <w:szCs w:val="28"/>
          <w:u w:val="single"/>
          <w:rtl/>
          <w:lang w:eastAsia="he-IL"/>
        </w:rPr>
      </w:pPr>
    </w:p>
    <w:p w:rsidR="00EF751B" w:rsidRPr="00F47823" w:rsidRDefault="00EF751B" w:rsidP="00EF751B">
      <w:pPr>
        <w:bidi w:val="0"/>
        <w:jc w:val="center"/>
        <w:rPr>
          <w:rFonts w:eastAsia="Times New Roman"/>
          <w:b/>
          <w:bCs/>
          <w:sz w:val="28"/>
          <w:szCs w:val="28"/>
          <w:u w:val="single"/>
          <w:rtl/>
          <w:lang w:eastAsia="he-IL"/>
        </w:rPr>
      </w:pPr>
    </w:p>
    <w:p w:rsidR="00EF751B" w:rsidRPr="00F47823" w:rsidRDefault="00EF751B" w:rsidP="00EF751B">
      <w:pPr>
        <w:bidi w:val="0"/>
        <w:jc w:val="center"/>
        <w:rPr>
          <w:rFonts w:eastAsia="Times New Roman"/>
          <w:b/>
          <w:bCs/>
          <w:sz w:val="28"/>
          <w:szCs w:val="28"/>
          <w:u w:val="single"/>
          <w:rtl/>
          <w:lang w:eastAsia="he-IL"/>
        </w:rPr>
      </w:pPr>
    </w:p>
    <w:p w:rsidR="00EF751B" w:rsidRPr="00F47823" w:rsidRDefault="00EF751B" w:rsidP="00EF751B">
      <w:pPr>
        <w:bidi w:val="0"/>
        <w:jc w:val="center"/>
        <w:rPr>
          <w:rFonts w:eastAsia="Times New Roman"/>
          <w:b/>
          <w:bCs/>
          <w:sz w:val="28"/>
          <w:szCs w:val="28"/>
          <w:u w:val="single"/>
          <w:rtl/>
          <w:lang w:eastAsia="he-IL"/>
        </w:rPr>
      </w:pPr>
    </w:p>
    <w:p w:rsidR="00EF751B" w:rsidRPr="00F47823" w:rsidRDefault="00EF751B" w:rsidP="00EF751B">
      <w:pPr>
        <w:bidi w:val="0"/>
        <w:jc w:val="center"/>
        <w:rPr>
          <w:rFonts w:eastAsia="Times New Roman"/>
          <w:b/>
          <w:bCs/>
          <w:sz w:val="28"/>
          <w:szCs w:val="28"/>
          <w:u w:val="single"/>
          <w:rtl/>
          <w:lang w:eastAsia="he-IL"/>
        </w:rPr>
      </w:pPr>
    </w:p>
    <w:p w:rsidR="00EF751B" w:rsidRPr="00F47823" w:rsidRDefault="00EF751B" w:rsidP="00EF751B">
      <w:pPr>
        <w:bidi w:val="0"/>
        <w:jc w:val="center"/>
        <w:rPr>
          <w:rFonts w:eastAsia="Times New Roman"/>
          <w:b/>
          <w:bCs/>
          <w:sz w:val="28"/>
          <w:szCs w:val="28"/>
          <w:u w:val="single"/>
          <w:lang w:eastAsia="he-IL"/>
        </w:rPr>
      </w:pPr>
    </w:p>
    <w:p w:rsidR="006D0B7A" w:rsidRPr="00F47823" w:rsidRDefault="006D0B7A" w:rsidP="006D0B7A">
      <w:pPr>
        <w:bidi w:val="0"/>
        <w:jc w:val="right"/>
        <w:rPr>
          <w:rFonts w:eastAsia="Times New Roman"/>
          <w:b/>
          <w:bCs/>
          <w:sz w:val="28"/>
          <w:szCs w:val="28"/>
          <w:u w:val="single"/>
          <w:lang w:eastAsia="he-IL"/>
        </w:rPr>
      </w:pPr>
      <w:r w:rsidRPr="00F47823">
        <w:rPr>
          <w:rFonts w:eastAsia="Times New Roman" w:hint="cs"/>
          <w:b/>
          <w:bCs/>
          <w:sz w:val="28"/>
          <w:szCs w:val="28"/>
          <w:u w:val="single"/>
          <w:rtl/>
          <w:lang w:eastAsia="he-IL"/>
        </w:rPr>
        <w:t>נספח ג' להסכם - הצהרה לשמירה על סודיות</w:t>
      </w:r>
    </w:p>
    <w:p w:rsidR="006D0B7A" w:rsidRPr="00F47823" w:rsidRDefault="006D0B7A" w:rsidP="00EF751B">
      <w:pPr>
        <w:widowControl w:val="0"/>
        <w:adjustRightInd w:val="0"/>
        <w:jc w:val="center"/>
        <w:textAlignment w:val="baseline"/>
        <w:rPr>
          <w:rFonts w:ascii="Arial" w:eastAsia="Times New Roman" w:hAnsi="Arial"/>
          <w:b/>
          <w:bCs/>
          <w:sz w:val="20"/>
          <w:szCs w:val="20"/>
          <w:lang w:val="x-none" w:eastAsia="he-IL"/>
        </w:rPr>
      </w:pPr>
      <w:r w:rsidRPr="00F47823">
        <w:rPr>
          <w:rFonts w:eastAsia="Times New Roman" w:hint="cs"/>
          <w:rtl/>
          <w:lang w:eastAsia="he-IL"/>
        </w:rPr>
        <w:t xml:space="preserve">מכרז </w:t>
      </w:r>
      <w:r w:rsidR="00E83860">
        <w:rPr>
          <w:rFonts w:eastAsia="Times New Roman" w:hint="cs"/>
          <w:rtl/>
          <w:lang w:eastAsia="he-IL"/>
        </w:rPr>
        <w:t>36/2019</w:t>
      </w:r>
      <w:r w:rsidRPr="00F47823">
        <w:rPr>
          <w:rFonts w:eastAsia="Times New Roman" w:hint="cs"/>
          <w:rtl/>
          <w:lang w:eastAsia="he-IL"/>
        </w:rPr>
        <w:t xml:space="preserve"> למתן שירותי </w:t>
      </w:r>
      <w:r w:rsidR="0079091E" w:rsidRPr="00F47823">
        <w:rPr>
          <w:rFonts w:eastAsia="Times New Roman" w:hint="cs"/>
          <w:rtl/>
          <w:lang w:eastAsia="he-IL"/>
        </w:rPr>
        <w:t>ריכוז</w:t>
      </w:r>
      <w:r w:rsidR="00EF751B" w:rsidRPr="00F47823">
        <w:rPr>
          <w:rFonts w:eastAsia="Times New Roman" w:hint="cs"/>
          <w:rtl/>
          <w:lang w:eastAsia="he-IL"/>
        </w:rPr>
        <w:t xml:space="preserve"> </w:t>
      </w:r>
      <w:r w:rsidRPr="00F47823">
        <w:rPr>
          <w:rFonts w:eastAsia="Times New Roman" w:hint="cs"/>
          <w:rtl/>
          <w:lang w:eastAsia="he-IL"/>
        </w:rPr>
        <w:t xml:space="preserve">אבטחה </w:t>
      </w:r>
      <w:r w:rsidR="00EF751B" w:rsidRPr="00F47823">
        <w:rPr>
          <w:rFonts w:eastAsia="Times New Roman" w:hint="cs"/>
          <w:rtl/>
          <w:lang w:eastAsia="he-IL"/>
        </w:rPr>
        <w:t>חמושה ב</w:t>
      </w:r>
      <w:r w:rsidRPr="00F47823">
        <w:rPr>
          <w:rFonts w:eastAsia="Times New Roman" w:hint="cs"/>
          <w:rtl/>
          <w:lang w:eastAsia="he-IL"/>
        </w:rPr>
        <w:t>מתקני משרד החקלאות ופיתוח הכפר</w:t>
      </w:r>
      <w:r w:rsidRPr="00F47823">
        <w:rPr>
          <w:rFonts w:ascii="Arial" w:eastAsia="Times New Roman" w:hAnsi="Arial"/>
          <w:b/>
          <w:bCs/>
          <w:sz w:val="20"/>
          <w:szCs w:val="20"/>
          <w:rtl/>
          <w:lang w:val="x-none" w:eastAsia="he-IL"/>
        </w:rPr>
        <w:t xml:space="preserve"> </w:t>
      </w:r>
    </w:p>
    <w:p w:rsidR="006D0B7A" w:rsidRPr="00F47823" w:rsidRDefault="006D0B7A" w:rsidP="006D0B7A">
      <w:pPr>
        <w:widowControl w:val="0"/>
        <w:adjustRightInd w:val="0"/>
        <w:jc w:val="center"/>
        <w:textAlignment w:val="baseline"/>
        <w:rPr>
          <w:rFonts w:ascii="Arial" w:eastAsia="Times New Roman" w:hAnsi="Arial"/>
          <w:b/>
          <w:bCs/>
          <w:sz w:val="20"/>
          <w:szCs w:val="20"/>
          <w:lang w:val="x-none" w:eastAsia="he-IL"/>
        </w:rPr>
      </w:pPr>
      <w:r w:rsidRPr="00F47823">
        <w:rPr>
          <w:rFonts w:ascii="Arial" w:eastAsia="Times New Roman" w:hAnsi="Arial"/>
          <w:b/>
          <w:bCs/>
          <w:sz w:val="20"/>
          <w:szCs w:val="20"/>
          <w:rtl/>
          <w:lang w:val="x-none" w:eastAsia="he-IL"/>
        </w:rPr>
        <w:t xml:space="preserve">הספק </w:t>
      </w:r>
      <w:r w:rsidRPr="00F47823">
        <w:rPr>
          <w:rFonts w:ascii="Arial" w:eastAsia="Times New Roman" w:hAnsi="Arial" w:hint="cs"/>
          <w:b/>
          <w:bCs/>
          <w:sz w:val="20"/>
          <w:szCs w:val="20"/>
          <w:rtl/>
          <w:lang w:val="x-none" w:eastAsia="he-IL"/>
        </w:rPr>
        <w:t xml:space="preserve"> י</w:t>
      </w:r>
      <w:r w:rsidRPr="00F47823">
        <w:rPr>
          <w:rFonts w:ascii="Arial" w:eastAsia="Times New Roman" w:hAnsi="Arial"/>
          <w:b/>
          <w:bCs/>
          <w:sz w:val="20"/>
          <w:szCs w:val="20"/>
          <w:rtl/>
          <w:lang w:val="x-none" w:eastAsia="he-IL"/>
        </w:rPr>
        <w:t xml:space="preserve">חתים את עובדיו </w:t>
      </w:r>
      <w:r w:rsidRPr="00F47823">
        <w:rPr>
          <w:rFonts w:ascii="Arial" w:eastAsia="Times New Roman" w:hAnsi="Arial" w:hint="cs"/>
          <w:b/>
          <w:bCs/>
          <w:sz w:val="20"/>
          <w:szCs w:val="20"/>
          <w:rtl/>
          <w:lang w:val="x-none" w:eastAsia="he-IL"/>
        </w:rPr>
        <w:t xml:space="preserve">וקבלני המשנה ועובדיהם </w:t>
      </w:r>
      <w:r w:rsidRPr="00F47823">
        <w:rPr>
          <w:rFonts w:ascii="Arial" w:eastAsia="Times New Roman" w:hAnsi="Arial"/>
          <w:b/>
          <w:bCs/>
          <w:sz w:val="20"/>
          <w:szCs w:val="20"/>
          <w:rtl/>
          <w:lang w:val="x-none" w:eastAsia="he-IL"/>
        </w:rPr>
        <w:t>על התחייבות זו</w:t>
      </w:r>
    </w:p>
    <w:p w:rsidR="006D0B7A" w:rsidRPr="00F47823" w:rsidRDefault="006D0B7A" w:rsidP="006D0B7A">
      <w:pPr>
        <w:rPr>
          <w:rtl/>
          <w:lang w:eastAsia="he-IL"/>
        </w:rPr>
      </w:pPr>
    </w:p>
    <w:p w:rsidR="006D0B7A" w:rsidRPr="00F47823" w:rsidRDefault="006D0B7A" w:rsidP="006D0B7A">
      <w:pPr>
        <w:rPr>
          <w:rtl/>
          <w:lang w:eastAsia="he-IL"/>
        </w:rPr>
      </w:pPr>
      <w:r w:rsidRPr="00F47823">
        <w:rPr>
          <w:rtl/>
          <w:lang w:eastAsia="he-IL"/>
        </w:rPr>
        <w:t>הצהר</w:t>
      </w:r>
      <w:r w:rsidRPr="00F47823">
        <w:rPr>
          <w:rFonts w:hint="cs"/>
          <w:rtl/>
          <w:lang w:eastAsia="he-IL"/>
        </w:rPr>
        <w:t>ה</w:t>
      </w:r>
      <w:r w:rsidRPr="00F47823">
        <w:rPr>
          <w:rtl/>
          <w:lang w:eastAsia="he-IL"/>
        </w:rPr>
        <w:t xml:space="preserve"> לשמירה על סודיות</w:t>
      </w:r>
      <w:r w:rsidRPr="00F47823">
        <w:rPr>
          <w:rFonts w:hint="cs"/>
          <w:sz w:val="22"/>
          <w:szCs w:val="22"/>
          <w:rtl/>
          <w:lang w:eastAsia="he-IL"/>
        </w:rPr>
        <w:t xml:space="preserve">, </w:t>
      </w:r>
      <w:r w:rsidRPr="00F47823">
        <w:rPr>
          <w:rtl/>
          <w:lang w:eastAsia="he-IL"/>
        </w:rPr>
        <w:t xml:space="preserve">שנערכה ונחתמה ב______ ביום ____ בחודש _____ </w:t>
      </w:r>
      <w:r w:rsidRPr="00F47823">
        <w:rPr>
          <w:rFonts w:hint="cs"/>
          <w:rtl/>
          <w:lang w:eastAsia="he-IL"/>
        </w:rPr>
        <w:t xml:space="preserve">שנת_______, </w:t>
      </w:r>
    </w:p>
    <w:p w:rsidR="006D0B7A" w:rsidRPr="00F47823" w:rsidRDefault="006D0B7A" w:rsidP="006D0B7A">
      <w:pPr>
        <w:rPr>
          <w:rtl/>
          <w:lang w:eastAsia="he-IL"/>
        </w:rPr>
      </w:pPr>
      <w:r w:rsidRPr="00F47823">
        <w:rPr>
          <w:rtl/>
          <w:lang w:eastAsia="he-IL"/>
        </w:rPr>
        <w:t>על ידי</w:t>
      </w:r>
      <w:r w:rsidRPr="00F47823">
        <w:rPr>
          <w:rFonts w:hint="cs"/>
          <w:rtl/>
          <w:lang w:eastAsia="he-IL"/>
        </w:rPr>
        <w:t xml:space="preserve"> </w:t>
      </w:r>
      <w:r w:rsidRPr="00F47823">
        <w:rPr>
          <w:rtl/>
          <w:lang w:eastAsia="he-IL"/>
        </w:rPr>
        <w:t>_____________ת.ז. _____________</w:t>
      </w:r>
      <w:r w:rsidRPr="00F47823">
        <w:rPr>
          <w:rFonts w:hint="cs"/>
          <w:rtl/>
          <w:lang w:eastAsia="he-IL"/>
        </w:rPr>
        <w:t>___</w:t>
      </w:r>
      <w:r w:rsidRPr="00F47823">
        <w:rPr>
          <w:rtl/>
          <w:lang w:eastAsia="he-IL"/>
        </w:rPr>
        <w:t>מכתובת ______________________</w:t>
      </w:r>
    </w:p>
    <w:p w:rsidR="006D0B7A" w:rsidRPr="00F47823" w:rsidRDefault="006D0B7A" w:rsidP="006D0B7A">
      <w:pPr>
        <w:rPr>
          <w:rtl/>
          <w:lang w:eastAsia="he-IL"/>
        </w:rPr>
      </w:pPr>
      <w:r w:rsidRPr="00F47823">
        <w:rPr>
          <w:b/>
          <w:rtl/>
          <w:lang w:eastAsia="he-IL"/>
        </w:rPr>
        <w:t>הואיל</w:t>
      </w:r>
      <w:r w:rsidRPr="00F47823">
        <w:rPr>
          <w:rFonts w:hint="cs"/>
          <w:rtl/>
          <w:lang w:eastAsia="he-IL"/>
        </w:rPr>
        <w:t xml:space="preserve"> </w:t>
      </w:r>
      <w:r w:rsidRPr="00F47823">
        <w:rPr>
          <w:rtl/>
          <w:lang w:eastAsia="he-IL"/>
        </w:rPr>
        <w:t>וממשלת ישראל בשם מדינת ישראל מקבלת את השירותים</w:t>
      </w:r>
      <w:r w:rsidRPr="00F47823">
        <w:rPr>
          <w:lang w:eastAsia="he-IL"/>
        </w:rPr>
        <w:t>/</w:t>
      </w:r>
      <w:r w:rsidRPr="00F47823">
        <w:rPr>
          <w:rFonts w:hint="cs"/>
          <w:rtl/>
          <w:lang w:eastAsia="he-IL"/>
        </w:rPr>
        <w:t>הטובין</w:t>
      </w:r>
      <w:r w:rsidRPr="00F47823">
        <w:rPr>
          <w:rtl/>
          <w:lang w:eastAsia="he-IL"/>
        </w:rPr>
        <w:t xml:space="preserve"> כהגדרתם להלן;</w:t>
      </w:r>
    </w:p>
    <w:p w:rsidR="006D0B7A" w:rsidRPr="00F47823" w:rsidRDefault="006D0B7A" w:rsidP="006D0B7A">
      <w:pPr>
        <w:rPr>
          <w:rtl/>
          <w:lang w:eastAsia="he-IL"/>
        </w:rPr>
      </w:pPr>
      <w:r w:rsidRPr="00F47823">
        <w:rPr>
          <w:b/>
          <w:rtl/>
          <w:lang w:eastAsia="he-IL"/>
        </w:rPr>
        <w:t>והואיל</w:t>
      </w:r>
      <w:r w:rsidRPr="00F47823">
        <w:rPr>
          <w:rtl/>
          <w:lang w:eastAsia="he-IL"/>
        </w:rPr>
        <w:t xml:space="preserve"> והנני מועסק בקשר למתן השירותים</w:t>
      </w:r>
      <w:r w:rsidRPr="00F47823">
        <w:rPr>
          <w:lang w:eastAsia="he-IL"/>
        </w:rPr>
        <w:t>/</w:t>
      </w:r>
      <w:r w:rsidRPr="00F47823">
        <w:rPr>
          <w:rFonts w:hint="cs"/>
          <w:rtl/>
          <w:lang w:eastAsia="he-IL"/>
        </w:rPr>
        <w:t>הספקת הטובין</w:t>
      </w:r>
      <w:r w:rsidRPr="00F47823">
        <w:rPr>
          <w:rtl/>
          <w:lang w:eastAsia="he-IL"/>
        </w:rPr>
        <w:t>;</w:t>
      </w:r>
    </w:p>
    <w:p w:rsidR="006D0B7A" w:rsidRPr="00F47823" w:rsidRDefault="006D0B7A" w:rsidP="006D0B7A">
      <w:pPr>
        <w:rPr>
          <w:rtl/>
          <w:lang w:eastAsia="he-IL"/>
        </w:rPr>
      </w:pPr>
      <w:r w:rsidRPr="00F47823">
        <w:rPr>
          <w:b/>
          <w:rtl/>
          <w:lang w:eastAsia="he-IL"/>
        </w:rPr>
        <w:t>והואיל</w:t>
      </w:r>
      <w:r w:rsidRPr="00F47823">
        <w:rPr>
          <w:rtl/>
          <w:lang w:eastAsia="he-IL"/>
        </w:rPr>
        <w:t xml:space="preserve"> והנני עשוי להיחשף לסודות מקצועיים עליהם מעוניינת מדינת ישראל להגן;</w:t>
      </w:r>
    </w:p>
    <w:p w:rsidR="006D0B7A" w:rsidRPr="00F47823" w:rsidRDefault="006D0B7A" w:rsidP="006D0B7A">
      <w:pPr>
        <w:rPr>
          <w:rtl/>
          <w:lang w:eastAsia="he-IL"/>
        </w:rPr>
      </w:pPr>
      <w:r w:rsidRPr="00F47823">
        <w:rPr>
          <w:rtl/>
          <w:lang w:eastAsia="he-IL"/>
        </w:rPr>
        <w:t>לפיכך הנני מתחייב כלפי מדינת ישראל כדלקמן:</w:t>
      </w:r>
    </w:p>
    <w:p w:rsidR="006D0B7A" w:rsidRPr="00F47823" w:rsidRDefault="006D0B7A" w:rsidP="006D0B7A">
      <w:pPr>
        <w:tabs>
          <w:tab w:val="left" w:pos="203"/>
        </w:tabs>
        <w:rPr>
          <w:b/>
          <w:bCs/>
          <w:u w:val="single"/>
          <w:rtl/>
          <w:lang w:eastAsia="he-IL"/>
        </w:rPr>
      </w:pPr>
      <w:r w:rsidRPr="00F47823">
        <w:rPr>
          <w:b/>
          <w:bCs/>
          <w:u w:val="single"/>
          <w:rtl/>
          <w:lang w:eastAsia="he-IL"/>
        </w:rPr>
        <w:t>1.</w:t>
      </w:r>
      <w:r w:rsidRPr="00F47823">
        <w:rPr>
          <w:b/>
          <w:bCs/>
          <w:u w:val="single"/>
          <w:rtl/>
          <w:lang w:eastAsia="he-IL"/>
        </w:rPr>
        <w:tab/>
        <w:t>הגדרות</w:t>
      </w:r>
    </w:p>
    <w:p w:rsidR="006D0B7A" w:rsidRPr="00F47823" w:rsidRDefault="006D0B7A" w:rsidP="006D0B7A">
      <w:pPr>
        <w:rPr>
          <w:rtl/>
          <w:lang w:eastAsia="he-IL"/>
        </w:rPr>
      </w:pPr>
      <w:r w:rsidRPr="00F47823">
        <w:rPr>
          <w:rtl/>
          <w:lang w:eastAsia="he-IL"/>
        </w:rPr>
        <w:t xml:space="preserve">בהתחייבות זו תהיה למונחים הבאים המשמעות המופיעה </w:t>
      </w:r>
      <w:proofErr w:type="spellStart"/>
      <w:r w:rsidRPr="00F47823">
        <w:rPr>
          <w:rtl/>
          <w:lang w:eastAsia="he-IL"/>
        </w:rPr>
        <w:t>לצידם</w:t>
      </w:r>
      <w:proofErr w:type="spellEnd"/>
      <w:r w:rsidRPr="00F47823">
        <w:rPr>
          <w:rtl/>
          <w:lang w:eastAsia="he-IL"/>
        </w:rPr>
        <w:t>:</w:t>
      </w:r>
    </w:p>
    <w:p w:rsidR="006D0B7A" w:rsidRPr="00F47823" w:rsidRDefault="006D0B7A" w:rsidP="00EF751B">
      <w:pPr>
        <w:jc w:val="left"/>
        <w:rPr>
          <w:b/>
          <w:rtl/>
          <w:lang w:eastAsia="he-IL"/>
        </w:rPr>
      </w:pPr>
      <w:r w:rsidRPr="00F47823">
        <w:rPr>
          <w:rFonts w:eastAsia="FrankRuehl" w:hint="cs"/>
          <w:spacing w:val="-18"/>
          <w:rtl/>
        </w:rPr>
        <w:t>"</w:t>
      </w:r>
      <w:r w:rsidRPr="00F47823">
        <w:rPr>
          <w:rFonts w:hint="cs"/>
          <w:rtl/>
        </w:rPr>
        <w:t>השירותים</w:t>
      </w:r>
      <w:r w:rsidRPr="00F47823">
        <w:rPr>
          <w:rFonts w:eastAsia="FrankRuehl"/>
          <w:spacing w:val="-18"/>
          <w:rtl/>
        </w:rPr>
        <w:t xml:space="preserve">" </w:t>
      </w:r>
      <w:r w:rsidRPr="00F47823">
        <w:rPr>
          <w:rFonts w:eastAsia="FrankRuehl" w:hint="cs"/>
          <w:spacing w:val="-18"/>
          <w:rtl/>
        </w:rPr>
        <w:t xml:space="preserve">- </w:t>
      </w:r>
      <w:r w:rsidRPr="00F47823">
        <w:rPr>
          <w:rFonts w:eastAsia="Times New Roman" w:hint="cs"/>
          <w:rtl/>
          <w:lang w:eastAsia="he-IL"/>
        </w:rPr>
        <w:t xml:space="preserve">מתן שירותי </w:t>
      </w:r>
      <w:r w:rsidR="00EF751B" w:rsidRPr="00F47823">
        <w:rPr>
          <w:rFonts w:eastAsia="Times New Roman" w:hint="cs"/>
          <w:rtl/>
          <w:lang w:eastAsia="he-IL"/>
        </w:rPr>
        <w:t xml:space="preserve">ריכוז </w:t>
      </w:r>
      <w:r w:rsidRPr="00F47823">
        <w:rPr>
          <w:rFonts w:eastAsia="Times New Roman" w:hint="cs"/>
          <w:rtl/>
          <w:lang w:eastAsia="he-IL"/>
        </w:rPr>
        <w:t xml:space="preserve">אבטחה </w:t>
      </w:r>
      <w:r w:rsidR="00EF751B" w:rsidRPr="00F47823">
        <w:rPr>
          <w:rFonts w:eastAsia="Times New Roman" w:hint="cs"/>
          <w:rtl/>
          <w:lang w:eastAsia="he-IL"/>
        </w:rPr>
        <w:t>חמושה</w:t>
      </w:r>
      <w:r w:rsidRPr="00F47823">
        <w:rPr>
          <w:rFonts w:eastAsia="Times New Roman" w:hint="cs"/>
          <w:rtl/>
          <w:lang w:eastAsia="he-IL"/>
        </w:rPr>
        <w:t xml:space="preserve"> </w:t>
      </w:r>
      <w:r w:rsidR="00EF751B" w:rsidRPr="00F47823">
        <w:rPr>
          <w:rFonts w:eastAsia="Times New Roman" w:hint="cs"/>
          <w:rtl/>
          <w:lang w:eastAsia="he-IL"/>
        </w:rPr>
        <w:t>ב</w:t>
      </w:r>
      <w:r w:rsidRPr="00F47823">
        <w:rPr>
          <w:rFonts w:eastAsia="Times New Roman" w:hint="cs"/>
          <w:rtl/>
          <w:lang w:eastAsia="he-IL"/>
        </w:rPr>
        <w:t xml:space="preserve">מתקני משרד החקלאות ופיתוח הכפר על פי הוראות מכרז פומבי </w:t>
      </w:r>
      <w:r w:rsidR="00E83860">
        <w:rPr>
          <w:rFonts w:eastAsia="Times New Roman" w:hint="cs"/>
          <w:rtl/>
          <w:lang w:eastAsia="he-IL"/>
        </w:rPr>
        <w:t>36/2019</w:t>
      </w:r>
      <w:r w:rsidRPr="00F47823">
        <w:rPr>
          <w:rFonts w:eastAsia="Times New Roman" w:hint="cs"/>
          <w:rtl/>
          <w:lang w:eastAsia="he-IL"/>
        </w:rPr>
        <w:t>.</w:t>
      </w:r>
    </w:p>
    <w:p w:rsidR="006D0B7A" w:rsidRPr="00F47823" w:rsidRDefault="006D0B7A" w:rsidP="006D0B7A">
      <w:pPr>
        <w:jc w:val="left"/>
        <w:rPr>
          <w:rtl/>
          <w:lang w:eastAsia="he-IL"/>
        </w:rPr>
      </w:pPr>
      <w:r w:rsidRPr="00F47823">
        <w:rPr>
          <w:b/>
          <w:rtl/>
          <w:lang w:eastAsia="he-IL"/>
        </w:rPr>
        <w:t>"עובד"</w:t>
      </w:r>
      <w:r w:rsidRPr="00F47823">
        <w:rPr>
          <w:rtl/>
          <w:lang w:eastAsia="he-IL"/>
        </w:rPr>
        <w:t xml:space="preserve"> -</w:t>
      </w:r>
      <w:r w:rsidRPr="00F47823">
        <w:rPr>
          <w:rtl/>
          <w:lang w:eastAsia="he-IL"/>
        </w:rPr>
        <w:tab/>
        <w:t xml:space="preserve">כל אחד מעובדי הזוכה אשר באמצעותו יינתנו השירותים </w:t>
      </w:r>
      <w:r w:rsidR="00EF751B" w:rsidRPr="00F47823">
        <w:rPr>
          <w:rtl/>
          <w:lang w:eastAsia="he-IL"/>
        </w:rPr>
        <w:t>למשרד</w:t>
      </w:r>
      <w:r w:rsidRPr="00F47823">
        <w:rPr>
          <w:rtl/>
          <w:lang w:eastAsia="he-IL"/>
        </w:rPr>
        <w:t>.</w:t>
      </w:r>
    </w:p>
    <w:p w:rsidR="006D0B7A" w:rsidRPr="00F47823" w:rsidRDefault="006D0B7A" w:rsidP="006D0B7A">
      <w:pPr>
        <w:rPr>
          <w:rtl/>
          <w:lang w:eastAsia="he-IL"/>
        </w:rPr>
      </w:pPr>
      <w:r w:rsidRPr="00F47823">
        <w:rPr>
          <w:b/>
          <w:rtl/>
          <w:lang w:eastAsia="he-IL"/>
        </w:rPr>
        <w:t>"מידע"</w:t>
      </w:r>
      <w:r w:rsidRPr="00F47823">
        <w:rPr>
          <w:rtl/>
          <w:lang w:eastAsia="he-IL"/>
        </w:rPr>
        <w:t xml:space="preserve"> -</w:t>
      </w:r>
      <w:r w:rsidRPr="00F47823">
        <w:rPr>
          <w:rtl/>
          <w:lang w:eastAsia="he-IL"/>
        </w:rPr>
        <w:tab/>
        <w:t>כל מידע (</w:t>
      </w:r>
      <w:r w:rsidRPr="00F47823">
        <w:rPr>
          <w:lang w:eastAsia="he-IL"/>
        </w:rPr>
        <w:t>Information</w:t>
      </w:r>
      <w:r w:rsidRPr="00F47823">
        <w:rPr>
          <w:rtl/>
          <w:lang w:eastAsia="he-IL"/>
        </w:rPr>
        <w:t>), ידע (</w:t>
      </w:r>
      <w:r w:rsidRPr="00F47823">
        <w:rPr>
          <w:lang w:eastAsia="he-IL"/>
        </w:rPr>
        <w:t>Know-How</w:t>
      </w:r>
      <w:r w:rsidRPr="00F47823">
        <w:rPr>
          <w:rtl/>
          <w:lang w:eastAsia="he-I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w:t>
      </w:r>
      <w:r w:rsidRPr="00F47823">
        <w:rPr>
          <w:rFonts w:hint="cs"/>
          <w:rtl/>
          <w:lang w:eastAsia="he-IL"/>
        </w:rPr>
        <w:t>,</w:t>
      </w:r>
      <w:r w:rsidRPr="00F47823">
        <w:rPr>
          <w:rtl/>
          <w:lang w:eastAsia="he-IL"/>
        </w:rPr>
        <w:t xml:space="preserve"> אלקטרונית</w:t>
      </w:r>
      <w:r w:rsidRPr="00F47823">
        <w:rPr>
          <w:rFonts w:hint="cs"/>
          <w:rtl/>
          <w:lang w:eastAsia="he-IL"/>
        </w:rPr>
        <w:t>,</w:t>
      </w:r>
      <w:r w:rsidRPr="00F47823">
        <w:rPr>
          <w:rtl/>
          <w:lang w:eastAsia="he-IL"/>
        </w:rPr>
        <w:t xml:space="preserve"> אופטית</w:t>
      </w:r>
      <w:r w:rsidRPr="00F47823">
        <w:rPr>
          <w:rFonts w:hint="cs"/>
          <w:rtl/>
          <w:lang w:eastAsia="he-IL"/>
        </w:rPr>
        <w:t>,</w:t>
      </w:r>
      <w:r w:rsidRPr="00F47823">
        <w:rPr>
          <w:rtl/>
          <w:lang w:eastAsia="he-IL"/>
        </w:rPr>
        <w:t xml:space="preserve"> מגנטית</w:t>
      </w:r>
      <w:r w:rsidRPr="00F47823">
        <w:rPr>
          <w:rFonts w:hint="cs"/>
          <w:rtl/>
          <w:lang w:eastAsia="he-IL"/>
        </w:rPr>
        <w:t xml:space="preserve"> </w:t>
      </w:r>
      <w:r w:rsidRPr="00F47823">
        <w:rPr>
          <w:rtl/>
          <w:lang w:eastAsia="he-IL"/>
        </w:rPr>
        <w:t>או אחרת.</w:t>
      </w:r>
    </w:p>
    <w:p w:rsidR="006D0B7A" w:rsidRPr="00F47823" w:rsidRDefault="006D0B7A" w:rsidP="006D0B7A">
      <w:pPr>
        <w:rPr>
          <w:rtl/>
          <w:lang w:eastAsia="he-IL"/>
        </w:rPr>
      </w:pPr>
      <w:r w:rsidRPr="00F47823">
        <w:rPr>
          <w:b/>
          <w:rtl/>
          <w:lang w:eastAsia="he-IL"/>
        </w:rPr>
        <w:t>"סודות מקצועיים"</w:t>
      </w:r>
      <w:r w:rsidRPr="00F47823">
        <w:rPr>
          <w:rtl/>
          <w:lang w:eastAsia="he-IL"/>
        </w:rPr>
        <w:t xml:space="preserve"> - כל מידע אשר יגיע לידי הזוכה או העובד בקשר למתן השירותים, בין אם נתקבל במהלך מתן השירותים או לאחר מכן, לרבות ומבלי לפגוע בכלליות האמור לעיל: מידע אשר י</w:t>
      </w:r>
      <w:r w:rsidRPr="00F47823">
        <w:rPr>
          <w:rFonts w:hint="cs"/>
          <w:rtl/>
          <w:lang w:eastAsia="he-IL"/>
        </w:rPr>
        <w:t>י</w:t>
      </w:r>
      <w:r w:rsidRPr="00F47823">
        <w:rPr>
          <w:rtl/>
          <w:lang w:eastAsia="he-IL"/>
        </w:rPr>
        <w:t xml:space="preserve">מסר ע"י </w:t>
      </w:r>
      <w:r w:rsidR="00FA7BAD" w:rsidRPr="00F47823">
        <w:rPr>
          <w:rtl/>
          <w:lang w:eastAsia="he-IL"/>
        </w:rPr>
        <w:t>המשרד</w:t>
      </w:r>
      <w:r w:rsidRPr="00F47823">
        <w:rPr>
          <w:rFonts w:hint="cs"/>
          <w:rtl/>
          <w:lang w:eastAsia="he-IL"/>
        </w:rPr>
        <w:t>,</w:t>
      </w:r>
      <w:r w:rsidRPr="00F47823">
        <w:rPr>
          <w:rtl/>
          <w:lang w:eastAsia="he-IL"/>
        </w:rPr>
        <w:t xml:space="preserve"> כל גורם אחר או מי מטעמו. </w:t>
      </w:r>
    </w:p>
    <w:p w:rsidR="006D0B7A" w:rsidRPr="00F47823" w:rsidRDefault="006D0B7A" w:rsidP="006D0B7A">
      <w:pPr>
        <w:tabs>
          <w:tab w:val="left" w:pos="345"/>
        </w:tabs>
        <w:rPr>
          <w:b/>
          <w:bCs/>
          <w:u w:val="single"/>
          <w:rtl/>
          <w:lang w:eastAsia="he-IL"/>
        </w:rPr>
      </w:pPr>
      <w:r w:rsidRPr="00F47823">
        <w:rPr>
          <w:b/>
          <w:bCs/>
          <w:u w:val="single"/>
          <w:rtl/>
          <w:lang w:eastAsia="he-IL"/>
        </w:rPr>
        <w:t>2.</w:t>
      </w:r>
      <w:r w:rsidRPr="00F47823">
        <w:rPr>
          <w:b/>
          <w:bCs/>
          <w:u w:val="single"/>
          <w:rtl/>
          <w:lang w:eastAsia="he-IL"/>
        </w:rPr>
        <w:tab/>
        <w:t>שמירת סודיות</w:t>
      </w:r>
    </w:p>
    <w:p w:rsidR="006D0B7A" w:rsidRPr="00F47823" w:rsidRDefault="006D0B7A" w:rsidP="006D0B7A">
      <w:pPr>
        <w:rPr>
          <w:rtl/>
          <w:lang w:eastAsia="he-IL"/>
        </w:rPr>
      </w:pPr>
      <w:r w:rsidRPr="00F47823">
        <w:rPr>
          <w:rtl/>
          <w:lang w:eastAsia="he-IL"/>
        </w:rPr>
        <w:t>הנני מתחייב לשמור את המידע או הסודות המקצועיים בסודיות מוחלטת ולעשות בהם שימוש אך ורק לצורך מתן השירותים</w:t>
      </w:r>
      <w:r w:rsidRPr="00F47823">
        <w:rPr>
          <w:rFonts w:hint="cs"/>
          <w:rtl/>
          <w:lang w:eastAsia="he-IL"/>
        </w:rPr>
        <w:t xml:space="preserve"> נושאי מכרז זה</w:t>
      </w:r>
      <w:r w:rsidRPr="00F47823">
        <w:rPr>
          <w:rtl/>
          <w:lang w:eastAsia="he-IL"/>
        </w:rPr>
        <w:t>. למען הסר ספק, ומבלי לפגוע בכלליות האמור, הנני מתחייב לא לפרסם, להעביר, להודיע, למסור או להביא לידיעת כל אדם את המידע או הסודות המקצועיים.</w:t>
      </w:r>
    </w:p>
    <w:p w:rsidR="006D0B7A" w:rsidRPr="00F47823" w:rsidRDefault="006D0B7A" w:rsidP="006D0B7A">
      <w:pPr>
        <w:rPr>
          <w:rtl/>
          <w:lang w:eastAsia="he-IL"/>
        </w:rPr>
      </w:pPr>
      <w:r w:rsidRPr="00F47823">
        <w:rPr>
          <w:rtl/>
          <w:lang w:eastAsia="he-IL"/>
        </w:rPr>
        <w:t>הנני מצהיר כי ידוע לי שאי מילוי התחייבויותיי מהוות עבירה לפי פרק ז' (ביטחון המדינה, יחסי חוץ וסודות רשמיים) לחוק העונשין, תשל"ז - 1977.</w:t>
      </w:r>
    </w:p>
    <w:p w:rsidR="006D0B7A" w:rsidRPr="00F47823" w:rsidRDefault="006D0B7A" w:rsidP="006D0B7A">
      <w:pPr>
        <w:rPr>
          <w:rtl/>
          <w:lang w:eastAsia="he-IL"/>
        </w:rPr>
      </w:pPr>
      <w:r w:rsidRPr="00F47823">
        <w:rPr>
          <w:rtl/>
          <w:lang w:eastAsia="he-I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6D0B7A" w:rsidRPr="00F47823" w:rsidRDefault="006D0B7A" w:rsidP="006D0B7A">
      <w:pPr>
        <w:rPr>
          <w:rtl/>
          <w:lang w:eastAsia="he-IL"/>
        </w:rPr>
      </w:pPr>
    </w:p>
    <w:p w:rsidR="006D0B7A" w:rsidRPr="00F47823" w:rsidRDefault="006D0B7A" w:rsidP="006D0B7A">
      <w:pPr>
        <w:rPr>
          <w:rtl/>
          <w:lang w:eastAsia="he-IL"/>
        </w:rPr>
      </w:pPr>
      <w:r w:rsidRPr="00F47823">
        <w:rPr>
          <w:rFonts w:hint="cs"/>
          <w:rtl/>
          <w:lang w:eastAsia="he-IL"/>
        </w:rPr>
        <w:t>ולראיה באתי על החתום:  _________________</w:t>
      </w:r>
    </w:p>
    <w:p w:rsidR="006D0B7A" w:rsidRPr="00F47823" w:rsidRDefault="006D0B7A" w:rsidP="006D0B7A">
      <w:pPr>
        <w:rPr>
          <w:lang w:eastAsia="he-IL"/>
        </w:rPr>
      </w:pPr>
    </w:p>
    <w:p w:rsidR="006D0B7A" w:rsidRPr="00F47823" w:rsidRDefault="006D0B7A" w:rsidP="006D0B7A">
      <w:pPr>
        <w:rPr>
          <w:lang w:eastAsia="he-IL"/>
        </w:rPr>
      </w:pPr>
    </w:p>
    <w:p w:rsidR="00EF751B" w:rsidRPr="00F47823" w:rsidRDefault="00EF751B" w:rsidP="006D0B7A">
      <w:pPr>
        <w:tabs>
          <w:tab w:val="left" w:pos="926"/>
          <w:tab w:val="center" w:pos="4153"/>
          <w:tab w:val="right" w:pos="8306"/>
        </w:tabs>
        <w:jc w:val="left"/>
        <w:rPr>
          <w:rFonts w:eastAsia="Times New Roman"/>
          <w:b/>
          <w:bCs/>
          <w:sz w:val="28"/>
          <w:szCs w:val="28"/>
          <w:u w:val="single"/>
          <w:rtl/>
        </w:rPr>
      </w:pPr>
    </w:p>
    <w:p w:rsidR="00EF751B" w:rsidRPr="00F47823" w:rsidRDefault="00EF751B" w:rsidP="006D0B7A">
      <w:pPr>
        <w:tabs>
          <w:tab w:val="left" w:pos="926"/>
          <w:tab w:val="center" w:pos="4153"/>
          <w:tab w:val="right" w:pos="8306"/>
        </w:tabs>
        <w:jc w:val="left"/>
        <w:rPr>
          <w:rFonts w:eastAsia="Times New Roman"/>
          <w:b/>
          <w:bCs/>
          <w:sz w:val="28"/>
          <w:szCs w:val="28"/>
          <w:u w:val="single"/>
          <w:rtl/>
        </w:rPr>
      </w:pPr>
    </w:p>
    <w:p w:rsidR="006D0B7A" w:rsidRPr="00F47823" w:rsidRDefault="006D0B7A" w:rsidP="00EF751B">
      <w:pPr>
        <w:jc w:val="left"/>
        <w:rPr>
          <w:rFonts w:eastAsia="Times New Roman"/>
          <w:b/>
          <w:bCs/>
          <w:sz w:val="28"/>
          <w:szCs w:val="28"/>
          <w:u w:val="single"/>
          <w:rtl/>
        </w:rPr>
      </w:pPr>
      <w:r w:rsidRPr="00F47823">
        <w:rPr>
          <w:rFonts w:ascii="Arial" w:eastAsia="Times New Roman" w:hAnsi="Arial" w:hint="cs"/>
          <w:b/>
          <w:bCs/>
          <w:sz w:val="28"/>
          <w:szCs w:val="28"/>
          <w:u w:val="single"/>
          <w:rtl/>
        </w:rPr>
        <w:t xml:space="preserve">נספח </w:t>
      </w:r>
      <w:r w:rsidR="00EF751B" w:rsidRPr="00F47823">
        <w:rPr>
          <w:rFonts w:ascii="Arial" w:eastAsia="Times New Roman" w:hAnsi="Arial" w:hint="cs"/>
          <w:b/>
          <w:bCs/>
          <w:sz w:val="28"/>
          <w:szCs w:val="28"/>
          <w:u w:val="single"/>
          <w:rtl/>
        </w:rPr>
        <w:t>ד</w:t>
      </w:r>
      <w:r w:rsidRPr="00F47823">
        <w:rPr>
          <w:rFonts w:ascii="Arial" w:eastAsia="Times New Roman" w:hAnsi="Arial" w:hint="cs"/>
          <w:b/>
          <w:bCs/>
          <w:sz w:val="28"/>
          <w:szCs w:val="28"/>
          <w:u w:val="single"/>
          <w:rtl/>
        </w:rPr>
        <w:t xml:space="preserve">' </w:t>
      </w:r>
      <w:r w:rsidR="00EF751B" w:rsidRPr="00F47823">
        <w:rPr>
          <w:rFonts w:eastAsia="Times New Roman" w:hint="cs"/>
          <w:b/>
          <w:bCs/>
          <w:sz w:val="28"/>
          <w:szCs w:val="28"/>
          <w:u w:val="single"/>
          <w:rtl/>
        </w:rPr>
        <w:t xml:space="preserve"> להסכם</w:t>
      </w:r>
      <w:r w:rsidRPr="00F47823">
        <w:rPr>
          <w:rFonts w:eastAsia="Times New Roman" w:hint="cs"/>
          <w:b/>
          <w:bCs/>
          <w:sz w:val="28"/>
          <w:szCs w:val="28"/>
          <w:u w:val="single"/>
          <w:rtl/>
        </w:rPr>
        <w:t>- אישור כשירות רפואית</w:t>
      </w:r>
    </w:p>
    <w:p w:rsidR="006D0B7A" w:rsidRPr="00F47823" w:rsidRDefault="006D0B7A" w:rsidP="006D0B7A">
      <w:pPr>
        <w:jc w:val="center"/>
        <w:rPr>
          <w:rFonts w:eastAsia="Times New Roman" w:cs="David"/>
          <w:b/>
          <w:bCs/>
          <w:u w:val="single"/>
          <w:rtl/>
        </w:rPr>
      </w:pPr>
    </w:p>
    <w:p w:rsidR="006D0B7A" w:rsidRPr="00F47823" w:rsidRDefault="006D0B7A" w:rsidP="006D0B7A">
      <w:pPr>
        <w:tabs>
          <w:tab w:val="left" w:pos="926"/>
          <w:tab w:val="center" w:pos="4153"/>
          <w:tab w:val="right" w:pos="8306"/>
        </w:tabs>
        <w:spacing w:line="240" w:lineRule="auto"/>
        <w:rPr>
          <w:rFonts w:eastAsia="Times New Roman"/>
          <w:rtl/>
        </w:rPr>
      </w:pPr>
      <w:r w:rsidRPr="00F47823">
        <w:rPr>
          <w:rFonts w:eastAsia="Times New Roman" w:hint="cs"/>
          <w:rtl/>
        </w:rPr>
        <w:t xml:space="preserve">                                                                                                                תאריך _______________</w:t>
      </w:r>
    </w:p>
    <w:p w:rsidR="006D0B7A" w:rsidRPr="00F47823" w:rsidRDefault="006D0B7A" w:rsidP="00EF751B">
      <w:pPr>
        <w:tabs>
          <w:tab w:val="left" w:pos="926"/>
          <w:tab w:val="center" w:pos="4153"/>
          <w:tab w:val="right" w:pos="8306"/>
        </w:tabs>
        <w:spacing w:line="240" w:lineRule="auto"/>
        <w:rPr>
          <w:rFonts w:eastAsia="Times New Roman"/>
          <w:rtl/>
        </w:rPr>
      </w:pPr>
      <w:r w:rsidRPr="00F47823">
        <w:rPr>
          <w:rFonts w:eastAsia="Times New Roman" w:hint="cs"/>
          <w:u w:val="single"/>
          <w:rtl/>
        </w:rPr>
        <w:t>לכבוד</w:t>
      </w:r>
      <w:r w:rsidRPr="00F47823">
        <w:rPr>
          <w:rFonts w:eastAsia="Times New Roman" w:hint="cs"/>
          <w:rtl/>
        </w:rPr>
        <w:t xml:space="preserve">: </w:t>
      </w:r>
      <w:r w:rsidR="00EF751B" w:rsidRPr="00F47823">
        <w:rPr>
          <w:rFonts w:eastAsia="Times New Roman" w:hint="cs"/>
          <w:rtl/>
        </w:rPr>
        <w:t>מנהל אגף</w:t>
      </w:r>
      <w:r w:rsidRPr="00F47823">
        <w:rPr>
          <w:rFonts w:eastAsia="Times New Roman" w:hint="cs"/>
          <w:rtl/>
        </w:rPr>
        <w:t xml:space="preserve"> ביטחון</w:t>
      </w:r>
      <w:r w:rsidRPr="00F47823">
        <w:rPr>
          <w:rFonts w:eastAsia="Times New Roman"/>
          <w:rtl/>
        </w:rPr>
        <w:t>–</w:t>
      </w:r>
      <w:r w:rsidRPr="00F47823">
        <w:rPr>
          <w:rFonts w:eastAsia="Times New Roman" w:hint="cs"/>
          <w:rtl/>
        </w:rPr>
        <w:t xml:space="preserve"> משרד החקלאות</w:t>
      </w:r>
    </w:p>
    <w:p w:rsidR="006D0B7A" w:rsidRPr="00F47823" w:rsidRDefault="006D0B7A" w:rsidP="006D0B7A">
      <w:pPr>
        <w:tabs>
          <w:tab w:val="left" w:pos="926"/>
          <w:tab w:val="center" w:pos="4153"/>
          <w:tab w:val="right" w:pos="8306"/>
        </w:tabs>
        <w:spacing w:line="240" w:lineRule="auto"/>
        <w:rPr>
          <w:rFonts w:eastAsia="Times New Roman"/>
          <w:rtl/>
        </w:rPr>
      </w:pPr>
    </w:p>
    <w:p w:rsidR="006D0B7A" w:rsidRPr="00F47823" w:rsidRDefault="006D0B7A" w:rsidP="00EF751B">
      <w:pPr>
        <w:tabs>
          <w:tab w:val="left" w:pos="926"/>
          <w:tab w:val="center" w:pos="4153"/>
          <w:tab w:val="right" w:pos="8306"/>
        </w:tabs>
        <w:spacing w:line="240" w:lineRule="auto"/>
        <w:jc w:val="center"/>
        <w:rPr>
          <w:rFonts w:eastAsia="Times New Roman"/>
          <w:b/>
          <w:bCs/>
          <w:rtl/>
        </w:rPr>
      </w:pPr>
      <w:r w:rsidRPr="00F47823">
        <w:rPr>
          <w:rFonts w:eastAsia="Times New Roman" w:hint="cs"/>
          <w:b/>
          <w:bCs/>
          <w:rtl/>
        </w:rPr>
        <w:t xml:space="preserve">הנדון: </w:t>
      </w:r>
      <w:r w:rsidRPr="00F47823">
        <w:rPr>
          <w:rFonts w:eastAsia="Times New Roman" w:hint="cs"/>
          <w:b/>
          <w:bCs/>
          <w:u w:val="single"/>
          <w:rtl/>
        </w:rPr>
        <w:t xml:space="preserve">אישור כשירותו הרפואית של </w:t>
      </w:r>
      <w:r w:rsidR="00EF751B" w:rsidRPr="00F47823">
        <w:rPr>
          <w:rFonts w:eastAsia="Times New Roman" w:hint="cs"/>
          <w:b/>
          <w:bCs/>
          <w:u w:val="single"/>
          <w:rtl/>
        </w:rPr>
        <w:t xml:space="preserve">רכז האבטחה </w:t>
      </w:r>
      <w:r w:rsidRPr="00F47823">
        <w:rPr>
          <w:rFonts w:eastAsia="Times New Roman" w:hint="cs"/>
          <w:b/>
          <w:bCs/>
          <w:u w:val="single"/>
          <w:rtl/>
        </w:rPr>
        <w:t xml:space="preserve"> (למילוי בידי רופא תעסוקתי)</w:t>
      </w:r>
    </w:p>
    <w:p w:rsidR="006D0B7A" w:rsidRPr="00F47823" w:rsidRDefault="006D0B7A" w:rsidP="006D0B7A">
      <w:pPr>
        <w:tabs>
          <w:tab w:val="left" w:pos="926"/>
          <w:tab w:val="center" w:pos="4153"/>
          <w:tab w:val="right" w:pos="8306"/>
        </w:tabs>
        <w:spacing w:line="240" w:lineRule="auto"/>
        <w:jc w:val="center"/>
        <w:rPr>
          <w:rFonts w:eastAsia="Times New Roman"/>
          <w:b/>
          <w:bCs/>
          <w:rtl/>
        </w:rPr>
      </w:pPr>
    </w:p>
    <w:p w:rsidR="006D0B7A" w:rsidRPr="00F47823" w:rsidRDefault="006D0B7A" w:rsidP="006D0B7A">
      <w:pPr>
        <w:tabs>
          <w:tab w:val="left" w:pos="926"/>
          <w:tab w:val="center" w:pos="4153"/>
          <w:tab w:val="right" w:pos="8306"/>
        </w:tabs>
        <w:spacing w:line="240" w:lineRule="auto"/>
        <w:rPr>
          <w:rFonts w:eastAsia="Times New Roman"/>
          <w:b/>
          <w:bCs/>
          <w:rtl/>
        </w:rPr>
      </w:pPr>
      <w:r w:rsidRPr="00F47823">
        <w:rPr>
          <w:rFonts w:eastAsia="Times New Roman" w:hint="cs"/>
          <w:b/>
          <w:bCs/>
          <w:rtl/>
        </w:rPr>
        <w:t xml:space="preserve">הנני מאשר/ת בזאת כי מר ________________, ת.ז. ______________ נבדק על-ידי ונמצא כשיר לעסוק בעבודה מאומצת ובתפקידי </w:t>
      </w:r>
      <w:r w:rsidR="00127581" w:rsidRPr="00F47823">
        <w:rPr>
          <w:rFonts w:eastAsia="Times New Roman" w:hint="cs"/>
          <w:b/>
          <w:bCs/>
          <w:rtl/>
        </w:rPr>
        <w:t xml:space="preserve">ריכוז </w:t>
      </w:r>
      <w:r w:rsidRPr="00F47823">
        <w:rPr>
          <w:rFonts w:eastAsia="Times New Roman" w:hint="cs"/>
          <w:b/>
          <w:bCs/>
          <w:rtl/>
        </w:rPr>
        <w:t>אבטחה</w:t>
      </w:r>
      <w:r w:rsidR="00127581" w:rsidRPr="00F47823">
        <w:rPr>
          <w:rFonts w:eastAsia="Times New Roman" w:hint="cs"/>
          <w:b/>
          <w:bCs/>
          <w:rtl/>
        </w:rPr>
        <w:t xml:space="preserve"> חמושה</w:t>
      </w:r>
      <w:r w:rsidRPr="00F47823">
        <w:rPr>
          <w:rFonts w:eastAsia="Times New Roman" w:hint="cs"/>
          <w:b/>
          <w:bCs/>
          <w:rtl/>
        </w:rPr>
        <w:t>.</w:t>
      </w:r>
    </w:p>
    <w:p w:rsidR="006D0B7A" w:rsidRPr="00F47823" w:rsidRDefault="006D0B7A" w:rsidP="006D0B7A">
      <w:pPr>
        <w:tabs>
          <w:tab w:val="left" w:pos="926"/>
          <w:tab w:val="center" w:pos="4153"/>
          <w:tab w:val="right" w:pos="8306"/>
        </w:tabs>
        <w:spacing w:line="240" w:lineRule="auto"/>
        <w:rPr>
          <w:rFonts w:eastAsia="Times New Roman"/>
          <w:rtl/>
        </w:rPr>
      </w:pPr>
    </w:p>
    <w:p w:rsidR="006D0B7A" w:rsidRPr="00F47823" w:rsidRDefault="006D0B7A" w:rsidP="006D0B7A">
      <w:pPr>
        <w:tabs>
          <w:tab w:val="left" w:pos="926"/>
          <w:tab w:val="center" w:pos="4153"/>
          <w:tab w:val="right" w:pos="8306"/>
        </w:tabs>
        <w:spacing w:line="240" w:lineRule="auto"/>
        <w:rPr>
          <w:rFonts w:eastAsia="Times New Roman"/>
          <w:rtl/>
        </w:rPr>
      </w:pPr>
      <w:r w:rsidRPr="00F47823">
        <w:rPr>
          <w:rFonts w:eastAsia="Times New Roman" w:hint="cs"/>
          <w:rtl/>
        </w:rPr>
        <w:t>בכבוד רב,</w:t>
      </w:r>
    </w:p>
    <w:p w:rsidR="006D0B7A" w:rsidRPr="00F47823" w:rsidRDefault="006D0B7A" w:rsidP="006D0B7A">
      <w:pPr>
        <w:tabs>
          <w:tab w:val="left" w:pos="926"/>
          <w:tab w:val="center" w:pos="4153"/>
          <w:tab w:val="right" w:pos="8306"/>
        </w:tabs>
        <w:spacing w:line="240" w:lineRule="auto"/>
        <w:rPr>
          <w:rFonts w:eastAsia="Times New Roman"/>
          <w:rtl/>
        </w:rPr>
      </w:pPr>
      <w:r w:rsidRPr="00F47823">
        <w:rPr>
          <w:rFonts w:eastAsia="Times New Roman" w:hint="cs"/>
          <w:rtl/>
        </w:rPr>
        <w:t>שם הרופא/ה: ___________________</w:t>
      </w:r>
    </w:p>
    <w:p w:rsidR="006D0B7A" w:rsidRPr="00F47823" w:rsidRDefault="006D0B7A" w:rsidP="006D0B7A">
      <w:pPr>
        <w:tabs>
          <w:tab w:val="left" w:pos="926"/>
          <w:tab w:val="center" w:pos="4153"/>
          <w:tab w:val="right" w:pos="8306"/>
        </w:tabs>
        <w:spacing w:line="240" w:lineRule="auto"/>
        <w:rPr>
          <w:rFonts w:eastAsia="Times New Roman"/>
          <w:rtl/>
        </w:rPr>
      </w:pPr>
    </w:p>
    <w:p w:rsidR="006D0B7A" w:rsidRPr="00F47823" w:rsidRDefault="006D0B7A" w:rsidP="006D0B7A">
      <w:pPr>
        <w:tabs>
          <w:tab w:val="left" w:pos="926"/>
          <w:tab w:val="center" w:pos="4153"/>
          <w:tab w:val="right" w:pos="8306"/>
        </w:tabs>
        <w:spacing w:line="240" w:lineRule="auto"/>
        <w:rPr>
          <w:rFonts w:eastAsia="Times New Roman"/>
          <w:rtl/>
        </w:rPr>
      </w:pPr>
      <w:r w:rsidRPr="00F47823">
        <w:rPr>
          <w:rFonts w:eastAsia="Times New Roman" w:hint="cs"/>
          <w:rtl/>
        </w:rPr>
        <w:t>מספר רישיון:  ______________________</w:t>
      </w:r>
    </w:p>
    <w:p w:rsidR="006D0B7A" w:rsidRPr="00F47823" w:rsidRDefault="006D0B7A" w:rsidP="006D0B7A">
      <w:pPr>
        <w:tabs>
          <w:tab w:val="left" w:pos="926"/>
          <w:tab w:val="center" w:pos="4153"/>
          <w:tab w:val="right" w:pos="8306"/>
        </w:tabs>
        <w:spacing w:line="240" w:lineRule="auto"/>
        <w:rPr>
          <w:rFonts w:eastAsia="Times New Roman"/>
          <w:rtl/>
        </w:rPr>
      </w:pPr>
    </w:p>
    <w:p w:rsidR="006D0B7A" w:rsidRPr="00F47823" w:rsidRDefault="006D0B7A" w:rsidP="006D0B7A">
      <w:pPr>
        <w:tabs>
          <w:tab w:val="left" w:pos="926"/>
          <w:tab w:val="center" w:pos="4153"/>
          <w:tab w:val="right" w:pos="8306"/>
        </w:tabs>
        <w:spacing w:line="240" w:lineRule="auto"/>
        <w:rPr>
          <w:rFonts w:eastAsia="Times New Roman"/>
          <w:rtl/>
        </w:rPr>
      </w:pPr>
      <w:r w:rsidRPr="00F47823">
        <w:rPr>
          <w:rFonts w:eastAsia="Times New Roman" w:hint="cs"/>
          <w:rtl/>
        </w:rPr>
        <w:t>חתימת הרופא: _____________________                        (חותמת)</w:t>
      </w:r>
    </w:p>
    <w:p w:rsidR="006D0B7A" w:rsidRPr="00F47823" w:rsidRDefault="006D0B7A" w:rsidP="006D0B7A">
      <w:pPr>
        <w:pBdr>
          <w:bottom w:val="single" w:sz="12" w:space="1" w:color="auto"/>
        </w:pBdr>
        <w:tabs>
          <w:tab w:val="left" w:pos="926"/>
          <w:tab w:val="center" w:pos="4153"/>
          <w:tab w:val="right" w:pos="8306"/>
        </w:tabs>
        <w:spacing w:line="240" w:lineRule="auto"/>
        <w:rPr>
          <w:rFonts w:eastAsia="Times New Roman"/>
          <w:rtl/>
        </w:rPr>
      </w:pPr>
    </w:p>
    <w:p w:rsidR="006D0B7A" w:rsidRPr="00F47823" w:rsidRDefault="006D0B7A" w:rsidP="006D0B7A">
      <w:pPr>
        <w:tabs>
          <w:tab w:val="left" w:pos="926"/>
          <w:tab w:val="center" w:pos="4153"/>
          <w:tab w:val="right" w:pos="8306"/>
        </w:tabs>
        <w:spacing w:line="240" w:lineRule="auto"/>
        <w:rPr>
          <w:rFonts w:eastAsia="Times New Roman"/>
          <w:rtl/>
        </w:rPr>
      </w:pPr>
    </w:p>
    <w:p w:rsidR="006D0B7A" w:rsidRPr="00F47823" w:rsidRDefault="00127581" w:rsidP="006D0B7A">
      <w:pPr>
        <w:tabs>
          <w:tab w:val="left" w:pos="926"/>
          <w:tab w:val="center" w:pos="4153"/>
          <w:tab w:val="right" w:pos="8306"/>
        </w:tabs>
        <w:spacing w:line="240" w:lineRule="auto"/>
        <w:rPr>
          <w:rFonts w:eastAsia="Times New Roman"/>
          <w:rtl/>
        </w:rPr>
      </w:pPr>
      <w:r w:rsidRPr="00F47823">
        <w:rPr>
          <w:rFonts w:eastAsia="Times New Roman" w:hint="cs"/>
          <w:rtl/>
        </w:rPr>
        <w:t>עובד יקר</w:t>
      </w:r>
      <w:r w:rsidR="006D0B7A" w:rsidRPr="00F47823">
        <w:rPr>
          <w:rFonts w:eastAsia="Times New Roman" w:hint="cs"/>
          <w:rtl/>
        </w:rPr>
        <w:t>,</w:t>
      </w:r>
    </w:p>
    <w:p w:rsidR="006D0B7A" w:rsidRPr="00F47823" w:rsidRDefault="006D0B7A" w:rsidP="006D0B7A">
      <w:pPr>
        <w:tabs>
          <w:tab w:val="left" w:pos="926"/>
          <w:tab w:val="center" w:pos="4153"/>
          <w:tab w:val="right" w:pos="8306"/>
        </w:tabs>
        <w:spacing w:line="240" w:lineRule="auto"/>
        <w:rPr>
          <w:rFonts w:eastAsia="Times New Roman"/>
          <w:rtl/>
        </w:rPr>
      </w:pPr>
      <w:r w:rsidRPr="00F47823">
        <w:rPr>
          <w:rFonts w:eastAsia="Times New Roman" w:hint="cs"/>
          <w:rtl/>
        </w:rPr>
        <w:t>בטרם תמסור אישור רפואי זה לחברת אבטחה המעסיקה אותך, עליך לקרוא בעיון את הדברים המפורטים להלן ולחתום על הסכמתך להם:</w:t>
      </w:r>
    </w:p>
    <w:p w:rsidR="006D0B7A" w:rsidRPr="00F47823" w:rsidRDefault="006D0B7A" w:rsidP="006D0B7A">
      <w:pPr>
        <w:tabs>
          <w:tab w:val="left" w:pos="926"/>
          <w:tab w:val="center" w:pos="4153"/>
          <w:tab w:val="right" w:pos="8306"/>
        </w:tabs>
        <w:spacing w:line="240" w:lineRule="auto"/>
        <w:rPr>
          <w:rFonts w:eastAsia="Times New Roman"/>
          <w:rtl/>
        </w:rPr>
      </w:pPr>
    </w:p>
    <w:p w:rsidR="006D0B7A" w:rsidRPr="00F47823" w:rsidRDefault="006D0B7A" w:rsidP="00127581">
      <w:pPr>
        <w:tabs>
          <w:tab w:val="left" w:pos="926"/>
          <w:tab w:val="center" w:pos="4153"/>
          <w:tab w:val="right" w:pos="8306"/>
        </w:tabs>
        <w:spacing w:line="240" w:lineRule="auto"/>
        <w:rPr>
          <w:rFonts w:eastAsia="Times New Roman"/>
          <w:rtl/>
        </w:rPr>
      </w:pPr>
      <w:r w:rsidRPr="00F47823">
        <w:rPr>
          <w:rFonts w:eastAsia="Times New Roman" w:hint="cs"/>
          <w:rtl/>
        </w:rPr>
        <w:t>הנני מצהיר בזאת כי ביצוע בדיקה רפואית זו נועד אך ורק לשם בדיקת יכולתי הגופנית לעבוד כ</w:t>
      </w:r>
      <w:r w:rsidR="00127581" w:rsidRPr="00F47823">
        <w:rPr>
          <w:rFonts w:eastAsia="Times New Roman" w:hint="cs"/>
          <w:rtl/>
        </w:rPr>
        <w:t>רכז אבטחה</w:t>
      </w:r>
      <w:r w:rsidRPr="00F47823">
        <w:rPr>
          <w:rFonts w:eastAsia="Times New Roman" w:hint="cs"/>
          <w:rtl/>
        </w:rPr>
        <w:t xml:space="preserve"> </w:t>
      </w:r>
      <w:r w:rsidR="00127581" w:rsidRPr="00F47823">
        <w:rPr>
          <w:rFonts w:eastAsia="Times New Roman" w:hint="cs"/>
          <w:rtl/>
        </w:rPr>
        <w:t xml:space="preserve">חמושה </w:t>
      </w:r>
      <w:r w:rsidRPr="00F47823">
        <w:rPr>
          <w:rFonts w:eastAsia="Times New Roman" w:hint="cs"/>
          <w:rtl/>
        </w:rPr>
        <w:t xml:space="preserve">בחברת _______________ ולספק שירותי </w:t>
      </w:r>
      <w:r w:rsidR="00127581" w:rsidRPr="00F47823">
        <w:rPr>
          <w:rFonts w:eastAsia="Times New Roman" w:hint="cs"/>
          <w:rtl/>
        </w:rPr>
        <w:t xml:space="preserve">ריכוז </w:t>
      </w:r>
      <w:r w:rsidRPr="00F47823">
        <w:rPr>
          <w:rFonts w:eastAsia="Times New Roman" w:hint="cs"/>
          <w:rtl/>
        </w:rPr>
        <w:t>אבטחה ברמה נאותה בעבודתי האמורה, ולא לכל צורך אחר, ולכן לא תיווצר בשל כך שום זיקה כלשהי של עובד ומעביד ביני לבין מדינת ישראל.</w:t>
      </w:r>
    </w:p>
    <w:p w:rsidR="006D0B7A" w:rsidRPr="00F47823" w:rsidRDefault="006D0B7A" w:rsidP="006D0B7A">
      <w:pPr>
        <w:tabs>
          <w:tab w:val="left" w:pos="926"/>
          <w:tab w:val="center" w:pos="4153"/>
          <w:tab w:val="right" w:pos="8306"/>
        </w:tabs>
        <w:spacing w:line="240" w:lineRule="auto"/>
        <w:rPr>
          <w:rFonts w:eastAsia="Times New Roman"/>
          <w:rtl/>
        </w:rPr>
      </w:pPr>
    </w:p>
    <w:p w:rsidR="006D0B7A" w:rsidRPr="00F47823" w:rsidRDefault="006D0B7A" w:rsidP="006D0B7A">
      <w:pPr>
        <w:tabs>
          <w:tab w:val="left" w:pos="926"/>
          <w:tab w:val="center" w:pos="4153"/>
          <w:tab w:val="right" w:pos="8306"/>
        </w:tabs>
        <w:spacing w:line="240" w:lineRule="auto"/>
        <w:rPr>
          <w:rFonts w:eastAsia="Times New Roman"/>
          <w:rtl/>
        </w:rPr>
      </w:pPr>
      <w:r w:rsidRPr="00F47823">
        <w:rPr>
          <w:rFonts w:eastAsia="Times New Roman" w:hint="cs"/>
          <w:rtl/>
        </w:rPr>
        <w:t xml:space="preserve">ובזאת באתי על החתום, </w:t>
      </w:r>
    </w:p>
    <w:p w:rsidR="006D0B7A" w:rsidRPr="00F47823" w:rsidRDefault="006D0B7A" w:rsidP="006D0B7A">
      <w:pPr>
        <w:tabs>
          <w:tab w:val="left" w:pos="926"/>
          <w:tab w:val="center" w:pos="4153"/>
          <w:tab w:val="right" w:pos="8306"/>
        </w:tabs>
        <w:spacing w:line="240" w:lineRule="auto"/>
        <w:rPr>
          <w:rFonts w:eastAsia="Times New Roman"/>
          <w:rtl/>
        </w:rPr>
      </w:pPr>
      <w:r w:rsidRPr="00F47823">
        <w:rPr>
          <w:rFonts w:eastAsia="Times New Roman" w:hint="cs"/>
          <w:rtl/>
        </w:rPr>
        <w:t>תאריך:___________________</w:t>
      </w:r>
    </w:p>
    <w:p w:rsidR="006D0B7A" w:rsidRPr="00F47823" w:rsidRDefault="006D0B7A" w:rsidP="006D0B7A">
      <w:pPr>
        <w:tabs>
          <w:tab w:val="left" w:pos="926"/>
          <w:tab w:val="center" w:pos="4153"/>
          <w:tab w:val="right" w:pos="8306"/>
        </w:tabs>
        <w:spacing w:line="240" w:lineRule="auto"/>
        <w:rPr>
          <w:rFonts w:eastAsia="Times New Roman"/>
          <w:rtl/>
        </w:rPr>
      </w:pPr>
      <w:r w:rsidRPr="00F47823">
        <w:rPr>
          <w:rFonts w:eastAsia="Times New Roman" w:hint="cs"/>
          <w:rtl/>
        </w:rPr>
        <w:t>שם: _________________________</w:t>
      </w:r>
    </w:p>
    <w:p w:rsidR="006D0B7A" w:rsidRPr="00F47823" w:rsidRDefault="006D0B7A" w:rsidP="006D0B7A">
      <w:pPr>
        <w:tabs>
          <w:tab w:val="left" w:pos="926"/>
          <w:tab w:val="center" w:pos="4153"/>
          <w:tab w:val="right" w:pos="8306"/>
        </w:tabs>
        <w:spacing w:line="240" w:lineRule="auto"/>
        <w:rPr>
          <w:rFonts w:eastAsia="Times New Roman"/>
          <w:rtl/>
        </w:rPr>
      </w:pPr>
      <w:r w:rsidRPr="00F47823">
        <w:rPr>
          <w:rFonts w:eastAsia="Times New Roman" w:hint="cs"/>
          <w:rtl/>
        </w:rPr>
        <w:t>מספר ת.ז: ______________________</w:t>
      </w:r>
    </w:p>
    <w:p w:rsidR="006D0B7A" w:rsidRPr="006D0B7A" w:rsidRDefault="006D0B7A" w:rsidP="00127581">
      <w:pPr>
        <w:tabs>
          <w:tab w:val="left" w:pos="926"/>
          <w:tab w:val="center" w:pos="4153"/>
          <w:tab w:val="right" w:pos="8306"/>
        </w:tabs>
        <w:spacing w:line="240" w:lineRule="auto"/>
        <w:rPr>
          <w:rFonts w:eastAsia="Times New Roman"/>
          <w:rtl/>
        </w:rPr>
      </w:pPr>
      <w:r w:rsidRPr="00F47823">
        <w:rPr>
          <w:rFonts w:eastAsia="Times New Roman"/>
          <w:rtl/>
        </w:rPr>
        <w:t>חתימה: ______________________</w:t>
      </w:r>
      <w:bookmarkEnd w:id="16"/>
    </w:p>
    <w:sectPr w:rsidR="006D0B7A" w:rsidRPr="006D0B7A" w:rsidSect="006D14DD">
      <w:headerReference w:type="even" r:id="rId90"/>
      <w:headerReference w:type="default" r:id="rId91"/>
      <w:footerReference w:type="even" r:id="rId92"/>
      <w:footerReference w:type="default" r:id="rId93"/>
      <w:headerReference w:type="first" r:id="rId94"/>
      <w:footerReference w:type="first" r:id="rId95"/>
      <w:pgSz w:w="11907" w:h="16840" w:code="9"/>
      <w:pgMar w:top="1418" w:right="1827" w:bottom="1258"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92009" w:rsidRDefault="00592009">
      <w:pPr>
        <w:spacing w:line="240" w:lineRule="auto"/>
      </w:pPr>
      <w:r>
        <w:separator/>
      </w:r>
    </w:p>
  </w:endnote>
  <w:endnote w:type="continuationSeparator" w:id="0">
    <w:p w:rsidR="00592009" w:rsidRDefault="0059200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Segoe UI"/>
    <w:panose1 w:val="020E0502050101010101"/>
    <w:charset w:val="B1"/>
    <w:family w:val="swiss"/>
    <w:pitch w:val="variable"/>
    <w:sig w:usb0="00000801" w:usb1="00000000" w:usb2="00000000" w:usb3="00000000" w:csb0="00000020"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Miriam">
    <w:altName w:val="Malgun Gothic Semilight"/>
    <w:panose1 w:val="020B0502050101010101"/>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FrankRuehl">
    <w:altName w:val="David"/>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6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Miriam Transparent">
    <w:panose1 w:val="020B0502050101010101"/>
    <w:charset w:val="B1"/>
    <w:family w:val="swiss"/>
    <w:pitch w:val="variable"/>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20007A87" w:usb1="80000000" w:usb2="00000008" w:usb3="00000000" w:csb0="000001FF" w:csb1="00000000"/>
  </w:font>
  <w:font w:name="Lucida Sans Unicode">
    <w:panose1 w:val="020B0602030504020204"/>
    <w:charset w:val="00"/>
    <w:family w:val="swiss"/>
    <w:pitch w:val="variable"/>
    <w:sig w:usb0="80000AFF" w:usb1="0000396B" w:usb2="00000000" w:usb3="00000000" w:csb0="000000BF" w:csb1="00000000"/>
  </w:font>
  <w:font w:name="High Tower Text">
    <w:panose1 w:val="02040502050506030303"/>
    <w:charset w:val="00"/>
    <w:family w:val="roman"/>
    <w:pitch w:val="variable"/>
    <w:sig w:usb0="00000003" w:usb1="00000000" w:usb2="00000000" w:usb3="00000000" w:csb0="00000001" w:csb1="00000000"/>
  </w:font>
  <w:font w:name="Jokerman">
    <w:panose1 w:val="04090605060D06020702"/>
    <w:charset w:val="00"/>
    <w:family w:val="decorative"/>
    <w:pitch w:val="variable"/>
    <w:sig w:usb0="00000003" w:usb1="00000000" w:usb2="00000000" w:usb3="00000000" w:csb0="00000001" w:csb1="00000000"/>
  </w:font>
  <w:font w:name="Guttman Myamfix">
    <w:panose1 w:val="02010409010101010101"/>
    <w:charset w:val="B1"/>
    <w:family w:val="modern"/>
    <w:pitch w:val="fixed"/>
    <w:sig w:usb0="00000801" w:usb1="40000000" w:usb2="00000000" w:usb3="00000000" w:csb0="00000020" w:csb1="00000000"/>
  </w:font>
  <w:font w:name="PMingLiU">
    <w:altName w:val="新細明體"/>
    <w:panose1 w:val="02010601000101010101"/>
    <w:charset w:val="88"/>
    <w:family w:val="auto"/>
    <w:notTrueType/>
    <w:pitch w:val="variable"/>
    <w:sig w:usb0="00000001" w:usb1="08080000" w:usb2="00000010" w:usb3="00000000" w:csb0="00100000" w:csb1="00000000"/>
  </w:font>
  <w:font w:name="Open Sans Hebrew Light">
    <w:charset w:val="00"/>
    <w:family w:val="auto"/>
    <w:pitch w:val="variable"/>
    <w:sig w:usb0="00000803" w:usb1="40000000" w:usb2="00000000" w:usb3="00000000" w:csb0="00000021" w:csb1="00000000"/>
  </w:font>
  <w:font w:name="10.5">
    <w:altName w:val="Times New Roman"/>
    <w:panose1 w:val="00000000000000000000"/>
    <w:charset w:val="00"/>
    <w:family w:val="roman"/>
    <w:notTrueType/>
    <w:pitch w:val="default"/>
  </w:font>
  <w:font w:name="Microsoft YaHei UI">
    <w:panose1 w:val="020B0503020204020204"/>
    <w:charset w:val="86"/>
    <w:family w:val="swiss"/>
    <w:pitch w:val="variable"/>
    <w:sig w:usb0="80000287" w:usb1="2ACF3C50" w:usb2="00000016" w:usb3="00000000" w:csb0="0004001F" w:csb1="00000000"/>
  </w:font>
  <w:font w:name="David-Reg">
    <w:altName w:val="Times New Roman"/>
    <w:panose1 w:val="00000000000000000000"/>
    <w:charset w:val="B1"/>
    <w:family w:val="auto"/>
    <w:notTrueType/>
    <w:pitch w:val="default"/>
    <w:sig w:usb0="00000800" w:usb1="00000000" w:usb2="00000000" w:usb3="00000000" w:csb0="00000020"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2BC6" w:rsidRDefault="00372BC6"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rsidR="00372BC6" w:rsidRDefault="00372BC6" w:rsidP="003D25A3">
    <w:pPr>
      <w:pStyle w:val="af6"/>
      <w:ind w:right="360"/>
    </w:pPr>
  </w:p>
  <w:p w:rsidR="00372BC6" w:rsidRDefault="00372BC6"/>
  <w:p w:rsidR="00372BC6" w:rsidRDefault="00372BC6"/>
  <w:p w:rsidR="00372BC6" w:rsidRDefault="00372BC6"/>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2BC6" w:rsidRPr="005B527A" w:rsidRDefault="00372BC6" w:rsidP="003B0781">
    <w:pPr>
      <w:pBdr>
        <w:bottom w:val="single" w:sz="6" w:space="1" w:color="auto"/>
      </w:pBdr>
      <w:spacing w:line="240" w:lineRule="auto"/>
      <w:jc w:val="center"/>
      <w:rPr>
        <w:rFonts w:ascii="Arial" w:hAnsi="Arial"/>
        <w:b/>
        <w:bCs/>
        <w:sz w:val="20"/>
        <w:szCs w:val="20"/>
        <w:rtl/>
      </w:rPr>
    </w:pPr>
  </w:p>
  <w:p w:rsidR="00372BC6" w:rsidRPr="005B527A" w:rsidRDefault="00372BC6" w:rsidP="003B0781">
    <w:pPr>
      <w:spacing w:line="240" w:lineRule="auto"/>
      <w:rPr>
        <w:rFonts w:ascii="Arial" w:hAnsi="Arial"/>
        <w:b/>
        <w:bCs/>
        <w:sz w:val="20"/>
        <w:szCs w:val="20"/>
        <w:rtl/>
      </w:rPr>
    </w:pPr>
  </w:p>
  <w:p w:rsidR="00372BC6" w:rsidRPr="005B527A" w:rsidRDefault="00372BC6" w:rsidP="003B0781">
    <w:pPr>
      <w:spacing w:line="240" w:lineRule="auto"/>
      <w:jc w:val="right"/>
      <w:rPr>
        <w:rFonts w:ascii="Arial" w:hAnsi="Arial"/>
        <w:b/>
        <w:bCs/>
        <w:sz w:val="20"/>
        <w:szCs w:val="20"/>
        <w:rtl/>
      </w:rPr>
    </w:pPr>
    <w:r w:rsidRPr="005B527A">
      <w:rPr>
        <w:rFonts w:ascii="Arial" w:hAnsi="Arial" w:hint="cs"/>
        <w:b/>
        <w:bCs/>
        <w:sz w:val="20"/>
        <w:szCs w:val="20"/>
        <w:rtl/>
      </w:rPr>
      <w:t>חתימה של מורשה/י החתימה מטעמו של המציע:________________________</w:t>
    </w:r>
  </w:p>
  <w:p w:rsidR="00372BC6" w:rsidRPr="005B527A" w:rsidRDefault="00372BC6" w:rsidP="008D1F48">
    <w:pPr>
      <w:pBdr>
        <w:bottom w:val="single" w:sz="6" w:space="1" w:color="auto"/>
      </w:pBdr>
      <w:spacing w:line="240" w:lineRule="auto"/>
      <w:jc w:val="center"/>
      <w:rPr>
        <w:rFonts w:ascii="Arial" w:hAnsi="Arial"/>
        <w:b/>
        <w:bCs/>
        <w:rtl/>
      </w:rPr>
    </w:pPr>
  </w:p>
  <w:p w:rsidR="00372BC6" w:rsidRPr="00030768" w:rsidRDefault="00372BC6" w:rsidP="00030768">
    <w:pPr>
      <w:keepNext/>
      <w:spacing w:line="240" w:lineRule="auto"/>
      <w:ind w:left="32"/>
      <w:jc w:val="center"/>
      <w:outlineLvl w:val="1"/>
      <w:rPr>
        <w:rFonts w:ascii="Arial" w:eastAsia="Times New Roman" w:hAnsi="Arial"/>
        <w:b/>
        <w:bCs/>
        <w:i/>
        <w:iCs/>
        <w:sz w:val="18"/>
        <w:szCs w:val="18"/>
        <w:rtl/>
        <w:lang w:val="x-none" w:eastAsia="x-none"/>
      </w:rPr>
    </w:pPr>
    <w:r w:rsidRPr="00030768">
      <w:rPr>
        <w:rFonts w:ascii="Arial" w:eastAsia="Times New Roman" w:hAnsi="Arial" w:hint="cs"/>
        <w:b/>
        <w:bCs/>
        <w:i/>
        <w:iCs/>
        <w:sz w:val="18"/>
        <w:szCs w:val="18"/>
        <w:rtl/>
        <w:lang w:val="x-none" w:eastAsia="x-none"/>
      </w:rPr>
      <w:t xml:space="preserve">משרד החקלאות ופיתוח הכפר - </w:t>
    </w:r>
    <w:r w:rsidRPr="00030768">
      <w:rPr>
        <w:rFonts w:ascii="Arial" w:eastAsia="Times New Roman" w:hAnsi="Arial"/>
        <w:b/>
        <w:bCs/>
        <w:i/>
        <w:iCs/>
        <w:sz w:val="18"/>
        <w:szCs w:val="18"/>
        <w:rtl/>
        <w:lang w:val="x-none" w:eastAsia="x-none"/>
      </w:rPr>
      <w:t>דרך המכבים</w:t>
    </w:r>
    <w:r w:rsidRPr="00030768">
      <w:rPr>
        <w:rFonts w:ascii="Arial" w:eastAsia="Times New Roman" w:hAnsi="Arial" w:hint="cs"/>
        <w:b/>
        <w:bCs/>
        <w:i/>
        <w:iCs/>
        <w:sz w:val="18"/>
        <w:szCs w:val="18"/>
        <w:rtl/>
        <w:lang w:val="x-none" w:eastAsia="x-none"/>
      </w:rPr>
      <w:t xml:space="preserve"> 68 </w:t>
    </w:r>
    <w:r w:rsidRPr="00030768">
      <w:rPr>
        <w:rFonts w:ascii="Arial" w:eastAsia="Times New Roman" w:hAnsi="Arial"/>
        <w:b/>
        <w:bCs/>
        <w:i/>
        <w:iCs/>
        <w:sz w:val="18"/>
        <w:szCs w:val="18"/>
        <w:rtl/>
        <w:lang w:val="x-none" w:eastAsia="x-none"/>
      </w:rPr>
      <w:t xml:space="preserve">ראשון-לציון, מיקוד </w:t>
    </w:r>
    <w:r w:rsidRPr="00030768">
      <w:rPr>
        <w:rFonts w:ascii="Arial" w:eastAsia="Times New Roman" w:hAnsi="Arial" w:hint="cs"/>
        <w:b/>
        <w:bCs/>
        <w:i/>
        <w:iCs/>
        <w:sz w:val="18"/>
        <w:szCs w:val="18"/>
        <w:rtl/>
        <w:lang w:val="x-none" w:eastAsia="x-none"/>
      </w:rPr>
      <w:t xml:space="preserve">7505101, </w:t>
    </w:r>
    <w:r w:rsidRPr="00030768">
      <w:rPr>
        <w:rFonts w:ascii="Arial" w:eastAsia="Times New Roman" w:hAnsi="Arial"/>
        <w:b/>
        <w:bCs/>
        <w:i/>
        <w:iCs/>
        <w:sz w:val="18"/>
        <w:szCs w:val="18"/>
        <w:rtl/>
        <w:lang w:val="x-none" w:eastAsia="x-none"/>
      </w:rPr>
      <w:t xml:space="preserve"> ט</w:t>
    </w:r>
    <w:r w:rsidRPr="00030768">
      <w:rPr>
        <w:rFonts w:ascii="Arial" w:eastAsia="Times New Roman" w:hAnsi="Arial" w:hint="cs"/>
        <w:b/>
        <w:bCs/>
        <w:i/>
        <w:iCs/>
        <w:sz w:val="18"/>
        <w:szCs w:val="18"/>
        <w:rtl/>
        <w:lang w:val="x-none" w:eastAsia="x-none"/>
      </w:rPr>
      <w:t xml:space="preserve">ל. 03-9683226 </w:t>
    </w:r>
    <w:r w:rsidRPr="00030768">
      <w:rPr>
        <w:rFonts w:ascii="Arial" w:eastAsia="Times New Roman" w:hAnsi="Arial"/>
        <w:b/>
        <w:bCs/>
        <w:i/>
        <w:iCs/>
        <w:sz w:val="18"/>
        <w:szCs w:val="18"/>
        <w:rtl/>
        <w:lang w:val="x-none" w:eastAsia="x-none"/>
      </w:rPr>
      <w:t>פקס:  03-</w:t>
    </w:r>
    <w:r w:rsidRPr="00030768">
      <w:rPr>
        <w:rFonts w:ascii="Arial" w:eastAsia="Times New Roman" w:hAnsi="Arial" w:hint="cs"/>
        <w:b/>
        <w:bCs/>
        <w:i/>
        <w:iCs/>
        <w:sz w:val="18"/>
        <w:szCs w:val="18"/>
        <w:rtl/>
        <w:lang w:val="x-none" w:eastAsia="x-none"/>
      </w:rPr>
      <w:t>9665327</w:t>
    </w:r>
  </w:p>
  <w:p w:rsidR="00372BC6" w:rsidRPr="00030768" w:rsidRDefault="000C03FE" w:rsidP="00030768">
    <w:pPr>
      <w:keepNext/>
      <w:spacing w:line="240" w:lineRule="auto"/>
      <w:ind w:left="32"/>
      <w:jc w:val="center"/>
      <w:outlineLvl w:val="1"/>
      <w:rPr>
        <w:rFonts w:ascii="Arial" w:eastAsia="Times New Roman" w:hAnsi="Arial"/>
        <w:b/>
        <w:bCs/>
        <w:i/>
        <w:iCs/>
        <w:sz w:val="18"/>
        <w:szCs w:val="18"/>
        <w:lang w:eastAsia="x-none"/>
      </w:rPr>
    </w:pPr>
    <w:hyperlink r:id="rId1" w:history="1">
      <w:r w:rsidR="00372BC6" w:rsidRPr="00030768">
        <w:rPr>
          <w:rFonts w:ascii="Arial" w:eastAsia="Times New Roman" w:hAnsi="Arial" w:hint="cs"/>
          <w:b/>
          <w:bCs/>
          <w:i/>
          <w:iCs/>
          <w:color w:val="0000FF"/>
          <w:sz w:val="18"/>
          <w:szCs w:val="18"/>
          <w:u w:val="single"/>
          <w:lang w:val="x-none" w:eastAsia="x-none"/>
        </w:rPr>
        <w:t>W</w:t>
      </w:r>
      <w:r w:rsidR="00372BC6" w:rsidRPr="00030768">
        <w:rPr>
          <w:rFonts w:ascii="Arial" w:eastAsia="Times New Roman" w:hAnsi="Arial"/>
          <w:b/>
          <w:bCs/>
          <w:i/>
          <w:iCs/>
          <w:color w:val="0000FF"/>
          <w:sz w:val="18"/>
          <w:szCs w:val="18"/>
          <w:u w:val="single"/>
          <w:lang w:eastAsia="x-none"/>
        </w:rPr>
        <w:t>ww.agri.gov.il</w:t>
      </w:r>
    </w:hyperlink>
    <w:r w:rsidR="00372BC6" w:rsidRPr="00030768">
      <w:rPr>
        <w:rFonts w:ascii="Arial" w:eastAsia="Times New Roman" w:hAnsi="Arial"/>
        <w:b/>
        <w:bCs/>
        <w:i/>
        <w:iCs/>
        <w:sz w:val="18"/>
        <w:szCs w:val="18"/>
        <w:lang w:eastAsia="x-none"/>
      </w:rPr>
      <w:t xml:space="preserve"> </w:t>
    </w:r>
  </w:p>
  <w:p w:rsidR="00372BC6" w:rsidRPr="00030768" w:rsidRDefault="00372BC6" w:rsidP="00030768">
    <w:pPr>
      <w:widowControl w:val="0"/>
      <w:tabs>
        <w:tab w:val="center" w:pos="4320"/>
        <w:tab w:val="right" w:pos="8640"/>
      </w:tabs>
      <w:overflowPunct w:val="0"/>
      <w:autoSpaceDE w:val="0"/>
      <w:autoSpaceDN w:val="0"/>
      <w:adjustRightInd w:val="0"/>
      <w:spacing w:line="240" w:lineRule="auto"/>
      <w:jc w:val="center"/>
      <w:textAlignment w:val="baseline"/>
      <w:rPr>
        <w:rFonts w:eastAsia="Times New Roman"/>
        <w:b/>
        <w:bCs/>
        <w:sz w:val="20"/>
        <w:szCs w:val="20"/>
        <w:rtl/>
        <w:cs/>
        <w:lang w:val="x-none" w:eastAsia="he-IL"/>
      </w:rPr>
    </w:pPr>
    <w:r w:rsidRPr="00030768">
      <w:rPr>
        <w:rFonts w:eastAsia="Times New Roman"/>
        <w:b/>
        <w:bCs/>
        <w:sz w:val="20"/>
        <w:szCs w:val="20"/>
        <w:rtl/>
        <w:cs/>
        <w:lang w:val="he-IL" w:eastAsia="he-IL"/>
      </w:rPr>
      <w:t xml:space="preserve">עמוד </w:t>
    </w:r>
    <w:r w:rsidRPr="00030768">
      <w:rPr>
        <w:rFonts w:eastAsia="Times New Roman"/>
        <w:sz w:val="20"/>
        <w:szCs w:val="20"/>
        <w:lang w:val="x-none" w:eastAsia="he-IL"/>
      </w:rPr>
      <w:fldChar w:fldCharType="begin"/>
    </w:r>
    <w:r w:rsidRPr="00030768">
      <w:rPr>
        <w:rFonts w:eastAsia="Times New Roman"/>
        <w:b/>
        <w:bCs/>
        <w:sz w:val="20"/>
        <w:szCs w:val="20"/>
        <w:rtl/>
        <w:cs/>
        <w:lang w:val="x-none" w:eastAsia="he-IL"/>
      </w:rPr>
      <w:instrText>PAGE</w:instrText>
    </w:r>
    <w:r w:rsidRPr="00030768">
      <w:rPr>
        <w:rFonts w:eastAsia="Times New Roman"/>
        <w:sz w:val="20"/>
        <w:szCs w:val="20"/>
        <w:lang w:val="x-none" w:eastAsia="he-IL"/>
      </w:rPr>
      <w:fldChar w:fldCharType="separate"/>
    </w:r>
    <w:r w:rsidR="000C03FE">
      <w:rPr>
        <w:rFonts w:eastAsia="Times New Roman"/>
        <w:noProof/>
        <w:sz w:val="20"/>
        <w:szCs w:val="20"/>
        <w:rtl/>
        <w:lang w:val="x-none" w:eastAsia="he-IL"/>
      </w:rPr>
      <w:t>20</w:t>
    </w:r>
    <w:r w:rsidRPr="00030768">
      <w:rPr>
        <w:rFonts w:eastAsia="Times New Roman"/>
        <w:sz w:val="20"/>
        <w:szCs w:val="20"/>
        <w:lang w:val="x-none" w:eastAsia="he-IL"/>
      </w:rPr>
      <w:fldChar w:fldCharType="end"/>
    </w:r>
    <w:r w:rsidRPr="00030768">
      <w:rPr>
        <w:rFonts w:eastAsia="Times New Roman"/>
        <w:b/>
        <w:bCs/>
        <w:sz w:val="20"/>
        <w:szCs w:val="20"/>
        <w:rtl/>
        <w:cs/>
        <w:lang w:val="he-IL" w:eastAsia="he-IL"/>
      </w:rPr>
      <w:t xml:space="preserve"> מתוך </w:t>
    </w:r>
    <w:r w:rsidRPr="00030768">
      <w:rPr>
        <w:rFonts w:eastAsia="Times New Roman"/>
        <w:sz w:val="20"/>
        <w:szCs w:val="20"/>
        <w:lang w:val="x-none" w:eastAsia="he-IL"/>
      </w:rPr>
      <w:fldChar w:fldCharType="begin"/>
    </w:r>
    <w:r w:rsidRPr="00030768">
      <w:rPr>
        <w:rFonts w:eastAsia="Times New Roman"/>
        <w:b/>
        <w:bCs/>
        <w:sz w:val="20"/>
        <w:szCs w:val="20"/>
        <w:rtl/>
        <w:cs/>
        <w:lang w:val="x-none" w:eastAsia="he-IL"/>
      </w:rPr>
      <w:instrText>NUMPAGES</w:instrText>
    </w:r>
    <w:r w:rsidRPr="00030768">
      <w:rPr>
        <w:rFonts w:eastAsia="Times New Roman"/>
        <w:sz w:val="20"/>
        <w:szCs w:val="20"/>
        <w:lang w:val="x-none" w:eastAsia="he-IL"/>
      </w:rPr>
      <w:fldChar w:fldCharType="separate"/>
    </w:r>
    <w:r w:rsidR="000C03FE">
      <w:rPr>
        <w:rFonts w:eastAsia="Times New Roman"/>
        <w:noProof/>
        <w:sz w:val="20"/>
        <w:szCs w:val="20"/>
        <w:rtl/>
        <w:lang w:val="x-none" w:eastAsia="he-IL"/>
      </w:rPr>
      <w:t>86</w:t>
    </w:r>
    <w:r w:rsidRPr="00030768">
      <w:rPr>
        <w:rFonts w:eastAsia="Times New Roman"/>
        <w:sz w:val="20"/>
        <w:szCs w:val="20"/>
        <w:lang w:val="x-none" w:eastAsia="he-IL"/>
      </w:rPr>
      <w:fldChar w:fldCharType="end"/>
    </w:r>
  </w:p>
  <w:p w:rsidR="00372BC6" w:rsidRPr="005B527A" w:rsidRDefault="00372BC6" w:rsidP="0032313F">
    <w:pPr>
      <w:pStyle w:val="af6"/>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2BC6" w:rsidRDefault="00372BC6" w:rsidP="00281BB1">
    <w:pPr>
      <w:pBdr>
        <w:bottom w:val="single" w:sz="6" w:space="1" w:color="auto"/>
      </w:pBdr>
      <w:spacing w:line="240" w:lineRule="auto"/>
      <w:jc w:val="center"/>
      <w:rPr>
        <w:rFonts w:ascii="Arial" w:hAnsi="Arial"/>
        <w:b/>
        <w:bCs/>
        <w:rtl/>
      </w:rPr>
    </w:pPr>
  </w:p>
  <w:p w:rsidR="00372BC6" w:rsidRPr="00030768" w:rsidRDefault="00372BC6" w:rsidP="00BF58BE">
    <w:pPr>
      <w:keepNext/>
      <w:spacing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b/>
        <w:bCs/>
        <w:i/>
        <w:iCs/>
        <w:sz w:val="18"/>
        <w:szCs w:val="18"/>
        <w:rtl/>
        <w:lang w:val="x-none" w:eastAsia="x-none"/>
      </w:rPr>
      <w:tab/>
    </w:r>
    <w:r w:rsidRPr="00030768">
      <w:rPr>
        <w:rFonts w:ascii="Arial" w:eastAsia="Times New Roman" w:hAnsi="Arial" w:hint="cs"/>
        <w:b/>
        <w:bCs/>
        <w:i/>
        <w:iCs/>
        <w:sz w:val="18"/>
        <w:szCs w:val="18"/>
        <w:rtl/>
        <w:lang w:val="x-none" w:eastAsia="x-none"/>
      </w:rPr>
      <w:t xml:space="preserve">משרד החקלאות ופיתוח הכפר - </w:t>
    </w:r>
    <w:r w:rsidRPr="00030768">
      <w:rPr>
        <w:rFonts w:ascii="Arial" w:eastAsia="Times New Roman" w:hAnsi="Arial"/>
        <w:b/>
        <w:bCs/>
        <w:i/>
        <w:iCs/>
        <w:sz w:val="18"/>
        <w:szCs w:val="18"/>
        <w:rtl/>
        <w:lang w:val="x-none" w:eastAsia="x-none"/>
      </w:rPr>
      <w:t>דרך המכבים</w:t>
    </w:r>
    <w:r w:rsidRPr="00030768">
      <w:rPr>
        <w:rFonts w:ascii="Arial" w:eastAsia="Times New Roman" w:hAnsi="Arial" w:hint="cs"/>
        <w:b/>
        <w:bCs/>
        <w:i/>
        <w:iCs/>
        <w:sz w:val="18"/>
        <w:szCs w:val="18"/>
        <w:rtl/>
        <w:lang w:val="x-none" w:eastAsia="x-none"/>
      </w:rPr>
      <w:t xml:space="preserve"> 68 </w:t>
    </w:r>
    <w:r w:rsidRPr="00030768">
      <w:rPr>
        <w:rFonts w:ascii="Arial" w:eastAsia="Times New Roman" w:hAnsi="Arial"/>
        <w:b/>
        <w:bCs/>
        <w:i/>
        <w:iCs/>
        <w:sz w:val="18"/>
        <w:szCs w:val="18"/>
        <w:rtl/>
        <w:lang w:val="x-none" w:eastAsia="x-none"/>
      </w:rPr>
      <w:t xml:space="preserve">ראשון-לציון, מיקוד </w:t>
    </w:r>
    <w:r w:rsidRPr="00030768">
      <w:rPr>
        <w:rFonts w:ascii="Arial" w:eastAsia="Times New Roman" w:hAnsi="Arial" w:hint="cs"/>
        <w:b/>
        <w:bCs/>
        <w:i/>
        <w:iCs/>
        <w:sz w:val="18"/>
        <w:szCs w:val="18"/>
        <w:rtl/>
        <w:lang w:val="x-none" w:eastAsia="x-none"/>
      </w:rPr>
      <w:t xml:space="preserve">7505101, </w:t>
    </w:r>
    <w:r w:rsidRPr="00030768">
      <w:rPr>
        <w:rFonts w:ascii="Arial" w:eastAsia="Times New Roman" w:hAnsi="Arial"/>
        <w:b/>
        <w:bCs/>
        <w:i/>
        <w:iCs/>
        <w:sz w:val="18"/>
        <w:szCs w:val="18"/>
        <w:rtl/>
        <w:lang w:val="x-none" w:eastAsia="x-none"/>
      </w:rPr>
      <w:t xml:space="preserve"> ט</w:t>
    </w:r>
    <w:r w:rsidRPr="00030768">
      <w:rPr>
        <w:rFonts w:ascii="Arial" w:eastAsia="Times New Roman" w:hAnsi="Arial" w:hint="cs"/>
        <w:b/>
        <w:bCs/>
        <w:i/>
        <w:iCs/>
        <w:sz w:val="18"/>
        <w:szCs w:val="18"/>
        <w:rtl/>
        <w:lang w:val="x-none" w:eastAsia="x-none"/>
      </w:rPr>
      <w:t xml:space="preserve">ל. 03-9683226 </w:t>
    </w:r>
    <w:r w:rsidRPr="00030768">
      <w:rPr>
        <w:rFonts w:ascii="Arial" w:eastAsia="Times New Roman" w:hAnsi="Arial"/>
        <w:b/>
        <w:bCs/>
        <w:i/>
        <w:iCs/>
        <w:sz w:val="18"/>
        <w:szCs w:val="18"/>
        <w:rtl/>
        <w:lang w:val="x-none" w:eastAsia="x-none"/>
      </w:rPr>
      <w:t>פקס:  03-</w:t>
    </w:r>
    <w:r w:rsidRPr="00030768">
      <w:rPr>
        <w:rFonts w:ascii="Arial" w:eastAsia="Times New Roman" w:hAnsi="Arial" w:hint="cs"/>
        <w:b/>
        <w:bCs/>
        <w:i/>
        <w:iCs/>
        <w:sz w:val="18"/>
        <w:szCs w:val="18"/>
        <w:rtl/>
        <w:lang w:val="x-none" w:eastAsia="x-none"/>
      </w:rPr>
      <w:t>9665327</w:t>
    </w:r>
  </w:p>
  <w:p w:rsidR="00372BC6" w:rsidRPr="00030768" w:rsidRDefault="000C03FE" w:rsidP="00BF58BE">
    <w:pPr>
      <w:keepNext/>
      <w:spacing w:line="240" w:lineRule="auto"/>
      <w:ind w:left="32"/>
      <w:jc w:val="center"/>
      <w:outlineLvl w:val="1"/>
      <w:rPr>
        <w:rFonts w:ascii="Arial" w:eastAsia="Times New Roman" w:hAnsi="Arial"/>
        <w:b/>
        <w:bCs/>
        <w:i/>
        <w:iCs/>
        <w:sz w:val="18"/>
        <w:szCs w:val="18"/>
        <w:lang w:eastAsia="x-none"/>
      </w:rPr>
    </w:pPr>
    <w:hyperlink r:id="rId1" w:history="1">
      <w:r w:rsidR="00372BC6" w:rsidRPr="00030768">
        <w:rPr>
          <w:rFonts w:ascii="Arial" w:eastAsia="Times New Roman" w:hAnsi="Arial" w:hint="cs"/>
          <w:b/>
          <w:bCs/>
          <w:i/>
          <w:iCs/>
          <w:color w:val="0000FF"/>
          <w:sz w:val="18"/>
          <w:szCs w:val="18"/>
          <w:u w:val="single"/>
          <w:lang w:val="x-none" w:eastAsia="x-none"/>
        </w:rPr>
        <w:t>W</w:t>
      </w:r>
      <w:r w:rsidR="00372BC6" w:rsidRPr="00030768">
        <w:rPr>
          <w:rFonts w:ascii="Arial" w:eastAsia="Times New Roman" w:hAnsi="Arial"/>
          <w:b/>
          <w:bCs/>
          <w:i/>
          <w:iCs/>
          <w:color w:val="0000FF"/>
          <w:sz w:val="18"/>
          <w:szCs w:val="18"/>
          <w:u w:val="single"/>
          <w:lang w:eastAsia="x-none"/>
        </w:rPr>
        <w:t>ww.agri.gov.il</w:t>
      </w:r>
    </w:hyperlink>
    <w:r w:rsidR="00372BC6" w:rsidRPr="00030768">
      <w:rPr>
        <w:rFonts w:ascii="Arial" w:eastAsia="Times New Roman" w:hAnsi="Arial"/>
        <w:b/>
        <w:bCs/>
        <w:i/>
        <w:iCs/>
        <w:sz w:val="18"/>
        <w:szCs w:val="18"/>
        <w:lang w:eastAsia="x-none"/>
      </w:rPr>
      <w:t xml:space="preserve"> </w:t>
    </w:r>
  </w:p>
  <w:p w:rsidR="00372BC6" w:rsidRPr="00030768" w:rsidRDefault="00372BC6" w:rsidP="00BF58BE">
    <w:pPr>
      <w:widowControl w:val="0"/>
      <w:tabs>
        <w:tab w:val="center" w:pos="4320"/>
        <w:tab w:val="right" w:pos="8640"/>
      </w:tabs>
      <w:overflowPunct w:val="0"/>
      <w:autoSpaceDE w:val="0"/>
      <w:autoSpaceDN w:val="0"/>
      <w:adjustRightInd w:val="0"/>
      <w:spacing w:line="240" w:lineRule="auto"/>
      <w:jc w:val="center"/>
      <w:textAlignment w:val="baseline"/>
      <w:rPr>
        <w:rFonts w:eastAsia="Times New Roman"/>
        <w:b/>
        <w:bCs/>
        <w:sz w:val="20"/>
        <w:szCs w:val="20"/>
        <w:rtl/>
        <w:cs/>
        <w:lang w:val="x-none" w:eastAsia="he-IL"/>
      </w:rPr>
    </w:pPr>
    <w:r w:rsidRPr="00030768">
      <w:rPr>
        <w:rFonts w:eastAsia="Times New Roman"/>
        <w:b/>
        <w:bCs/>
        <w:sz w:val="20"/>
        <w:szCs w:val="20"/>
        <w:rtl/>
        <w:cs/>
        <w:lang w:val="he-IL" w:eastAsia="he-IL"/>
      </w:rPr>
      <w:t xml:space="preserve">עמוד </w:t>
    </w:r>
    <w:r w:rsidRPr="00030768">
      <w:rPr>
        <w:rFonts w:eastAsia="Times New Roman"/>
        <w:sz w:val="20"/>
        <w:szCs w:val="20"/>
        <w:lang w:val="x-none" w:eastAsia="he-IL"/>
      </w:rPr>
      <w:fldChar w:fldCharType="begin"/>
    </w:r>
    <w:r w:rsidRPr="00030768">
      <w:rPr>
        <w:rFonts w:eastAsia="Times New Roman"/>
        <w:b/>
        <w:bCs/>
        <w:sz w:val="20"/>
        <w:szCs w:val="20"/>
        <w:rtl/>
        <w:cs/>
        <w:lang w:val="x-none" w:eastAsia="he-IL"/>
      </w:rPr>
      <w:instrText>PAGE</w:instrText>
    </w:r>
    <w:r w:rsidRPr="00030768">
      <w:rPr>
        <w:rFonts w:eastAsia="Times New Roman"/>
        <w:sz w:val="20"/>
        <w:szCs w:val="20"/>
        <w:lang w:val="x-none" w:eastAsia="he-IL"/>
      </w:rPr>
      <w:fldChar w:fldCharType="separate"/>
    </w:r>
    <w:r w:rsidR="000C03FE">
      <w:rPr>
        <w:rFonts w:eastAsia="Times New Roman"/>
        <w:noProof/>
        <w:sz w:val="20"/>
        <w:szCs w:val="20"/>
        <w:rtl/>
        <w:lang w:val="x-none" w:eastAsia="he-IL"/>
      </w:rPr>
      <w:t>1</w:t>
    </w:r>
    <w:r w:rsidRPr="00030768">
      <w:rPr>
        <w:rFonts w:eastAsia="Times New Roman"/>
        <w:sz w:val="20"/>
        <w:szCs w:val="20"/>
        <w:lang w:val="x-none" w:eastAsia="he-IL"/>
      </w:rPr>
      <w:fldChar w:fldCharType="end"/>
    </w:r>
    <w:r w:rsidRPr="00030768">
      <w:rPr>
        <w:rFonts w:eastAsia="Times New Roman"/>
        <w:b/>
        <w:bCs/>
        <w:sz w:val="20"/>
        <w:szCs w:val="20"/>
        <w:rtl/>
        <w:cs/>
        <w:lang w:val="he-IL" w:eastAsia="he-IL"/>
      </w:rPr>
      <w:t xml:space="preserve"> מתוך </w:t>
    </w:r>
    <w:r w:rsidRPr="00030768">
      <w:rPr>
        <w:rFonts w:eastAsia="Times New Roman"/>
        <w:sz w:val="20"/>
        <w:szCs w:val="20"/>
        <w:lang w:val="x-none" w:eastAsia="he-IL"/>
      </w:rPr>
      <w:fldChar w:fldCharType="begin"/>
    </w:r>
    <w:r w:rsidRPr="00030768">
      <w:rPr>
        <w:rFonts w:eastAsia="Times New Roman"/>
        <w:b/>
        <w:bCs/>
        <w:sz w:val="20"/>
        <w:szCs w:val="20"/>
        <w:rtl/>
        <w:cs/>
        <w:lang w:val="x-none" w:eastAsia="he-IL"/>
      </w:rPr>
      <w:instrText>NUMPAGES</w:instrText>
    </w:r>
    <w:r w:rsidRPr="00030768">
      <w:rPr>
        <w:rFonts w:eastAsia="Times New Roman"/>
        <w:sz w:val="20"/>
        <w:szCs w:val="20"/>
        <w:lang w:val="x-none" w:eastAsia="he-IL"/>
      </w:rPr>
      <w:fldChar w:fldCharType="separate"/>
    </w:r>
    <w:r w:rsidR="000C03FE">
      <w:rPr>
        <w:rFonts w:eastAsia="Times New Roman"/>
        <w:noProof/>
        <w:sz w:val="20"/>
        <w:szCs w:val="20"/>
        <w:rtl/>
        <w:lang w:val="x-none" w:eastAsia="he-IL"/>
      </w:rPr>
      <w:t>86</w:t>
    </w:r>
    <w:r w:rsidRPr="00030768">
      <w:rPr>
        <w:rFonts w:eastAsia="Times New Roman"/>
        <w:sz w:val="20"/>
        <w:szCs w:val="20"/>
        <w:lang w:val="x-none" w:eastAsia="he-IL"/>
      </w:rPr>
      <w:fldChar w:fldCharType="end"/>
    </w:r>
  </w:p>
  <w:p w:rsidR="00372BC6" w:rsidRDefault="00372BC6" w:rsidP="00BF58BE">
    <w:pPr>
      <w:keepNext/>
      <w:tabs>
        <w:tab w:val="left" w:pos="627"/>
        <w:tab w:val="center" w:pos="4418"/>
      </w:tabs>
      <w:spacing w:before="240" w:after="60" w:line="240" w:lineRule="auto"/>
      <w:ind w:left="32"/>
      <w:jc w:val="left"/>
      <w:outlineLvl w:val="1"/>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92009" w:rsidRDefault="00592009">
      <w:pPr>
        <w:spacing w:line="240" w:lineRule="auto"/>
      </w:pPr>
      <w:r>
        <w:separator/>
      </w:r>
    </w:p>
  </w:footnote>
  <w:footnote w:type="continuationSeparator" w:id="0">
    <w:p w:rsidR="00592009" w:rsidRDefault="0059200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2BC6" w:rsidRDefault="00372BC6">
    <w:pPr>
      <w:pStyle w:val="af4"/>
      <w:framePr w:wrap="around" w:vAnchor="text" w:hAnchor="margin" w:xAlign="center" w:y="1"/>
      <w:rPr>
        <w:rStyle w:val="af8"/>
        <w:rtl/>
      </w:rPr>
    </w:pPr>
    <w:r>
      <w:rPr>
        <w:rStyle w:val="af8"/>
        <w:rtl/>
      </w:rPr>
      <w:fldChar w:fldCharType="begin"/>
    </w:r>
    <w:r>
      <w:rPr>
        <w:rStyle w:val="af8"/>
      </w:rPr>
      <w:instrText xml:space="preserve">PAGE  </w:instrText>
    </w:r>
    <w:r>
      <w:rPr>
        <w:rStyle w:val="af8"/>
        <w:rtl/>
      </w:rPr>
      <w:fldChar w:fldCharType="separate"/>
    </w:r>
    <w:r>
      <w:rPr>
        <w:rStyle w:val="af8"/>
        <w:noProof/>
        <w:rtl/>
      </w:rPr>
      <w:t>21</w:t>
    </w:r>
    <w:r>
      <w:rPr>
        <w:rStyle w:val="af8"/>
        <w:rtl/>
      </w:rPr>
      <w:fldChar w:fldCharType="end"/>
    </w:r>
  </w:p>
  <w:p w:rsidR="00372BC6" w:rsidRDefault="00372BC6">
    <w:pPr>
      <w:pStyle w:val="af4"/>
      <w:rPr>
        <w:rtl/>
      </w:rPr>
    </w:pPr>
  </w:p>
  <w:p w:rsidR="00372BC6" w:rsidRDefault="00372BC6"/>
  <w:p w:rsidR="00372BC6" w:rsidRDefault="00372BC6"/>
  <w:p w:rsidR="00372BC6" w:rsidRDefault="00372BC6"/>
  <w:p w:rsidR="00372BC6" w:rsidRDefault="00372BC6"/>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2BC6" w:rsidRPr="00E4618A" w:rsidRDefault="00372BC6" w:rsidP="00030768">
    <w:pPr>
      <w:shd w:val="clear" w:color="auto" w:fill="FFFFFF"/>
      <w:spacing w:line="240" w:lineRule="auto"/>
      <w:jc w:val="center"/>
      <w:rPr>
        <w:b/>
        <w:bCs/>
        <w:noProof/>
        <w:rtl/>
        <w14:shadow w14:blurRad="50800" w14:dist="38100" w14:dir="2700000" w14:sx="100000" w14:sy="100000" w14:kx="0" w14:ky="0" w14:algn="tl">
          <w14:srgbClr w14:val="000000">
            <w14:alpha w14:val="60000"/>
          </w14:srgbClr>
        </w14:shadow>
      </w:rPr>
    </w:pPr>
    <w:r>
      <w:rPr>
        <w:b/>
        <w:bCs/>
        <w:noProof/>
        <w14:shadow w14:blurRad="50800" w14:dist="38100" w14:dir="2700000" w14:sx="100000" w14:sy="100000" w14:kx="0" w14:ky="0" w14:algn="tl">
          <w14:srgbClr w14:val="000000">
            <w14:alpha w14:val="60000"/>
          </w14:srgbClr>
        </w14:shadow>
      </w:rPr>
      <w:drawing>
        <wp:anchor distT="0" distB="0" distL="114300" distR="114300" simplePos="0" relativeHeight="251659264" behindDoc="0" locked="0" layoutInCell="1" allowOverlap="1" wp14:anchorId="7CC97E27" wp14:editId="58F995AD">
          <wp:simplePos x="0" y="0"/>
          <wp:positionH relativeFrom="column">
            <wp:posOffset>-596900</wp:posOffset>
          </wp:positionH>
          <wp:positionV relativeFrom="paragraph">
            <wp:posOffset>-342265</wp:posOffset>
          </wp:positionV>
          <wp:extent cx="651510" cy="651510"/>
          <wp:effectExtent l="0" t="0" r="0" b="0"/>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51510" cy="65151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240" behindDoc="0" locked="0" layoutInCell="1" allowOverlap="1" wp14:anchorId="79F00342" wp14:editId="07B9ED05">
          <wp:simplePos x="0" y="0"/>
          <wp:positionH relativeFrom="column">
            <wp:posOffset>5075555</wp:posOffset>
          </wp:positionH>
          <wp:positionV relativeFrom="paragraph">
            <wp:posOffset>-266065</wp:posOffset>
          </wp:positionV>
          <wp:extent cx="1351280" cy="514350"/>
          <wp:effectExtent l="0" t="0" r="1270" b="0"/>
          <wp:wrapSquare wrapText="bothSides"/>
          <wp:docPr id="7" name="תמונה 7" descr="https://www.moag.gov.il/Style%20library/moag/images/logo_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www.moag.gov.il/Style%20library/moag/images/logo_2.p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351280" cy="5143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232F0" w:rsidRDefault="00372BC6" w:rsidP="00FB4321">
    <w:pPr>
      <w:pBdr>
        <w:bottom w:val="single" w:sz="6" w:space="1" w:color="auto"/>
      </w:pBdr>
      <w:spacing w:line="240" w:lineRule="auto"/>
      <w:ind w:right="-284"/>
      <w:jc w:val="center"/>
      <w:outlineLvl w:val="1"/>
      <w:rPr>
        <w:b/>
        <w:bCs/>
        <w:noProof/>
        <w:sz w:val="22"/>
        <w:szCs w:val="22"/>
        <w:rtl/>
        <w14:shadow w14:blurRad="50800" w14:dist="38100" w14:dir="2700000" w14:sx="100000" w14:sy="100000" w14:kx="0" w14:ky="0" w14:algn="tl">
          <w14:srgbClr w14:val="000000">
            <w14:alpha w14:val="60000"/>
          </w14:srgbClr>
        </w14:shadow>
      </w:rPr>
    </w:pPr>
    <w:r w:rsidRPr="00FB4321">
      <w:rPr>
        <w:rFonts w:hint="cs"/>
        <w:b/>
        <w:bCs/>
        <w:noProof/>
        <w:sz w:val="22"/>
        <w:szCs w:val="22"/>
        <w:rtl/>
        <w14:shadow w14:blurRad="50800" w14:dist="38100" w14:dir="2700000" w14:sx="100000" w14:sy="100000" w14:kx="0" w14:ky="0" w14:algn="tl">
          <w14:srgbClr w14:val="000000">
            <w14:alpha w14:val="60000"/>
          </w14:srgbClr>
        </w14:shadow>
      </w:rPr>
      <w:t xml:space="preserve">מכרז פומבי מס. </w:t>
    </w:r>
    <w:r>
      <w:rPr>
        <w:rFonts w:hint="cs"/>
        <w:b/>
        <w:bCs/>
        <w:noProof/>
        <w:sz w:val="22"/>
        <w:szCs w:val="22"/>
        <w:rtl/>
        <w14:shadow w14:blurRad="50800" w14:dist="38100" w14:dir="2700000" w14:sx="100000" w14:sy="100000" w14:kx="0" w14:ky="0" w14:algn="tl">
          <w14:srgbClr w14:val="000000">
            <w14:alpha w14:val="60000"/>
          </w14:srgbClr>
        </w14:shadow>
      </w:rPr>
      <w:t>36/2019</w:t>
    </w:r>
    <w:r w:rsidRPr="00FB4321">
      <w:rPr>
        <w:rFonts w:hint="cs"/>
        <w:b/>
        <w:bCs/>
        <w:noProof/>
        <w:sz w:val="22"/>
        <w:szCs w:val="22"/>
        <w:rtl/>
        <w14:shadow w14:blurRad="50800" w14:dist="38100" w14:dir="2700000" w14:sx="100000" w14:sy="100000" w14:kx="0" w14:ky="0" w14:algn="tl">
          <w14:srgbClr w14:val="000000">
            <w14:alpha w14:val="60000"/>
          </w14:srgbClr>
        </w14:shadow>
      </w:rPr>
      <w:t xml:space="preserve"> </w:t>
    </w:r>
  </w:p>
  <w:p w:rsidR="00372BC6" w:rsidRPr="00FB4321" w:rsidRDefault="00372BC6" w:rsidP="00FB4321">
    <w:pPr>
      <w:pBdr>
        <w:bottom w:val="single" w:sz="6" w:space="1" w:color="auto"/>
      </w:pBdr>
      <w:spacing w:line="240" w:lineRule="auto"/>
      <w:ind w:right="-284"/>
      <w:jc w:val="center"/>
      <w:outlineLvl w:val="1"/>
      <w:rPr>
        <w:b/>
        <w:bCs/>
        <w:noProof/>
        <w:sz w:val="22"/>
        <w:szCs w:val="22"/>
        <w:rtl/>
        <w14:shadow w14:blurRad="50800" w14:dist="38100" w14:dir="2700000" w14:sx="100000" w14:sy="100000" w14:kx="0" w14:ky="0" w14:algn="tl">
          <w14:srgbClr w14:val="000000">
            <w14:alpha w14:val="60000"/>
          </w14:srgbClr>
        </w14:shadow>
      </w:rPr>
    </w:pPr>
    <w:r w:rsidRPr="00FB4321">
      <w:rPr>
        <w:rFonts w:eastAsia="Times New Roman" w:hint="cs"/>
        <w:b/>
        <w:bCs/>
        <w:sz w:val="22"/>
        <w:szCs w:val="22"/>
        <w:rtl/>
      </w:rPr>
      <w:t>מתן שירותי ריכוז אבטחה חמושה במתקני משרד החקלאות ופיתוח הכפר</w:t>
    </w:r>
  </w:p>
  <w:p w:rsidR="00372BC6" w:rsidRPr="002877BE" w:rsidRDefault="00372BC6" w:rsidP="002877BE">
    <w:pPr>
      <w:spacing w:line="276" w:lineRule="auto"/>
      <w:jc w:val="left"/>
      <w:rPr>
        <w:b/>
        <w:bCs/>
        <w:sz w:val="20"/>
        <w:szCs w:val="20"/>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2BC6" w:rsidRDefault="00372BC6">
    <w:pPr>
      <w:pStyle w:val="af4"/>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196B54"/>
    <w:multiLevelType w:val="hybridMultilevel"/>
    <w:tmpl w:val="6650959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3" w15:restartNumberingAfterBreak="0">
    <w:nsid w:val="00A74649"/>
    <w:multiLevelType w:val="hybridMultilevel"/>
    <w:tmpl w:val="2AE4E190"/>
    <w:lvl w:ilvl="0" w:tplc="1C902D90">
      <w:start w:val="1"/>
      <w:numFmt w:val="hebrew1"/>
      <w:lvlText w:val="%1."/>
      <w:lvlJc w:val="left"/>
      <w:pPr>
        <w:ind w:left="72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5"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2727439"/>
    <w:multiLevelType w:val="hybridMultilevel"/>
    <w:tmpl w:val="A4224C32"/>
    <w:lvl w:ilvl="0" w:tplc="73969BC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2A1158F"/>
    <w:multiLevelType w:val="hybridMultilevel"/>
    <w:tmpl w:val="98604A4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2CB4F1A"/>
    <w:multiLevelType w:val="multilevel"/>
    <w:tmpl w:val="0409001F"/>
    <w:styleLink w:val="-111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39113E9"/>
    <w:multiLevelType w:val="hybridMultilevel"/>
    <w:tmpl w:val="297AB7F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4F7215E"/>
    <w:multiLevelType w:val="hybridMultilevel"/>
    <w:tmpl w:val="A48AF4C6"/>
    <w:lvl w:ilvl="0" w:tplc="C3761E76">
      <w:start w:val="1"/>
      <w:numFmt w:val="hebrew1"/>
      <w:lvlText w:val="%1."/>
      <w:lvlJc w:val="center"/>
      <w:pPr>
        <w:ind w:left="360" w:hanging="360"/>
      </w:pPr>
      <w:rPr>
        <w:color w:val="auto"/>
      </w:rPr>
    </w:lvl>
    <w:lvl w:ilvl="1" w:tplc="C3761E76">
      <w:start w:val="1"/>
      <w:numFmt w:val="hebrew1"/>
      <w:lvlText w:val="%2."/>
      <w:lvlJc w:val="center"/>
      <w:pPr>
        <w:ind w:left="1080" w:hanging="360"/>
      </w:pPr>
      <w:rPr>
        <w:color w:val="auto"/>
      </w:rPr>
    </w:lvl>
    <w:lvl w:ilvl="2" w:tplc="0409001B">
      <w:start w:val="1"/>
      <w:numFmt w:val="lowerRoman"/>
      <w:lvlText w:val="%3."/>
      <w:lvlJc w:val="right"/>
      <w:pPr>
        <w:ind w:left="1800" w:hanging="180"/>
      </w:pPr>
    </w:lvl>
    <w:lvl w:ilvl="3" w:tplc="04090013">
      <w:start w:val="1"/>
      <w:numFmt w:val="hebrew1"/>
      <w:lvlText w:val="%4."/>
      <w:lvlJc w:val="center"/>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2"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 w15:restartNumberingAfterBreak="0">
    <w:nsid w:val="07767B78"/>
    <w:multiLevelType w:val="hybridMultilevel"/>
    <w:tmpl w:val="70922C04"/>
    <w:lvl w:ilvl="0" w:tplc="04090013">
      <w:start w:val="1"/>
      <w:numFmt w:val="hebrew1"/>
      <w:lvlText w:val="%1."/>
      <w:lvlJc w:val="center"/>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14" w15:restartNumberingAfterBreak="0">
    <w:nsid w:val="07BD11F6"/>
    <w:multiLevelType w:val="hybridMultilevel"/>
    <w:tmpl w:val="98A45A3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08194662"/>
    <w:multiLevelType w:val="multilevel"/>
    <w:tmpl w:val="18BA074E"/>
    <w:lvl w:ilvl="0">
      <w:start w:val="1"/>
      <w:numFmt w:val="decimal"/>
      <w:lvlText w:val="%1."/>
      <w:lvlJc w:val="left"/>
      <w:pPr>
        <w:tabs>
          <w:tab w:val="num" w:pos="360"/>
        </w:tabs>
        <w:ind w:left="360" w:hanging="360"/>
      </w:pPr>
      <w:rPr>
        <w:rFonts w:cs="Narkisim" w:hint="cs"/>
        <w:szCs w:val="24"/>
      </w:rPr>
    </w:lvl>
    <w:lvl w:ilvl="1">
      <w:start w:val="1"/>
      <w:numFmt w:val="decimal"/>
      <w:lvlText w:val="%1.%2."/>
      <w:lvlJc w:val="left"/>
      <w:pPr>
        <w:tabs>
          <w:tab w:val="num" w:pos="792"/>
        </w:tabs>
        <w:ind w:left="792" w:hanging="432"/>
      </w:pPr>
      <w:rPr>
        <w:rFonts w:cs="Narkisim"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6"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7" w15:restartNumberingAfterBreak="0">
    <w:nsid w:val="09C8687E"/>
    <w:multiLevelType w:val="hybridMultilevel"/>
    <w:tmpl w:val="4CEA269C"/>
    <w:lvl w:ilvl="0" w:tplc="C3761E76">
      <w:start w:val="1"/>
      <w:numFmt w:val="hebrew1"/>
      <w:lvlText w:val="%1."/>
      <w:lvlJc w:val="center"/>
      <w:pPr>
        <w:ind w:left="1800" w:hanging="360"/>
      </w:pPr>
      <w:rPr>
        <w:color w:val="auto"/>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 w15:restartNumberingAfterBreak="0">
    <w:nsid w:val="0B7E0DEA"/>
    <w:multiLevelType w:val="multilevel"/>
    <w:tmpl w:val="CB9E0956"/>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9" w15:restartNumberingAfterBreak="0">
    <w:nsid w:val="0B8815C4"/>
    <w:multiLevelType w:val="hybridMultilevel"/>
    <w:tmpl w:val="5B1224AA"/>
    <w:lvl w:ilvl="0" w:tplc="04090003">
      <w:start w:val="1"/>
      <w:numFmt w:val="bullet"/>
      <w:lvlText w:val="o"/>
      <w:lvlJc w:val="left"/>
      <w:pPr>
        <w:tabs>
          <w:tab w:val="num" w:pos="720"/>
        </w:tabs>
        <w:ind w:left="720" w:right="720" w:hanging="360"/>
      </w:pPr>
      <w:rPr>
        <w:rFonts w:ascii="Courier New" w:hAnsi="Courier New" w:cs="Courier New" w:hint="default"/>
      </w:rPr>
    </w:lvl>
    <w:lvl w:ilvl="1" w:tplc="04090003" w:tentative="1">
      <w:start w:val="1"/>
      <w:numFmt w:val="bullet"/>
      <w:lvlText w:val="o"/>
      <w:lvlJc w:val="left"/>
      <w:pPr>
        <w:tabs>
          <w:tab w:val="num" w:pos="1440"/>
        </w:tabs>
        <w:ind w:left="1440" w:right="1440" w:hanging="360"/>
      </w:pPr>
      <w:rPr>
        <w:rFonts w:ascii="Courier New" w:hAnsi="Courier New" w:cs="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0"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21" w15:restartNumberingAfterBreak="0">
    <w:nsid w:val="0D121D2D"/>
    <w:multiLevelType w:val="multilevel"/>
    <w:tmpl w:val="129E8CBE"/>
    <w:lvl w:ilvl="0">
      <w:start w:val="1"/>
      <w:numFmt w:val="hebrew1"/>
      <w:lvlText w:val="%1."/>
      <w:lvlJc w:val="center"/>
      <w:pPr>
        <w:ind w:left="1080" w:hanging="360"/>
      </w:pPr>
      <w:rPr>
        <w:color w:val="auto"/>
      </w:r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22"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0E3834DA"/>
    <w:multiLevelType w:val="hybridMultilevel"/>
    <w:tmpl w:val="9B78EFF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0F880BB1"/>
    <w:multiLevelType w:val="hybridMultilevel"/>
    <w:tmpl w:val="B4F0F1E8"/>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0F962281"/>
    <w:multiLevelType w:val="multilevel"/>
    <w:tmpl w:val="52C4AF98"/>
    <w:styleLink w:val="-131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6" w15:restartNumberingAfterBreak="0">
    <w:nsid w:val="10FD7DC1"/>
    <w:multiLevelType w:val="hybridMultilevel"/>
    <w:tmpl w:val="9F62F0C2"/>
    <w:lvl w:ilvl="0" w:tplc="D7DEFE6A">
      <w:start w:val="1"/>
      <w:numFmt w:val="decimal"/>
      <w:lvlText w:val="%1."/>
      <w:lvlJc w:val="left"/>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1B87F5A"/>
    <w:multiLevelType w:val="multilevel"/>
    <w:tmpl w:val="2C7611E6"/>
    <w:styleLink w:val="-113112"/>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8" w15:restartNumberingAfterBreak="0">
    <w:nsid w:val="11F33E3C"/>
    <w:multiLevelType w:val="hybridMultilevel"/>
    <w:tmpl w:val="776CD860"/>
    <w:lvl w:ilvl="0" w:tplc="04090013">
      <w:start w:val="1"/>
      <w:numFmt w:val="hebrew1"/>
      <w:lvlText w:val="%1."/>
      <w:lvlJc w:val="center"/>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9" w15:restartNumberingAfterBreak="0">
    <w:nsid w:val="122843EE"/>
    <w:multiLevelType w:val="hybridMultilevel"/>
    <w:tmpl w:val="85B03748"/>
    <w:lvl w:ilvl="0" w:tplc="C3761E76">
      <w:start w:val="1"/>
      <w:numFmt w:val="hebrew1"/>
      <w:lvlText w:val="%1."/>
      <w:lvlJc w:val="center"/>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26F570F"/>
    <w:multiLevelType w:val="hybridMultilevel"/>
    <w:tmpl w:val="98A45A32"/>
    <w:lvl w:ilvl="0" w:tplc="04090011">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1"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2"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33"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34" w15:restartNumberingAfterBreak="0">
    <w:nsid w:val="164C17FE"/>
    <w:multiLevelType w:val="hybridMultilevel"/>
    <w:tmpl w:val="3E349B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72636E1"/>
    <w:multiLevelType w:val="multilevel"/>
    <w:tmpl w:val="2DF2ED3E"/>
    <w:lvl w:ilvl="0">
      <w:start w:val="1"/>
      <w:numFmt w:val="hebrew1"/>
      <w:lvlText w:val="%1."/>
      <w:lvlJc w:val="center"/>
      <w:pPr>
        <w:ind w:left="720" w:hanging="360"/>
      </w:pPr>
      <w:rPr>
        <w:rFonts w:hint="default"/>
      </w:rPr>
    </w:lvl>
    <w:lvl w:ilvl="1">
      <w:start w:val="1"/>
      <w:numFmt w:val="decimal"/>
      <w:isLgl/>
      <w:lvlText w:val="%1.%2"/>
      <w:lvlJc w:val="left"/>
      <w:pPr>
        <w:ind w:left="720" w:hanging="360"/>
      </w:pPr>
      <w:rPr>
        <w:rFonts w:hint="default"/>
        <w:b/>
        <w:u w:val="none"/>
      </w:rPr>
    </w:lvl>
    <w:lvl w:ilvl="2">
      <w:start w:val="1"/>
      <w:numFmt w:val="decimal"/>
      <w:isLgl/>
      <w:lvlText w:val="%1.%2.%3"/>
      <w:lvlJc w:val="left"/>
      <w:pPr>
        <w:ind w:left="1080" w:hanging="720"/>
      </w:pPr>
      <w:rPr>
        <w:rFonts w:hint="default"/>
        <w:b/>
        <w:u w:val="none"/>
      </w:rPr>
    </w:lvl>
    <w:lvl w:ilvl="3">
      <w:start w:val="1"/>
      <w:numFmt w:val="decimal"/>
      <w:isLgl/>
      <w:lvlText w:val="%1.%2.%3.%4"/>
      <w:lvlJc w:val="left"/>
      <w:pPr>
        <w:ind w:left="1080" w:hanging="720"/>
      </w:pPr>
      <w:rPr>
        <w:rFonts w:hint="default"/>
        <w:b/>
        <w:u w:val="single"/>
      </w:rPr>
    </w:lvl>
    <w:lvl w:ilvl="4">
      <w:start w:val="1"/>
      <w:numFmt w:val="decimal"/>
      <w:isLgl/>
      <w:lvlText w:val="%1.%2.%3.%4.%5"/>
      <w:lvlJc w:val="left"/>
      <w:pPr>
        <w:ind w:left="1440" w:hanging="1080"/>
      </w:pPr>
      <w:rPr>
        <w:rFonts w:hint="default"/>
        <w:b/>
        <w:u w:val="single"/>
      </w:rPr>
    </w:lvl>
    <w:lvl w:ilvl="5">
      <w:start w:val="1"/>
      <w:numFmt w:val="decimal"/>
      <w:isLgl/>
      <w:lvlText w:val="%1.%2.%3.%4.%5.%6"/>
      <w:lvlJc w:val="left"/>
      <w:pPr>
        <w:ind w:left="1440" w:hanging="1080"/>
      </w:pPr>
      <w:rPr>
        <w:rFonts w:hint="default"/>
        <w:b/>
        <w:u w:val="single"/>
      </w:rPr>
    </w:lvl>
    <w:lvl w:ilvl="6">
      <w:start w:val="1"/>
      <w:numFmt w:val="decimal"/>
      <w:isLgl/>
      <w:lvlText w:val="%1.%2.%3.%4.%5.%6.%7"/>
      <w:lvlJc w:val="left"/>
      <w:pPr>
        <w:ind w:left="1800" w:hanging="1440"/>
      </w:pPr>
      <w:rPr>
        <w:rFonts w:hint="default"/>
        <w:b/>
        <w:u w:val="single"/>
      </w:rPr>
    </w:lvl>
    <w:lvl w:ilvl="7">
      <w:start w:val="1"/>
      <w:numFmt w:val="decimal"/>
      <w:isLgl/>
      <w:lvlText w:val="%1.%2.%3.%4.%5.%6.%7.%8"/>
      <w:lvlJc w:val="left"/>
      <w:pPr>
        <w:ind w:left="1800" w:hanging="1440"/>
      </w:pPr>
      <w:rPr>
        <w:rFonts w:hint="default"/>
        <w:b/>
        <w:u w:val="single"/>
      </w:rPr>
    </w:lvl>
    <w:lvl w:ilvl="8">
      <w:start w:val="1"/>
      <w:numFmt w:val="decimal"/>
      <w:isLgl/>
      <w:lvlText w:val="%1.%2.%3.%4.%5.%6.%7.%8.%9"/>
      <w:lvlJc w:val="left"/>
      <w:pPr>
        <w:ind w:left="2160" w:hanging="1800"/>
      </w:pPr>
      <w:rPr>
        <w:rFonts w:hint="default"/>
        <w:b/>
        <w:u w:val="single"/>
      </w:rPr>
    </w:lvl>
  </w:abstractNum>
  <w:abstractNum w:abstractNumId="36" w15:restartNumberingAfterBreak="0">
    <w:nsid w:val="17BB1A08"/>
    <w:multiLevelType w:val="hybridMultilevel"/>
    <w:tmpl w:val="98604A4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9D23886"/>
    <w:multiLevelType w:val="hybridMultilevel"/>
    <w:tmpl w:val="5A0838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1A032150"/>
    <w:multiLevelType w:val="hybridMultilevel"/>
    <w:tmpl w:val="5B1A4640"/>
    <w:lvl w:ilvl="0" w:tplc="C3761E76">
      <w:start w:val="1"/>
      <w:numFmt w:val="hebrew1"/>
      <w:lvlText w:val="%1."/>
      <w:lvlJc w:val="center"/>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1A625DFB"/>
    <w:multiLevelType w:val="multilevel"/>
    <w:tmpl w:val="E46CB374"/>
    <w:styleLink w:val="-21"/>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304" w:hanging="58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40"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1C727B64"/>
    <w:multiLevelType w:val="hybridMultilevel"/>
    <w:tmpl w:val="DFD4875E"/>
    <w:lvl w:ilvl="0" w:tplc="04090013">
      <w:start w:val="1"/>
      <w:numFmt w:val="hebrew1"/>
      <w:lvlText w:val="%1."/>
      <w:lvlJc w:val="center"/>
      <w:pPr>
        <w:ind w:left="360" w:hanging="360"/>
      </w:pPr>
    </w:lvl>
    <w:lvl w:ilvl="1" w:tplc="C3761E76">
      <w:start w:val="1"/>
      <w:numFmt w:val="hebrew1"/>
      <w:lvlText w:val="%2."/>
      <w:lvlJc w:val="center"/>
      <w:pPr>
        <w:ind w:left="1080" w:hanging="360"/>
      </w:pPr>
      <w:rPr>
        <w:color w:val="auto"/>
      </w:rPr>
    </w:lvl>
    <w:lvl w:ilvl="2" w:tplc="0409001B">
      <w:start w:val="1"/>
      <w:numFmt w:val="lowerRoman"/>
      <w:lvlText w:val="%3."/>
      <w:lvlJc w:val="right"/>
      <w:pPr>
        <w:ind w:left="1800" w:hanging="180"/>
      </w:pPr>
    </w:lvl>
    <w:lvl w:ilvl="3" w:tplc="04090013">
      <w:start w:val="1"/>
      <w:numFmt w:val="hebrew1"/>
      <w:lvlText w:val="%4."/>
      <w:lvlJc w:val="center"/>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3"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44" w15:restartNumberingAfterBreak="0">
    <w:nsid w:val="1DC94F6B"/>
    <w:multiLevelType w:val="multilevel"/>
    <w:tmpl w:val="2870B2AA"/>
    <w:styleLink w:val="-41239"/>
    <w:lvl w:ilvl="0">
      <w:start w:val="1"/>
      <w:numFmt w:val="decimal"/>
      <w:pStyle w:val="1"/>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45" w15:restartNumberingAfterBreak="0">
    <w:nsid w:val="1F17779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0"/>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0"/>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0"/>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9" w15:restartNumberingAfterBreak="0">
    <w:nsid w:val="25FC7E2C"/>
    <w:multiLevelType w:val="hybridMultilevel"/>
    <w:tmpl w:val="60A89636"/>
    <w:lvl w:ilvl="0" w:tplc="04090017">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50" w15:restartNumberingAfterBreak="0">
    <w:nsid w:val="262167F2"/>
    <w:multiLevelType w:val="hybridMultilevel"/>
    <w:tmpl w:val="EE04CD8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293F0822"/>
    <w:multiLevelType w:val="hybridMultilevel"/>
    <w:tmpl w:val="4CD2ACC4"/>
    <w:lvl w:ilvl="0" w:tplc="44B8C5EC">
      <w:start w:val="1"/>
      <w:numFmt w:val="decimal"/>
      <w:lvlText w:val="%1"/>
      <w:lvlJc w:val="righ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15:restartNumberingAfterBreak="0">
    <w:nsid w:val="2A204458"/>
    <w:multiLevelType w:val="hybridMultilevel"/>
    <w:tmpl w:val="40067B3E"/>
    <w:lvl w:ilvl="0" w:tplc="04090011">
      <w:start w:val="1"/>
      <w:numFmt w:val="decimal"/>
      <w:lvlText w:val="%1)"/>
      <w:lvlJc w:val="left"/>
      <w:pPr>
        <w:ind w:left="1440" w:hanging="360"/>
      </w:pPr>
    </w:lvl>
    <w:lvl w:ilvl="1" w:tplc="1F22D7EE">
      <w:start w:val="21"/>
      <w:numFmt w:val="decimal"/>
      <w:lvlText w:val="%2."/>
      <w:lvlJc w:val="left"/>
      <w:pPr>
        <w:ind w:left="2160" w:hanging="360"/>
      </w:pPr>
      <w:rPr>
        <w:rFonts w:hint="default"/>
      </w:r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1">
      <w:start w:val="1"/>
      <w:numFmt w:val="decimal"/>
      <w:lvlText w:val="%9)"/>
      <w:lvlJc w:val="left"/>
      <w:pPr>
        <w:ind w:left="7200" w:hanging="180"/>
      </w:pPr>
      <w:rPr>
        <w:i w:val="0"/>
        <w:iCs w:val="0"/>
      </w:rPr>
    </w:lvl>
  </w:abstractNum>
  <w:abstractNum w:abstractNumId="53" w15:restartNumberingAfterBreak="0">
    <w:nsid w:val="2A2E5F23"/>
    <w:multiLevelType w:val="hybridMultilevel"/>
    <w:tmpl w:val="3D82034E"/>
    <w:styleLink w:val="-2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2A912AA3"/>
    <w:multiLevelType w:val="hybridMultilevel"/>
    <w:tmpl w:val="C47442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56" w15:restartNumberingAfterBreak="0">
    <w:nsid w:val="2BE70427"/>
    <w:multiLevelType w:val="hybridMultilevel"/>
    <w:tmpl w:val="09126240"/>
    <w:lvl w:ilvl="0" w:tplc="C3761E76">
      <w:start w:val="1"/>
      <w:numFmt w:val="hebrew1"/>
      <w:lvlText w:val="%1."/>
      <w:lvlJc w:val="center"/>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2D7E7518"/>
    <w:multiLevelType w:val="hybridMultilevel"/>
    <w:tmpl w:val="50D8CB94"/>
    <w:lvl w:ilvl="0" w:tplc="C3761E76">
      <w:start w:val="1"/>
      <w:numFmt w:val="hebrew1"/>
      <w:lvlText w:val="%1."/>
      <w:lvlJc w:val="center"/>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2E496CE7"/>
    <w:multiLevelType w:val="hybridMultilevel"/>
    <w:tmpl w:val="7D8E40CA"/>
    <w:styleLink w:val="-41232"/>
    <w:lvl w:ilvl="0" w:tplc="491AF510">
      <w:start w:val="1"/>
      <w:numFmt w:val="decimal"/>
      <w:lvlText w:val="%1."/>
      <w:lvlJc w:val="left"/>
      <w:pPr>
        <w:ind w:left="720" w:hanging="360"/>
      </w:pPr>
      <w:rPr>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12FEF5FC">
      <w:start w:val="1"/>
      <w:numFmt w:val="decimal"/>
      <w:lvlText w:val="%4."/>
      <w:lvlJc w:val="left"/>
      <w:pPr>
        <w:ind w:left="2880" w:hanging="360"/>
      </w:pPr>
      <w:rPr>
        <w:rFonts w:cs="Narkisim"/>
        <w:sz w:val="22"/>
        <w:szCs w:val="22"/>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1"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31D034AB"/>
    <w:multiLevelType w:val="multilevel"/>
    <w:tmpl w:val="820EDCFA"/>
    <w:lvl w:ilvl="0">
      <w:start w:val="1"/>
      <w:numFmt w:val="decimal"/>
      <w:lvlText w:val="%1."/>
      <w:lvlJc w:val="right"/>
      <w:pPr>
        <w:ind w:left="720" w:hanging="360"/>
      </w:pPr>
      <w:rPr>
        <w:rFonts w:hint="default"/>
        <w:b/>
        <w:bCs/>
      </w:rPr>
    </w:lvl>
    <w:lvl w:ilvl="1">
      <w:start w:val="1"/>
      <w:numFmt w:val="decimal"/>
      <w:isLgl/>
      <w:lvlText w:val="%1.%2"/>
      <w:lvlJc w:val="left"/>
      <w:pPr>
        <w:ind w:left="1427" w:hanging="720"/>
      </w:pPr>
      <w:rPr>
        <w:rFonts w:hint="default"/>
        <w:b w:val="0"/>
        <w:bCs w:val="0"/>
        <w:color w:val="auto"/>
      </w:rPr>
    </w:lvl>
    <w:lvl w:ilvl="2">
      <w:start w:val="1"/>
      <w:numFmt w:val="decimal"/>
      <w:lvlText w:val="%3)"/>
      <w:lvlJc w:val="left"/>
      <w:pPr>
        <w:ind w:left="1774" w:hanging="720"/>
      </w:pPr>
      <w:rPr>
        <w:rFonts w:hint="default"/>
        <w:b w:val="0"/>
        <w:bCs w:val="0"/>
      </w:rPr>
    </w:lvl>
    <w:lvl w:ilvl="3">
      <w:start w:val="1"/>
      <w:numFmt w:val="decimal"/>
      <w:isLgl/>
      <w:lvlText w:val="%1.%2.%3.%4"/>
      <w:lvlJc w:val="left"/>
      <w:pPr>
        <w:ind w:left="2121" w:hanging="720"/>
      </w:pPr>
      <w:rPr>
        <w:rFonts w:hint="default"/>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63"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4"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5"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66"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7" w15:restartNumberingAfterBreak="0">
    <w:nsid w:val="34461C5A"/>
    <w:multiLevelType w:val="hybridMultilevel"/>
    <w:tmpl w:val="BDEED5B0"/>
    <w:lvl w:ilvl="0" w:tplc="9CC80EB0">
      <w:start w:val="4"/>
      <w:numFmt w:val="bullet"/>
      <w:lvlText w:val="-"/>
      <w:lvlJc w:val="left"/>
      <w:pPr>
        <w:ind w:left="1080" w:hanging="360"/>
      </w:pPr>
      <w:rPr>
        <w:rFonts w:ascii="Times New Roman" w:eastAsia="Times New Roman" w:hAnsi="Times New Roman" w:cs="David" w:hint="default"/>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8" w15:restartNumberingAfterBreak="0">
    <w:nsid w:val="34805AB4"/>
    <w:multiLevelType w:val="multilevel"/>
    <w:tmpl w:val="0D5A7350"/>
    <w:styleLink w:val="-13110"/>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9"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70"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1" w15:restartNumberingAfterBreak="0">
    <w:nsid w:val="355775EE"/>
    <w:multiLevelType w:val="hybridMultilevel"/>
    <w:tmpl w:val="E926D366"/>
    <w:styleLink w:val="-2120"/>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35EB26AF"/>
    <w:multiLevelType w:val="hybridMultilevel"/>
    <w:tmpl w:val="9CBEA8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35EF5460"/>
    <w:multiLevelType w:val="multilevel"/>
    <w:tmpl w:val="EEB06BCE"/>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74" w15:restartNumberingAfterBreak="0">
    <w:nsid w:val="37864A1F"/>
    <w:multiLevelType w:val="hybridMultilevel"/>
    <w:tmpl w:val="79AA0A3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389A2275"/>
    <w:multiLevelType w:val="hybridMultilevel"/>
    <w:tmpl w:val="505A1EB6"/>
    <w:lvl w:ilvl="0" w:tplc="0409000F">
      <w:start w:val="1"/>
      <w:numFmt w:val="decimal"/>
      <w:lvlText w:val="%1."/>
      <w:lvlJc w:val="left"/>
      <w:pPr>
        <w:ind w:left="1065" w:hanging="360"/>
      </w:pPr>
    </w:lvl>
    <w:lvl w:ilvl="1" w:tplc="04090019" w:tentative="1">
      <w:start w:val="1"/>
      <w:numFmt w:val="lowerLetter"/>
      <w:lvlText w:val="%2."/>
      <w:lvlJc w:val="left"/>
      <w:pPr>
        <w:ind w:left="1785" w:hanging="360"/>
      </w:pPr>
    </w:lvl>
    <w:lvl w:ilvl="2" w:tplc="0409001B" w:tentative="1">
      <w:start w:val="1"/>
      <w:numFmt w:val="lowerRoman"/>
      <w:lvlText w:val="%3."/>
      <w:lvlJc w:val="right"/>
      <w:pPr>
        <w:ind w:left="2505" w:hanging="180"/>
      </w:pPr>
    </w:lvl>
    <w:lvl w:ilvl="3" w:tplc="0409000F" w:tentative="1">
      <w:start w:val="1"/>
      <w:numFmt w:val="decimal"/>
      <w:lvlText w:val="%4."/>
      <w:lvlJc w:val="left"/>
      <w:pPr>
        <w:ind w:left="3225" w:hanging="360"/>
      </w:pPr>
    </w:lvl>
    <w:lvl w:ilvl="4" w:tplc="04090019" w:tentative="1">
      <w:start w:val="1"/>
      <w:numFmt w:val="lowerLetter"/>
      <w:lvlText w:val="%5."/>
      <w:lvlJc w:val="left"/>
      <w:pPr>
        <w:ind w:left="3945" w:hanging="360"/>
      </w:pPr>
    </w:lvl>
    <w:lvl w:ilvl="5" w:tplc="0409001B" w:tentative="1">
      <w:start w:val="1"/>
      <w:numFmt w:val="lowerRoman"/>
      <w:lvlText w:val="%6."/>
      <w:lvlJc w:val="right"/>
      <w:pPr>
        <w:ind w:left="4665" w:hanging="180"/>
      </w:pPr>
    </w:lvl>
    <w:lvl w:ilvl="6" w:tplc="0409000F" w:tentative="1">
      <w:start w:val="1"/>
      <w:numFmt w:val="decimal"/>
      <w:lvlText w:val="%7."/>
      <w:lvlJc w:val="left"/>
      <w:pPr>
        <w:ind w:left="5385" w:hanging="360"/>
      </w:pPr>
    </w:lvl>
    <w:lvl w:ilvl="7" w:tplc="04090019" w:tentative="1">
      <w:start w:val="1"/>
      <w:numFmt w:val="lowerLetter"/>
      <w:lvlText w:val="%8."/>
      <w:lvlJc w:val="left"/>
      <w:pPr>
        <w:ind w:left="6105" w:hanging="360"/>
      </w:pPr>
    </w:lvl>
    <w:lvl w:ilvl="8" w:tplc="0409001B" w:tentative="1">
      <w:start w:val="1"/>
      <w:numFmt w:val="lowerRoman"/>
      <w:lvlText w:val="%9."/>
      <w:lvlJc w:val="right"/>
      <w:pPr>
        <w:ind w:left="6825" w:hanging="180"/>
      </w:pPr>
    </w:lvl>
  </w:abstractNum>
  <w:abstractNum w:abstractNumId="76"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77"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3A337BA2"/>
    <w:multiLevelType w:val="hybridMultilevel"/>
    <w:tmpl w:val="98BCFA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3B101109"/>
    <w:multiLevelType w:val="hybridMultilevel"/>
    <w:tmpl w:val="41663CCE"/>
    <w:lvl w:ilvl="0" w:tplc="203607CE">
      <w:start w:val="1"/>
      <w:numFmt w:val="decimal"/>
      <w:lvlText w:val="%1."/>
      <w:lvlJc w:val="left"/>
      <w:pPr>
        <w:tabs>
          <w:tab w:val="num" w:pos="1080"/>
        </w:tabs>
        <w:ind w:left="1080" w:hanging="720"/>
      </w:pPr>
      <w:rPr>
        <w:rFonts w:cs="David" w:hint="default"/>
        <w:b/>
        <w:bCs/>
        <w:i w:val="0"/>
        <w:iCs w:val="0"/>
      </w:rPr>
    </w:lvl>
    <w:lvl w:ilvl="1" w:tplc="040D0019">
      <w:start w:val="1"/>
      <w:numFmt w:val="lowerLetter"/>
      <w:lvlText w:val="%2."/>
      <w:lvlJc w:val="left"/>
      <w:pPr>
        <w:tabs>
          <w:tab w:val="num" w:pos="1440"/>
        </w:tabs>
        <w:ind w:left="1440" w:hanging="360"/>
      </w:pPr>
      <w:rPr>
        <w:rFonts w:cs="Times New Roman"/>
      </w:rPr>
    </w:lvl>
    <w:lvl w:ilvl="2" w:tplc="43D25800">
      <w:start w:val="1"/>
      <w:numFmt w:val="decimal"/>
      <w:lvlText w:val="%3."/>
      <w:lvlJc w:val="right"/>
      <w:pPr>
        <w:tabs>
          <w:tab w:val="num" w:pos="2340"/>
        </w:tabs>
        <w:ind w:left="2340" w:hanging="360"/>
      </w:pPr>
      <w:rPr>
        <w:rFonts w:hint="default"/>
        <w:b w:val="0"/>
        <w:bCs w:val="0"/>
      </w:rPr>
    </w:lvl>
    <w:lvl w:ilvl="3" w:tplc="43D25800">
      <w:start w:val="1"/>
      <w:numFmt w:val="decimal"/>
      <w:lvlText w:val="%4."/>
      <w:lvlJc w:val="right"/>
      <w:pPr>
        <w:tabs>
          <w:tab w:val="num" w:pos="2880"/>
        </w:tabs>
        <w:ind w:left="2880" w:hanging="360"/>
      </w:pPr>
      <w:rPr>
        <w:rFonts w:hint="default"/>
        <w:sz w:val="2"/>
        <w:szCs w:val="24"/>
      </w:rPr>
    </w:lvl>
    <w:lvl w:ilvl="4" w:tplc="040D0019">
      <w:start w:val="1"/>
      <w:numFmt w:val="hebrew1"/>
      <w:lvlText w:val="(%5)"/>
      <w:lvlJc w:val="left"/>
      <w:pPr>
        <w:tabs>
          <w:tab w:val="num" w:pos="3600"/>
        </w:tabs>
        <w:ind w:left="3600" w:hanging="360"/>
      </w:pPr>
      <w:rPr>
        <w:rFonts w:cs="Times New Roman" w:hint="default"/>
        <w:sz w:val="2"/>
        <w:szCs w:val="24"/>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81" w15:restartNumberingAfterBreak="0">
    <w:nsid w:val="3B794F32"/>
    <w:multiLevelType w:val="multilevel"/>
    <w:tmpl w:val="09AE9918"/>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lvlText w:val="%1.%2.%3.%4.%5.%6."/>
      <w:lvlJc w:val="left"/>
      <w:pPr>
        <w:ind w:left="2353"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83" w15:restartNumberingAfterBreak="0">
    <w:nsid w:val="3BB70B51"/>
    <w:multiLevelType w:val="hybridMultilevel"/>
    <w:tmpl w:val="C198A0C4"/>
    <w:lvl w:ilvl="0" w:tplc="C3761E76">
      <w:start w:val="1"/>
      <w:numFmt w:val="hebrew1"/>
      <w:lvlText w:val="%1."/>
      <w:lvlJc w:val="center"/>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85"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7"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8"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89" w15:restartNumberingAfterBreak="0">
    <w:nsid w:val="43C52205"/>
    <w:multiLevelType w:val="hybridMultilevel"/>
    <w:tmpl w:val="CFB02C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91"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92" w15:restartNumberingAfterBreak="0">
    <w:nsid w:val="44C3257F"/>
    <w:multiLevelType w:val="hybridMultilevel"/>
    <w:tmpl w:val="83CEEE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459C44CD"/>
    <w:multiLevelType w:val="hybridMultilevel"/>
    <w:tmpl w:val="6F62769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95" w15:restartNumberingAfterBreak="0">
    <w:nsid w:val="46D76591"/>
    <w:multiLevelType w:val="hybridMultilevel"/>
    <w:tmpl w:val="5E88203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6"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97"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99" w15:restartNumberingAfterBreak="0">
    <w:nsid w:val="4A2A68D6"/>
    <w:multiLevelType w:val="hybridMultilevel"/>
    <w:tmpl w:val="47F4F1C8"/>
    <w:lvl w:ilvl="0" w:tplc="E3ACBE12">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00" w15:restartNumberingAfterBreak="0">
    <w:nsid w:val="4A7244EE"/>
    <w:multiLevelType w:val="multilevel"/>
    <w:tmpl w:val="3E28DA66"/>
    <w:lvl w:ilvl="0">
      <w:start w:val="1"/>
      <w:numFmt w:val="hebrew1"/>
      <w:lvlText w:val="%1."/>
      <w:lvlJc w:val="center"/>
      <w:pPr>
        <w:ind w:left="720" w:hanging="360"/>
      </w:pPr>
      <w:rPr>
        <w:b/>
        <w:bCs/>
        <w:i w:val="0"/>
        <w:iCs w:val="0"/>
        <w:color w:val="auto"/>
        <w:sz w:val="24"/>
        <w:szCs w:val="24"/>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01" w15:restartNumberingAfterBreak="0">
    <w:nsid w:val="4AC0653C"/>
    <w:multiLevelType w:val="multilevel"/>
    <w:tmpl w:val="09FC72AC"/>
    <w:lvl w:ilvl="0">
      <w:start w:val="1"/>
      <w:numFmt w:val="hebrew1"/>
      <w:lvlText w:val="%1."/>
      <w:lvlJc w:val="center"/>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02"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4B8B5401"/>
    <w:multiLevelType w:val="hybridMultilevel"/>
    <w:tmpl w:val="1E02830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4" w15:restartNumberingAfterBreak="0">
    <w:nsid w:val="4C0E7276"/>
    <w:multiLevelType w:val="hybridMultilevel"/>
    <w:tmpl w:val="4268F19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6"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7"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08" w15:restartNumberingAfterBreak="0">
    <w:nsid w:val="4DFB5A90"/>
    <w:multiLevelType w:val="hybridMultilevel"/>
    <w:tmpl w:val="F982AAA8"/>
    <w:lvl w:ilvl="0" w:tplc="C3761E76">
      <w:start w:val="1"/>
      <w:numFmt w:val="hebrew1"/>
      <w:lvlText w:val="%1."/>
      <w:lvlJc w:val="center"/>
      <w:pPr>
        <w:ind w:left="1080" w:hanging="360"/>
      </w:pPr>
      <w:rPr>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9"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1"/>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11" w15:restartNumberingAfterBreak="0">
    <w:nsid w:val="502140EE"/>
    <w:multiLevelType w:val="hybridMultilevel"/>
    <w:tmpl w:val="79B821E2"/>
    <w:styleLink w:val="-4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509813DF"/>
    <w:multiLevelType w:val="multilevel"/>
    <w:tmpl w:val="F330114C"/>
    <w:lvl w:ilvl="0">
      <w:start w:val="1"/>
      <w:numFmt w:val="hebrew1"/>
      <w:lvlText w:val="%1."/>
      <w:lvlJc w:val="center"/>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13" w15:restartNumberingAfterBreak="0">
    <w:nsid w:val="511A23BA"/>
    <w:multiLevelType w:val="multilevel"/>
    <w:tmpl w:val="7E40C07C"/>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4" w15:restartNumberingAfterBreak="0">
    <w:nsid w:val="512123F7"/>
    <w:multiLevelType w:val="multilevel"/>
    <w:tmpl w:val="DEDE9B90"/>
    <w:styleLink w:val="-113111"/>
    <w:lvl w:ilvl="0">
      <w:start w:val="1"/>
      <w:numFmt w:val="hebrew1"/>
      <w:lvlText w:val="%1."/>
      <w:lvlJc w:val="center"/>
      <w:pPr>
        <w:ind w:left="1080" w:hanging="360"/>
      </w:pPr>
      <w:rPr>
        <w:b w:val="0"/>
        <w:bCs w:val="0"/>
      </w:rPr>
    </w:lvl>
    <w:lvl w:ilvl="1">
      <w:start w:val="1"/>
      <w:numFmt w:val="decimal"/>
      <w:lvlText w:val="%1.%2."/>
      <w:lvlJc w:val="left"/>
      <w:pPr>
        <w:ind w:left="1512" w:hanging="432"/>
      </w:pPr>
      <w:rPr>
        <w:rFonts w:cs="David"/>
        <w:b w:val="0"/>
        <w:bCs w:val="0"/>
      </w:r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115" w15:restartNumberingAfterBreak="0">
    <w:nsid w:val="51254760"/>
    <w:multiLevelType w:val="hybridMultilevel"/>
    <w:tmpl w:val="FDECF0D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7" w15:restartNumberingAfterBreak="0">
    <w:nsid w:val="52A66D6F"/>
    <w:multiLevelType w:val="multilevel"/>
    <w:tmpl w:val="1E3EB140"/>
    <w:lvl w:ilvl="0">
      <w:start w:val="1"/>
      <w:numFmt w:val="decimal"/>
      <w:lvlText w:val="%1."/>
      <w:lvlJc w:val="left"/>
      <w:pPr>
        <w:ind w:left="360" w:hanging="360"/>
      </w:pPr>
    </w:lvl>
    <w:lvl w:ilvl="1">
      <w:start w:val="1"/>
      <w:numFmt w:val="decimal"/>
      <w:lvlText w:val="%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8" w15:restartNumberingAfterBreak="0">
    <w:nsid w:val="532F6D35"/>
    <w:multiLevelType w:val="hybridMultilevel"/>
    <w:tmpl w:val="BBF673DC"/>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19" w15:restartNumberingAfterBreak="0">
    <w:nsid w:val="53A950DD"/>
    <w:multiLevelType w:val="hybridMultilevel"/>
    <w:tmpl w:val="F544CA02"/>
    <w:styleLink w:val="-12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53B464A6"/>
    <w:multiLevelType w:val="multilevel"/>
    <w:tmpl w:val="ED4C0956"/>
    <w:lvl w:ilvl="0">
      <w:start w:val="1"/>
      <w:numFmt w:val="decimal"/>
      <w:lvlText w:val="%1."/>
      <w:lvlJc w:val="left"/>
      <w:pPr>
        <w:ind w:left="1080" w:hanging="360"/>
      </w:pPr>
      <w:rPr>
        <w:rFonts w:hint="default"/>
        <w:b/>
        <w:bCs w:val="0"/>
        <w:color w:val="auto"/>
      </w:rPr>
    </w:lvl>
    <w:lvl w:ilvl="1">
      <w:start w:val="1"/>
      <w:numFmt w:val="decimal"/>
      <w:isLgl/>
      <w:lvlText w:val="%1.%2"/>
      <w:lvlJc w:val="left"/>
      <w:pPr>
        <w:ind w:left="1080" w:hanging="360"/>
      </w:pPr>
      <w:rPr>
        <w:rFonts w:eastAsia="Times New Roman" w:hint="default"/>
      </w:rPr>
    </w:lvl>
    <w:lvl w:ilvl="2">
      <w:start w:val="1"/>
      <w:numFmt w:val="decimal"/>
      <w:isLgl/>
      <w:lvlText w:val="%1.%2.%3"/>
      <w:lvlJc w:val="left"/>
      <w:pPr>
        <w:ind w:left="1440" w:hanging="720"/>
      </w:pPr>
      <w:rPr>
        <w:rFonts w:eastAsia="Times New Roman" w:hint="default"/>
      </w:rPr>
    </w:lvl>
    <w:lvl w:ilvl="3">
      <w:start w:val="1"/>
      <w:numFmt w:val="decimal"/>
      <w:isLgl/>
      <w:lvlText w:val="%1.%2.%3.%4"/>
      <w:lvlJc w:val="left"/>
      <w:pPr>
        <w:ind w:left="1440" w:hanging="720"/>
      </w:pPr>
      <w:rPr>
        <w:rFonts w:eastAsia="Times New Roman" w:hint="default"/>
      </w:rPr>
    </w:lvl>
    <w:lvl w:ilvl="4">
      <w:start w:val="1"/>
      <w:numFmt w:val="decimal"/>
      <w:isLgl/>
      <w:lvlText w:val="%1.%2.%3.%4.%5"/>
      <w:lvlJc w:val="left"/>
      <w:pPr>
        <w:ind w:left="1800" w:hanging="1080"/>
      </w:pPr>
      <w:rPr>
        <w:rFonts w:eastAsia="Times New Roman" w:hint="default"/>
      </w:rPr>
    </w:lvl>
    <w:lvl w:ilvl="5">
      <w:start w:val="1"/>
      <w:numFmt w:val="decimal"/>
      <w:isLgl/>
      <w:lvlText w:val="%1.%2.%3.%4.%5.%6"/>
      <w:lvlJc w:val="left"/>
      <w:pPr>
        <w:ind w:left="1800" w:hanging="1080"/>
      </w:pPr>
      <w:rPr>
        <w:rFonts w:eastAsia="Times New Roman" w:hint="default"/>
      </w:rPr>
    </w:lvl>
    <w:lvl w:ilvl="6">
      <w:start w:val="1"/>
      <w:numFmt w:val="decimal"/>
      <w:isLgl/>
      <w:lvlText w:val="%1.%2.%3.%4.%5.%6.%7"/>
      <w:lvlJc w:val="left"/>
      <w:pPr>
        <w:ind w:left="2160" w:hanging="1440"/>
      </w:pPr>
      <w:rPr>
        <w:rFonts w:eastAsia="Times New Roman" w:hint="default"/>
      </w:rPr>
    </w:lvl>
    <w:lvl w:ilvl="7">
      <w:start w:val="1"/>
      <w:numFmt w:val="decimal"/>
      <w:isLgl/>
      <w:lvlText w:val="%1.%2.%3.%4.%5.%6.%7.%8"/>
      <w:lvlJc w:val="left"/>
      <w:pPr>
        <w:ind w:left="2160" w:hanging="1440"/>
      </w:pPr>
      <w:rPr>
        <w:rFonts w:eastAsia="Times New Roman" w:hint="default"/>
      </w:rPr>
    </w:lvl>
    <w:lvl w:ilvl="8">
      <w:start w:val="1"/>
      <w:numFmt w:val="decimal"/>
      <w:isLgl/>
      <w:lvlText w:val="%1.%2.%3.%4.%5.%6.%7.%8.%9"/>
      <w:lvlJc w:val="left"/>
      <w:pPr>
        <w:ind w:left="2520" w:hanging="1800"/>
      </w:pPr>
      <w:rPr>
        <w:rFonts w:eastAsia="Times New Roman" w:hint="default"/>
      </w:rPr>
    </w:lvl>
  </w:abstractNum>
  <w:abstractNum w:abstractNumId="121" w15:restartNumberingAfterBreak="0">
    <w:nsid w:val="54D6608B"/>
    <w:multiLevelType w:val="hybridMultilevel"/>
    <w:tmpl w:val="ED764D3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2"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2"/>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23"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25"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26" w15:restartNumberingAfterBreak="0">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7" w15:restartNumberingAfterBreak="0">
    <w:nsid w:val="58A44DB1"/>
    <w:multiLevelType w:val="hybridMultilevel"/>
    <w:tmpl w:val="8E6429A2"/>
    <w:styleLink w:val="-1111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9" w15:restartNumberingAfterBreak="0">
    <w:nsid w:val="5A1A5BA3"/>
    <w:multiLevelType w:val="hybridMultilevel"/>
    <w:tmpl w:val="6B0413C8"/>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5AAB17A5"/>
    <w:multiLevelType w:val="hybridMultilevel"/>
    <w:tmpl w:val="3470185C"/>
    <w:lvl w:ilvl="0" w:tplc="03BED92C">
      <w:start w:val="1"/>
      <w:numFmt w:val="hebrew1"/>
      <w:lvlText w:val="%1."/>
      <w:lvlJc w:val="center"/>
      <w:pPr>
        <w:ind w:left="1080" w:hanging="360"/>
      </w:pPr>
      <w:rPr>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1" w15:restartNumberingAfterBreak="0">
    <w:nsid w:val="5AE303AF"/>
    <w:multiLevelType w:val="hybridMultilevel"/>
    <w:tmpl w:val="98A45A3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2" w15:restartNumberingAfterBreak="0">
    <w:nsid w:val="5B4B0C89"/>
    <w:multiLevelType w:val="hybridMultilevel"/>
    <w:tmpl w:val="3A5EBAF2"/>
    <w:lvl w:ilvl="0" w:tplc="C3761E76">
      <w:start w:val="1"/>
      <w:numFmt w:val="hebrew1"/>
      <w:lvlText w:val="%1."/>
      <w:lvlJc w:val="center"/>
      <w:pPr>
        <w:ind w:left="720" w:hanging="360"/>
      </w:pPr>
      <w:rPr>
        <w:b/>
        <w:bCs/>
        <w:color w:val="auto"/>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5B4C332C"/>
    <w:multiLevelType w:val="hybridMultilevel"/>
    <w:tmpl w:val="D6C00940"/>
    <w:lvl w:ilvl="0" w:tplc="04090001">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5B9E0B1A"/>
    <w:multiLevelType w:val="hybridMultilevel"/>
    <w:tmpl w:val="372873C6"/>
    <w:styleLink w:val="-12111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15:restartNumberingAfterBreak="0">
    <w:nsid w:val="5BBB6005"/>
    <w:multiLevelType w:val="hybridMultilevel"/>
    <w:tmpl w:val="D38E7FD0"/>
    <w:lvl w:ilvl="0" w:tplc="E3ACBE12">
      <w:start w:val="1"/>
      <w:numFmt w:val="bullet"/>
      <w:lvlText w:val=""/>
      <w:lvlJc w:val="left"/>
      <w:pPr>
        <w:ind w:left="2304" w:hanging="360"/>
      </w:pPr>
      <w:rPr>
        <w:rFonts w:ascii="Symbol" w:hAnsi="Symbol" w:hint="default"/>
      </w:rPr>
    </w:lvl>
    <w:lvl w:ilvl="1" w:tplc="04090003" w:tentative="1">
      <w:start w:val="1"/>
      <w:numFmt w:val="bullet"/>
      <w:lvlText w:val="o"/>
      <w:lvlJc w:val="left"/>
      <w:pPr>
        <w:ind w:left="3024" w:hanging="360"/>
      </w:pPr>
      <w:rPr>
        <w:rFonts w:ascii="Courier New" w:hAnsi="Courier New" w:cs="Courier New" w:hint="default"/>
      </w:rPr>
    </w:lvl>
    <w:lvl w:ilvl="2" w:tplc="04090005" w:tentative="1">
      <w:start w:val="1"/>
      <w:numFmt w:val="bullet"/>
      <w:lvlText w:val=""/>
      <w:lvlJc w:val="left"/>
      <w:pPr>
        <w:ind w:left="3744" w:hanging="360"/>
      </w:pPr>
      <w:rPr>
        <w:rFonts w:ascii="Wingdings" w:hAnsi="Wingdings" w:hint="default"/>
      </w:rPr>
    </w:lvl>
    <w:lvl w:ilvl="3" w:tplc="04090001" w:tentative="1">
      <w:start w:val="1"/>
      <w:numFmt w:val="bullet"/>
      <w:lvlText w:val=""/>
      <w:lvlJc w:val="left"/>
      <w:pPr>
        <w:ind w:left="4464" w:hanging="360"/>
      </w:pPr>
      <w:rPr>
        <w:rFonts w:ascii="Symbol" w:hAnsi="Symbol" w:hint="default"/>
      </w:rPr>
    </w:lvl>
    <w:lvl w:ilvl="4" w:tplc="04090003" w:tentative="1">
      <w:start w:val="1"/>
      <w:numFmt w:val="bullet"/>
      <w:lvlText w:val="o"/>
      <w:lvlJc w:val="left"/>
      <w:pPr>
        <w:ind w:left="5184" w:hanging="360"/>
      </w:pPr>
      <w:rPr>
        <w:rFonts w:ascii="Courier New" w:hAnsi="Courier New" w:cs="Courier New" w:hint="default"/>
      </w:rPr>
    </w:lvl>
    <w:lvl w:ilvl="5" w:tplc="04090005" w:tentative="1">
      <w:start w:val="1"/>
      <w:numFmt w:val="bullet"/>
      <w:lvlText w:val=""/>
      <w:lvlJc w:val="left"/>
      <w:pPr>
        <w:ind w:left="5904" w:hanging="360"/>
      </w:pPr>
      <w:rPr>
        <w:rFonts w:ascii="Wingdings" w:hAnsi="Wingdings" w:hint="default"/>
      </w:rPr>
    </w:lvl>
    <w:lvl w:ilvl="6" w:tplc="04090001" w:tentative="1">
      <w:start w:val="1"/>
      <w:numFmt w:val="bullet"/>
      <w:lvlText w:val=""/>
      <w:lvlJc w:val="left"/>
      <w:pPr>
        <w:ind w:left="6624" w:hanging="360"/>
      </w:pPr>
      <w:rPr>
        <w:rFonts w:ascii="Symbol" w:hAnsi="Symbol" w:hint="default"/>
      </w:rPr>
    </w:lvl>
    <w:lvl w:ilvl="7" w:tplc="04090003" w:tentative="1">
      <w:start w:val="1"/>
      <w:numFmt w:val="bullet"/>
      <w:lvlText w:val="o"/>
      <w:lvlJc w:val="left"/>
      <w:pPr>
        <w:ind w:left="7344" w:hanging="360"/>
      </w:pPr>
      <w:rPr>
        <w:rFonts w:ascii="Courier New" w:hAnsi="Courier New" w:cs="Courier New" w:hint="default"/>
      </w:rPr>
    </w:lvl>
    <w:lvl w:ilvl="8" w:tplc="04090005" w:tentative="1">
      <w:start w:val="1"/>
      <w:numFmt w:val="bullet"/>
      <w:lvlText w:val=""/>
      <w:lvlJc w:val="left"/>
      <w:pPr>
        <w:ind w:left="8064" w:hanging="360"/>
      </w:pPr>
      <w:rPr>
        <w:rFonts w:ascii="Wingdings" w:hAnsi="Wingdings" w:hint="default"/>
      </w:rPr>
    </w:lvl>
  </w:abstractNum>
  <w:abstractNum w:abstractNumId="136" w15:restartNumberingAfterBreak="0">
    <w:nsid w:val="5C2D00DD"/>
    <w:multiLevelType w:val="multilevel"/>
    <w:tmpl w:val="CB2CFB36"/>
    <w:styleLink w:val="-421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7"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5D2C354F"/>
    <w:multiLevelType w:val="hybridMultilevel"/>
    <w:tmpl w:val="82AA1FEE"/>
    <w:lvl w:ilvl="0" w:tplc="395ABECA">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9" w15:restartNumberingAfterBreak="0">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5E3E33D0"/>
    <w:multiLevelType w:val="hybridMultilevel"/>
    <w:tmpl w:val="F780A0D0"/>
    <w:styleLink w:val="-3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1" w15:restartNumberingAfterBreak="0">
    <w:nsid w:val="5F8F3264"/>
    <w:multiLevelType w:val="hybridMultilevel"/>
    <w:tmpl w:val="D332DF50"/>
    <w:lvl w:ilvl="0" w:tplc="9CC80EB0">
      <w:start w:val="4"/>
      <w:numFmt w:val="bullet"/>
      <w:lvlText w:val="-"/>
      <w:lvlJc w:val="left"/>
      <w:pPr>
        <w:ind w:left="1080" w:hanging="360"/>
      </w:pPr>
      <w:rPr>
        <w:rFonts w:ascii="Times New Roman" w:eastAsia="Times New Roman" w:hAnsi="Times New Roman" w:cs="David" w:hint="default"/>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2" w15:restartNumberingAfterBreak="0">
    <w:nsid w:val="5FB865D8"/>
    <w:multiLevelType w:val="multilevel"/>
    <w:tmpl w:val="D5C0CE12"/>
    <w:lvl w:ilvl="0">
      <w:start w:val="1"/>
      <w:numFmt w:val="decimal"/>
      <w:lvlText w:val="%1."/>
      <w:lvlJc w:val="left"/>
      <w:pPr>
        <w:ind w:left="360" w:hanging="360"/>
      </w:pPr>
    </w:lvl>
    <w:lvl w:ilvl="1">
      <w:start w:val="1"/>
      <w:numFmt w:val="decimal"/>
      <w:lvlText w:val="%1.%2."/>
      <w:lvlJc w:val="left"/>
      <w:pPr>
        <w:ind w:left="792" w:hanging="432"/>
      </w:pPr>
    </w:lvl>
    <w:lvl w:ilvl="2">
      <w:start w:val="1"/>
      <w:numFmt w:val="lowerLetter"/>
      <w:lvlText w:val="%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3" w15:restartNumberingAfterBreak="0">
    <w:nsid w:val="5FCE229F"/>
    <w:multiLevelType w:val="hybridMultilevel"/>
    <w:tmpl w:val="000E8B6C"/>
    <w:lvl w:ilvl="0" w:tplc="1C902D9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4"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60CC2C3E"/>
    <w:multiLevelType w:val="hybridMultilevel"/>
    <w:tmpl w:val="1D8040E2"/>
    <w:lvl w:ilvl="0" w:tplc="0409000F">
      <w:start w:val="1"/>
      <w:numFmt w:val="decimal"/>
      <w:lvlText w:val="%1."/>
      <w:lvlJc w:val="left"/>
      <w:pPr>
        <w:ind w:left="720" w:hanging="360"/>
      </w:pPr>
    </w:lvl>
    <w:lvl w:ilvl="1" w:tplc="04090011">
      <w:start w:val="1"/>
      <w:numFmt w:val="decimal"/>
      <w:lvlText w:val="%2)"/>
      <w:lvlJc w:val="left"/>
      <w:pPr>
        <w:ind w:left="1440" w:hanging="360"/>
      </w:pPr>
      <w:rPr>
        <w:color w:val="auto"/>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6" w15:restartNumberingAfterBreak="0">
    <w:nsid w:val="616E7CAD"/>
    <w:multiLevelType w:val="hybridMultilevel"/>
    <w:tmpl w:val="AE66F642"/>
    <w:styleLink w:val="-1120"/>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7"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8" w15:restartNumberingAfterBreak="0">
    <w:nsid w:val="63E92AB3"/>
    <w:multiLevelType w:val="multilevel"/>
    <w:tmpl w:val="F2CE47B6"/>
    <w:styleLink w:val="-143"/>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49" w15:restartNumberingAfterBreak="0">
    <w:nsid w:val="648765F8"/>
    <w:multiLevelType w:val="multilevel"/>
    <w:tmpl w:val="409280E6"/>
    <w:styleLink w:val="-1211"/>
    <w:lvl w:ilvl="0">
      <w:start w:val="1"/>
      <w:numFmt w:val="hebrew1"/>
      <w:lvlText w:val="%1."/>
      <w:lvlJc w:val="center"/>
      <w:pPr>
        <w:tabs>
          <w:tab w:val="num" w:pos="567"/>
        </w:tabs>
        <w:ind w:left="567" w:hanging="567"/>
      </w:pPr>
      <w:rPr>
        <w:rFonts w:cs="Times New Roman" w:hint="default"/>
        <w:b w:val="0"/>
        <w:bCs/>
        <w:sz w:val="32"/>
        <w:szCs w:val="32"/>
      </w:rPr>
    </w:lvl>
    <w:lvl w:ilvl="1">
      <w:start w:val="1"/>
      <w:numFmt w:val="decimal"/>
      <w:lvlText w:val="%1.%2."/>
      <w:lvlJc w:val="left"/>
      <w:pPr>
        <w:tabs>
          <w:tab w:val="num" w:pos="1304"/>
        </w:tabs>
        <w:ind w:left="1304" w:hanging="737"/>
      </w:pPr>
      <w:rPr>
        <w:rFonts w:cs="Times New Roman" w:hint="default"/>
        <w:b w:val="0"/>
        <w:bCs w:val="0"/>
      </w:rPr>
    </w:lvl>
    <w:lvl w:ilvl="2">
      <w:start w:val="1"/>
      <w:numFmt w:val="decimal"/>
      <w:lvlText w:val="%1.%2.%3."/>
      <w:lvlJc w:val="left"/>
      <w:pPr>
        <w:tabs>
          <w:tab w:val="num" w:pos="2268"/>
        </w:tabs>
        <w:ind w:left="2268" w:hanging="964"/>
      </w:pPr>
      <w:rPr>
        <w:rFonts w:cs="Times New Roman" w:hint="default"/>
        <w:b w:val="0"/>
        <w:bCs w:val="0"/>
      </w:rPr>
    </w:lvl>
    <w:lvl w:ilvl="3">
      <w:start w:val="1"/>
      <w:numFmt w:val="decimal"/>
      <w:lvlText w:val="%1.%2.%3.%4"/>
      <w:lvlJc w:val="left"/>
      <w:pPr>
        <w:tabs>
          <w:tab w:val="num" w:pos="3402"/>
        </w:tabs>
        <w:ind w:left="3402" w:hanging="1134"/>
      </w:pPr>
      <w:rPr>
        <w:rFonts w:cs="Times New Roman" w:hint="default"/>
        <w:b w:val="0"/>
        <w:bCs w:val="0"/>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150" w15:restartNumberingAfterBreak="0">
    <w:nsid w:val="64C81394"/>
    <w:multiLevelType w:val="hybridMultilevel"/>
    <w:tmpl w:val="2A0C78A8"/>
    <w:lvl w:ilvl="0" w:tplc="5316D9C4">
      <w:start w:val="1"/>
      <w:numFmt w:val="hebrew1"/>
      <w:lvlText w:val="%1."/>
      <w:lvlJc w:val="center"/>
      <w:pPr>
        <w:tabs>
          <w:tab w:val="num" w:pos="720"/>
        </w:tabs>
        <w:ind w:left="720" w:hanging="360"/>
      </w:pPr>
      <w:rPr>
        <w:rFonts w:ascii="Arial" w:hAnsi="Arial" w:cs="Narkisim"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51" w15:restartNumberingAfterBreak="0">
    <w:nsid w:val="64E85FDB"/>
    <w:multiLevelType w:val="hybridMultilevel"/>
    <w:tmpl w:val="53CE8FFA"/>
    <w:lvl w:ilvl="0" w:tplc="C3761E76">
      <w:start w:val="1"/>
      <w:numFmt w:val="hebrew1"/>
      <w:lvlText w:val="%1."/>
      <w:lvlJc w:val="center"/>
      <w:pPr>
        <w:ind w:left="720" w:hanging="360"/>
      </w:pPr>
      <w:rPr>
        <w:rFonts w:hint="default"/>
        <w:b w:val="0"/>
        <w:bCs w:val="0"/>
        <w:color w:val="auto"/>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2"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53" w15:restartNumberingAfterBreak="0">
    <w:nsid w:val="691C1F93"/>
    <w:multiLevelType w:val="hybridMultilevel"/>
    <w:tmpl w:val="00529B2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4"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55" w15:restartNumberingAfterBreak="0">
    <w:nsid w:val="6AFE5695"/>
    <w:multiLevelType w:val="hybridMultilevel"/>
    <w:tmpl w:val="D9B477D8"/>
    <w:lvl w:ilvl="0" w:tplc="2C2AD084">
      <w:numFmt w:val="bullet"/>
      <w:lvlText w:val="-"/>
      <w:lvlJc w:val="left"/>
      <w:pPr>
        <w:tabs>
          <w:tab w:val="num" w:pos="610"/>
        </w:tabs>
        <w:ind w:left="610" w:hanging="360"/>
      </w:pPr>
      <w:rPr>
        <w:rFonts w:ascii="Arial" w:eastAsia="Times New Roman" w:hAnsi="Arial" w:cs="Arial" w:hint="default"/>
        <w:b/>
        <w:bCs w:val="0"/>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6" w15:restartNumberingAfterBreak="0">
    <w:nsid w:val="6B461C54"/>
    <w:multiLevelType w:val="hybridMultilevel"/>
    <w:tmpl w:val="1116CB26"/>
    <w:styleLink w:val="-9"/>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7"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58" w15:restartNumberingAfterBreak="0">
    <w:nsid w:val="6B8111E4"/>
    <w:multiLevelType w:val="multilevel"/>
    <w:tmpl w:val="B132517C"/>
    <w:lvl w:ilvl="0">
      <w:start w:val="1"/>
      <w:numFmt w:val="decimal"/>
      <w:lvlText w:val="%1."/>
      <w:lvlJc w:val="left"/>
      <w:pPr>
        <w:ind w:left="720" w:hanging="360"/>
      </w:pPr>
      <w:rPr>
        <w:rFonts w:hint="default"/>
        <w:b w:val="0"/>
        <w:bCs w:val="0"/>
      </w:rPr>
    </w:lvl>
    <w:lvl w:ilvl="1">
      <w:start w:val="2"/>
      <w:numFmt w:val="decimal"/>
      <w:isLgl/>
      <w:lvlText w:val="%1.%2"/>
      <w:lvlJc w:val="left"/>
      <w:pPr>
        <w:ind w:left="894" w:hanging="360"/>
      </w:pPr>
      <w:rPr>
        <w:rFonts w:hint="default"/>
      </w:rPr>
    </w:lvl>
    <w:lvl w:ilvl="2">
      <w:start w:val="5"/>
      <w:numFmt w:val="decimal"/>
      <w:isLgl/>
      <w:lvlText w:val="%1.%2.%3"/>
      <w:lvlJc w:val="left"/>
      <w:pPr>
        <w:ind w:left="1428" w:hanging="720"/>
      </w:pPr>
      <w:rPr>
        <w:rFonts w:hint="default"/>
      </w:rPr>
    </w:lvl>
    <w:lvl w:ilvl="3">
      <w:start w:val="1"/>
      <w:numFmt w:val="decimal"/>
      <w:isLgl/>
      <w:lvlText w:val="%1.%2.%3.%4"/>
      <w:lvlJc w:val="left"/>
      <w:pPr>
        <w:ind w:left="1602" w:hanging="720"/>
      </w:pPr>
      <w:rPr>
        <w:rFonts w:hint="default"/>
      </w:rPr>
    </w:lvl>
    <w:lvl w:ilvl="4">
      <w:start w:val="1"/>
      <w:numFmt w:val="decimal"/>
      <w:isLgl/>
      <w:lvlText w:val="%1.%2.%3.%4.%5"/>
      <w:lvlJc w:val="left"/>
      <w:pPr>
        <w:ind w:left="2136" w:hanging="1080"/>
      </w:pPr>
      <w:rPr>
        <w:rFonts w:hint="default"/>
      </w:rPr>
    </w:lvl>
    <w:lvl w:ilvl="5">
      <w:start w:val="1"/>
      <w:numFmt w:val="decimal"/>
      <w:isLgl/>
      <w:lvlText w:val="%1.%2.%3.%4.%5.%6"/>
      <w:lvlJc w:val="left"/>
      <w:pPr>
        <w:ind w:left="2310" w:hanging="1080"/>
      </w:pPr>
      <w:rPr>
        <w:rFonts w:hint="default"/>
      </w:rPr>
    </w:lvl>
    <w:lvl w:ilvl="6">
      <w:start w:val="1"/>
      <w:numFmt w:val="decimal"/>
      <w:isLgl/>
      <w:lvlText w:val="%1.%2.%3.%4.%5.%6.%7"/>
      <w:lvlJc w:val="left"/>
      <w:pPr>
        <w:ind w:left="2844" w:hanging="1440"/>
      </w:pPr>
      <w:rPr>
        <w:rFonts w:hint="default"/>
      </w:rPr>
    </w:lvl>
    <w:lvl w:ilvl="7">
      <w:start w:val="1"/>
      <w:numFmt w:val="decimal"/>
      <w:isLgl/>
      <w:lvlText w:val="%1.%2.%3.%4.%5.%6.%7.%8"/>
      <w:lvlJc w:val="left"/>
      <w:pPr>
        <w:ind w:left="3018" w:hanging="1440"/>
      </w:pPr>
      <w:rPr>
        <w:rFonts w:hint="default"/>
      </w:rPr>
    </w:lvl>
    <w:lvl w:ilvl="8">
      <w:start w:val="1"/>
      <w:numFmt w:val="decimal"/>
      <w:isLgl/>
      <w:lvlText w:val="%1.%2.%3.%4.%5.%6.%7.%8.%9"/>
      <w:lvlJc w:val="left"/>
      <w:pPr>
        <w:ind w:left="3552" w:hanging="1800"/>
      </w:pPr>
      <w:rPr>
        <w:rFonts w:hint="default"/>
      </w:rPr>
    </w:lvl>
  </w:abstractNum>
  <w:abstractNum w:abstractNumId="159" w15:restartNumberingAfterBreak="0">
    <w:nsid w:val="6CDD2A18"/>
    <w:multiLevelType w:val="hybridMultilevel"/>
    <w:tmpl w:val="4CEA269C"/>
    <w:lvl w:ilvl="0" w:tplc="C3761E76">
      <w:start w:val="1"/>
      <w:numFmt w:val="hebrew1"/>
      <w:lvlText w:val="%1."/>
      <w:lvlJc w:val="center"/>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0"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1" w15:restartNumberingAfterBreak="0">
    <w:nsid w:val="6EC00B58"/>
    <w:multiLevelType w:val="hybridMultilevel"/>
    <w:tmpl w:val="B8AAF54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2" w15:restartNumberingAfterBreak="0">
    <w:nsid w:val="6EE93657"/>
    <w:multiLevelType w:val="hybridMultilevel"/>
    <w:tmpl w:val="A1BACEE0"/>
    <w:styleLink w:val="-3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3" w15:restartNumberingAfterBreak="0">
    <w:nsid w:val="6F880579"/>
    <w:multiLevelType w:val="hybridMultilevel"/>
    <w:tmpl w:val="341696B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4" w15:restartNumberingAfterBreak="0">
    <w:nsid w:val="70413E52"/>
    <w:multiLevelType w:val="hybridMultilevel"/>
    <w:tmpl w:val="2F040F30"/>
    <w:styleLink w:val="-31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5"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66"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67" w15:restartNumberingAfterBreak="0">
    <w:nsid w:val="71E23329"/>
    <w:multiLevelType w:val="hybridMultilevel"/>
    <w:tmpl w:val="31084CAE"/>
    <w:lvl w:ilvl="0" w:tplc="5E7068EA">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8"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9" w15:restartNumberingAfterBreak="0">
    <w:nsid w:val="72834E08"/>
    <w:multiLevelType w:val="hybridMultilevel"/>
    <w:tmpl w:val="A1D2672A"/>
    <w:lvl w:ilvl="0" w:tplc="C3761E76">
      <w:start w:val="1"/>
      <w:numFmt w:val="hebrew1"/>
      <w:lvlText w:val="%1."/>
      <w:lvlJc w:val="center"/>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0" w15:restartNumberingAfterBreak="0">
    <w:nsid w:val="72B85A2B"/>
    <w:multiLevelType w:val="hybridMultilevel"/>
    <w:tmpl w:val="60A89636"/>
    <w:lvl w:ilvl="0" w:tplc="04090017">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71"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72" w15:restartNumberingAfterBreak="0">
    <w:nsid w:val="75173ACB"/>
    <w:multiLevelType w:val="multilevel"/>
    <w:tmpl w:val="8FE81DDE"/>
    <w:lvl w:ilvl="0">
      <w:start w:val="1"/>
      <w:numFmt w:val="decimal"/>
      <w:lvlText w:val="%1."/>
      <w:lvlJc w:val="right"/>
      <w:pPr>
        <w:ind w:left="720" w:hanging="360"/>
      </w:pPr>
      <w:rPr>
        <w:rFonts w:hint="default"/>
        <w:b/>
        <w:bCs/>
      </w:rPr>
    </w:lvl>
    <w:lvl w:ilvl="1">
      <w:start w:val="1"/>
      <w:numFmt w:val="decimal"/>
      <w:isLgl/>
      <w:lvlText w:val="%1.%2"/>
      <w:lvlJc w:val="left"/>
      <w:pPr>
        <w:ind w:left="1427" w:hanging="720"/>
      </w:pPr>
      <w:rPr>
        <w:rFonts w:hint="default"/>
        <w:b w:val="0"/>
        <w:bCs w:val="0"/>
        <w:color w:val="auto"/>
      </w:rPr>
    </w:lvl>
    <w:lvl w:ilvl="2">
      <w:start w:val="1"/>
      <w:numFmt w:val="decimal"/>
      <w:lvlText w:val="%3)"/>
      <w:lvlJc w:val="left"/>
      <w:pPr>
        <w:ind w:left="1774" w:hanging="720"/>
      </w:pPr>
      <w:rPr>
        <w:rFonts w:hint="default"/>
        <w:b w:val="0"/>
        <w:bCs w:val="0"/>
      </w:rPr>
    </w:lvl>
    <w:lvl w:ilvl="3">
      <w:start w:val="1"/>
      <w:numFmt w:val="decimal"/>
      <w:isLgl/>
      <w:lvlText w:val="%1.%2.%3.%4"/>
      <w:lvlJc w:val="left"/>
      <w:pPr>
        <w:ind w:left="2121" w:hanging="720"/>
      </w:pPr>
      <w:rPr>
        <w:rFonts w:hint="default"/>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73" w15:restartNumberingAfterBreak="0">
    <w:nsid w:val="76137D6C"/>
    <w:multiLevelType w:val="hybridMultilevel"/>
    <w:tmpl w:val="2AE4E190"/>
    <w:lvl w:ilvl="0" w:tplc="1C902D90">
      <w:start w:val="1"/>
      <w:numFmt w:val="hebrew1"/>
      <w:lvlText w:val="%1."/>
      <w:lvlJc w:val="left"/>
      <w:pPr>
        <w:ind w:left="72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4" w15:restartNumberingAfterBreak="0">
    <w:nsid w:val="764B778E"/>
    <w:multiLevelType w:val="hybridMultilevel"/>
    <w:tmpl w:val="C7BC31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5" w15:restartNumberingAfterBreak="0">
    <w:nsid w:val="7955111B"/>
    <w:multiLevelType w:val="hybridMultilevel"/>
    <w:tmpl w:val="EAA67CFE"/>
    <w:lvl w:ilvl="0" w:tplc="04090013">
      <w:start w:val="1"/>
      <w:numFmt w:val="hebrew1"/>
      <w:lvlText w:val="%1."/>
      <w:lvlJc w:val="center"/>
      <w:pPr>
        <w:ind w:left="720" w:hanging="360"/>
      </w:pPr>
      <w:rPr>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12FEF5FC">
      <w:start w:val="1"/>
      <w:numFmt w:val="decimal"/>
      <w:lvlText w:val="%4."/>
      <w:lvlJc w:val="left"/>
      <w:pPr>
        <w:ind w:left="2880" w:hanging="360"/>
      </w:pPr>
      <w:rPr>
        <w:rFonts w:cs="Narkisim"/>
        <w:sz w:val="22"/>
        <w:szCs w:val="22"/>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6"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77" w15:restartNumberingAfterBreak="0">
    <w:nsid w:val="79CC64F1"/>
    <w:multiLevelType w:val="hybridMultilevel"/>
    <w:tmpl w:val="5FB28554"/>
    <w:lvl w:ilvl="0" w:tplc="04090005">
      <w:start w:val="1"/>
      <w:numFmt w:val="bullet"/>
      <w:lvlText w:val=""/>
      <w:lvlJc w:val="left"/>
      <w:pPr>
        <w:ind w:left="2520" w:hanging="360"/>
      </w:pPr>
      <w:rPr>
        <w:rFonts w:ascii="Wingdings" w:hAnsi="Wingdings"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78" w15:restartNumberingAfterBreak="0">
    <w:nsid w:val="7B2E54E5"/>
    <w:multiLevelType w:val="hybridMultilevel"/>
    <w:tmpl w:val="60A89636"/>
    <w:lvl w:ilvl="0" w:tplc="04090017">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79" w15:restartNumberingAfterBreak="0">
    <w:nsid w:val="7C621956"/>
    <w:multiLevelType w:val="hybridMultilevel"/>
    <w:tmpl w:val="398ABD58"/>
    <w:lvl w:ilvl="0" w:tplc="C3761E76">
      <w:start w:val="1"/>
      <w:numFmt w:val="hebrew1"/>
      <w:lvlText w:val="%1."/>
      <w:lvlJc w:val="center"/>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0" w15:restartNumberingAfterBreak="0">
    <w:nsid w:val="7CAE6DB1"/>
    <w:multiLevelType w:val="hybridMultilevel"/>
    <w:tmpl w:val="1EC01E86"/>
    <w:lvl w:ilvl="0" w:tplc="8110E0A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1" w15:restartNumberingAfterBreak="0">
    <w:nsid w:val="7D7A7CAF"/>
    <w:multiLevelType w:val="hybridMultilevel"/>
    <w:tmpl w:val="121AE3A6"/>
    <w:lvl w:ilvl="0" w:tplc="04090013">
      <w:start w:val="1"/>
      <w:numFmt w:val="hebrew1"/>
      <w:lvlText w:val="%1."/>
      <w:lvlJc w:val="center"/>
      <w:pPr>
        <w:ind w:left="576" w:hanging="360"/>
      </w:pPr>
      <w:rPr>
        <w:color w:val="auto"/>
      </w:rPr>
    </w:lvl>
    <w:lvl w:ilvl="1" w:tplc="04090019">
      <w:start w:val="1"/>
      <w:numFmt w:val="lowerLetter"/>
      <w:lvlText w:val="%2."/>
      <w:lvlJc w:val="left"/>
      <w:pPr>
        <w:ind w:left="1296" w:hanging="360"/>
      </w:pPr>
    </w:lvl>
    <w:lvl w:ilvl="2" w:tplc="0409001B">
      <w:start w:val="1"/>
      <w:numFmt w:val="lowerRoman"/>
      <w:lvlText w:val="%3."/>
      <w:lvlJc w:val="right"/>
      <w:pPr>
        <w:ind w:left="2016" w:hanging="180"/>
      </w:pPr>
    </w:lvl>
    <w:lvl w:ilvl="3" w:tplc="C3761E76">
      <w:start w:val="1"/>
      <w:numFmt w:val="hebrew1"/>
      <w:lvlText w:val="%4."/>
      <w:lvlJc w:val="center"/>
      <w:pPr>
        <w:ind w:left="2736" w:hanging="360"/>
      </w:pPr>
      <w:rPr>
        <w:color w:val="auto"/>
        <w:sz w:val="22"/>
        <w:szCs w:val="22"/>
      </w:rPr>
    </w:lvl>
    <w:lvl w:ilvl="4" w:tplc="04090019" w:tentative="1">
      <w:start w:val="1"/>
      <w:numFmt w:val="lowerLetter"/>
      <w:lvlText w:val="%5."/>
      <w:lvlJc w:val="left"/>
      <w:pPr>
        <w:ind w:left="3456" w:hanging="360"/>
      </w:pPr>
    </w:lvl>
    <w:lvl w:ilvl="5" w:tplc="0409001B" w:tentative="1">
      <w:start w:val="1"/>
      <w:numFmt w:val="lowerRoman"/>
      <w:lvlText w:val="%6."/>
      <w:lvlJc w:val="right"/>
      <w:pPr>
        <w:ind w:left="4176" w:hanging="180"/>
      </w:pPr>
    </w:lvl>
    <w:lvl w:ilvl="6" w:tplc="0409000F" w:tentative="1">
      <w:start w:val="1"/>
      <w:numFmt w:val="decimal"/>
      <w:lvlText w:val="%7."/>
      <w:lvlJc w:val="left"/>
      <w:pPr>
        <w:ind w:left="4896" w:hanging="360"/>
      </w:pPr>
    </w:lvl>
    <w:lvl w:ilvl="7" w:tplc="04090019" w:tentative="1">
      <w:start w:val="1"/>
      <w:numFmt w:val="lowerLetter"/>
      <w:lvlText w:val="%8."/>
      <w:lvlJc w:val="left"/>
      <w:pPr>
        <w:ind w:left="5616" w:hanging="360"/>
      </w:pPr>
    </w:lvl>
    <w:lvl w:ilvl="8" w:tplc="0409001B" w:tentative="1">
      <w:start w:val="1"/>
      <w:numFmt w:val="lowerRoman"/>
      <w:lvlText w:val="%9."/>
      <w:lvlJc w:val="right"/>
      <w:pPr>
        <w:ind w:left="6336" w:hanging="180"/>
      </w:pPr>
    </w:lvl>
  </w:abstractNum>
  <w:abstractNum w:abstractNumId="182"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83" w15:restartNumberingAfterBreak="0">
    <w:nsid w:val="7F7929DB"/>
    <w:multiLevelType w:val="hybridMultilevel"/>
    <w:tmpl w:val="FD264F6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4"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36"/>
  </w:num>
  <w:num w:numId="2">
    <w:abstractNumId w:val="27"/>
  </w:num>
  <w:num w:numId="3">
    <w:abstractNumId w:val="44"/>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64"/>
  </w:num>
  <w:num w:numId="5">
    <w:abstractNumId w:val="77"/>
  </w:num>
  <w:num w:numId="6">
    <w:abstractNumId w:val="127"/>
  </w:num>
  <w:num w:numId="7">
    <w:abstractNumId w:val="8"/>
  </w:num>
  <w:num w:numId="8">
    <w:abstractNumId w:val="119"/>
  </w:num>
  <w:num w:numId="9">
    <w:abstractNumId w:val="134"/>
  </w:num>
  <w:num w:numId="10">
    <w:abstractNumId w:val="53"/>
  </w:num>
  <w:num w:numId="11">
    <w:abstractNumId w:val="71"/>
  </w:num>
  <w:num w:numId="12">
    <w:abstractNumId w:val="164"/>
  </w:num>
  <w:num w:numId="13">
    <w:abstractNumId w:val="111"/>
  </w:num>
  <w:num w:numId="14">
    <w:abstractNumId w:val="68"/>
  </w:num>
  <w:num w:numId="15">
    <w:abstractNumId w:val="25"/>
  </w:num>
  <w:num w:numId="16">
    <w:abstractNumId w:val="66"/>
  </w:num>
  <w:num w:numId="17">
    <w:abstractNumId w:val="85"/>
  </w:num>
  <w:num w:numId="18">
    <w:abstractNumId w:val="60"/>
  </w:num>
  <w:num w:numId="19">
    <w:abstractNumId w:val="171"/>
  </w:num>
  <w:num w:numId="20">
    <w:abstractNumId w:val="148"/>
  </w:num>
  <w:num w:numId="21">
    <w:abstractNumId w:val="70"/>
  </w:num>
  <w:num w:numId="22">
    <w:abstractNumId w:val="5"/>
  </w:num>
  <w:num w:numId="23">
    <w:abstractNumId w:val="139"/>
  </w:num>
  <w:num w:numId="24">
    <w:abstractNumId w:val="61"/>
  </w:num>
  <w:num w:numId="25">
    <w:abstractNumId w:val="133"/>
  </w:num>
  <w:num w:numId="26">
    <w:abstractNumId w:val="183"/>
  </w:num>
  <w:num w:numId="27">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76"/>
  </w:num>
  <w:num w:numId="29">
    <w:abstractNumId w:val="87"/>
  </w:num>
  <w:num w:numId="30">
    <w:abstractNumId w:val="147"/>
  </w:num>
  <w:num w:numId="31">
    <w:abstractNumId w:val="168"/>
  </w:num>
  <w:num w:numId="32">
    <w:abstractNumId w:val="57"/>
  </w:num>
  <w:num w:numId="33">
    <w:abstractNumId w:val="40"/>
  </w:num>
  <w:num w:numId="34">
    <w:abstractNumId w:val="152"/>
  </w:num>
  <w:num w:numId="35">
    <w:abstractNumId w:val="154"/>
  </w:num>
  <w:num w:numId="36">
    <w:abstractNumId w:val="75"/>
  </w:num>
  <w:num w:numId="37">
    <w:abstractNumId w:val="18"/>
  </w:num>
  <w:num w:numId="38">
    <w:abstractNumId w:val="92"/>
  </w:num>
  <w:num w:numId="39">
    <w:abstractNumId w:val="144"/>
  </w:num>
  <w:num w:numId="40">
    <w:abstractNumId w:val="20"/>
  </w:num>
  <w:num w:numId="41">
    <w:abstractNumId w:val="165"/>
  </w:num>
  <w:num w:numId="42">
    <w:abstractNumId w:val="31"/>
  </w:num>
  <w:num w:numId="43">
    <w:abstractNumId w:val="47"/>
  </w:num>
  <w:num w:numId="44">
    <w:abstractNumId w:val="109"/>
  </w:num>
  <w:num w:numId="45">
    <w:abstractNumId w:val="174"/>
  </w:num>
  <w:num w:numId="46">
    <w:abstractNumId w:val="176"/>
  </w:num>
  <w:num w:numId="47">
    <w:abstractNumId w:val="22"/>
  </w:num>
  <w:num w:numId="48">
    <w:abstractNumId w:val="105"/>
  </w:num>
  <w:num w:numId="49">
    <w:abstractNumId w:val="98"/>
  </w:num>
  <w:num w:numId="50">
    <w:abstractNumId w:val="88"/>
  </w:num>
  <w:num w:numId="51">
    <w:abstractNumId w:val="118"/>
  </w:num>
  <w:num w:numId="52">
    <w:abstractNumId w:val="12"/>
  </w:num>
  <w:num w:numId="53">
    <w:abstractNumId w:val="86"/>
  </w:num>
  <w:num w:numId="54">
    <w:abstractNumId w:val="2"/>
  </w:num>
  <w:num w:numId="55">
    <w:abstractNumId w:val="128"/>
  </w:num>
  <w:num w:numId="56">
    <w:abstractNumId w:val="8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162"/>
  </w:num>
  <w:num w:numId="58">
    <w:abstractNumId w:val="65"/>
  </w:num>
  <w:num w:numId="59">
    <w:abstractNumId w:val="125"/>
  </w:num>
  <w:num w:numId="60">
    <w:abstractNumId w:val="96"/>
  </w:num>
  <w:num w:numId="61">
    <w:abstractNumId w:val="33"/>
  </w:num>
  <w:num w:numId="62">
    <w:abstractNumId w:val="90"/>
  </w:num>
  <w:num w:numId="63">
    <w:abstractNumId w:val="182"/>
  </w:num>
  <w:num w:numId="64">
    <w:abstractNumId w:val="160"/>
  </w:num>
  <w:num w:numId="65">
    <w:abstractNumId w:val="97"/>
  </w:num>
  <w:num w:numId="66">
    <w:abstractNumId w:val="44"/>
  </w:num>
  <w:num w:numId="67">
    <w:abstractNumId w:val="59"/>
  </w:num>
  <w:num w:numId="68">
    <w:abstractNumId w:val="156"/>
  </w:num>
  <w:num w:numId="69">
    <w:abstractNumId w:val="157"/>
  </w:num>
  <w:num w:numId="70">
    <w:abstractNumId w:val="102"/>
  </w:num>
  <w:num w:numId="71">
    <w:abstractNumId w:val="78"/>
  </w:num>
  <w:num w:numId="72">
    <w:abstractNumId w:val="137"/>
  </w:num>
  <w:num w:numId="73">
    <w:abstractNumId w:val="1"/>
  </w:num>
  <w:num w:numId="74">
    <w:abstractNumId w:val="123"/>
  </w:num>
  <w:num w:numId="75">
    <w:abstractNumId w:val="184"/>
  </w:num>
  <w:num w:numId="76">
    <w:abstractNumId w:val="48"/>
  </w:num>
  <w:num w:numId="77">
    <w:abstractNumId w:val="69"/>
  </w:num>
  <w:num w:numId="78">
    <w:abstractNumId w:val="42"/>
  </w:num>
  <w:num w:numId="79">
    <w:abstractNumId w:val="166"/>
  </w:num>
  <w:num w:numId="80">
    <w:abstractNumId w:val="124"/>
  </w:num>
  <w:num w:numId="81">
    <w:abstractNumId w:val="107"/>
  </w:num>
  <w:num w:numId="82">
    <w:abstractNumId w:val="91"/>
  </w:num>
  <w:num w:numId="83">
    <w:abstractNumId w:val="32"/>
  </w:num>
  <w:num w:numId="84">
    <w:abstractNumId w:val="116"/>
  </w:num>
  <w:num w:numId="85">
    <w:abstractNumId w:val="84"/>
  </w:num>
  <w:num w:numId="86">
    <w:abstractNumId w:val="46"/>
  </w:num>
  <w:num w:numId="87">
    <w:abstractNumId w:val="110"/>
  </w:num>
  <w:num w:numId="88">
    <w:abstractNumId w:val="122"/>
  </w:num>
  <w:num w:numId="89">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4"/>
  </w:num>
  <w:num w:numId="91">
    <w:abstractNumId w:val="126"/>
  </w:num>
  <w:num w:numId="92">
    <w:abstractNumId w:val="80"/>
  </w:num>
  <w:num w:numId="93">
    <w:abstractNumId w:val="73"/>
  </w:num>
  <w:num w:numId="94">
    <w:abstractNumId w:val="146"/>
  </w:num>
  <w:num w:numId="95">
    <w:abstractNumId w:val="140"/>
  </w:num>
  <w:num w:numId="96">
    <w:abstractNumId w:val="39"/>
  </w:num>
  <w:num w:numId="97">
    <w:abstractNumId w:val="149"/>
  </w:num>
  <w:num w:numId="98">
    <w:abstractNumId w:val="55"/>
  </w:num>
  <w:num w:numId="99">
    <w:abstractNumId w:val="94"/>
  </w:num>
  <w:num w:numId="100">
    <w:abstractNumId w:val="114"/>
  </w:num>
  <w:num w:numId="101">
    <w:abstractNumId w:val="44"/>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02">
    <w:abstractNumId w:val="44"/>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03">
    <w:abstractNumId w:val="15"/>
  </w:num>
  <w:num w:numId="104">
    <w:abstractNumId w:val="163"/>
  </w:num>
  <w:num w:numId="105">
    <w:abstractNumId w:val="161"/>
  </w:num>
  <w:num w:numId="106">
    <w:abstractNumId w:val="3"/>
  </w:num>
  <w:num w:numId="107">
    <w:abstractNumId w:val="151"/>
  </w:num>
  <w:num w:numId="108">
    <w:abstractNumId w:val="173"/>
  </w:num>
  <w:num w:numId="109">
    <w:abstractNumId w:val="83"/>
  </w:num>
  <w:num w:numId="110">
    <w:abstractNumId w:val="58"/>
  </w:num>
  <w:num w:numId="111">
    <w:abstractNumId w:val="44"/>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12">
    <w:abstractNumId w:val="50"/>
  </w:num>
  <w:num w:numId="113">
    <w:abstractNumId w:val="74"/>
  </w:num>
  <w:num w:numId="114">
    <w:abstractNumId w:val="79"/>
  </w:num>
  <w:num w:numId="115">
    <w:abstractNumId w:val="138"/>
  </w:num>
  <w:num w:numId="116">
    <w:abstractNumId w:val="129"/>
  </w:num>
  <w:num w:numId="117">
    <w:abstractNumId w:val="93"/>
  </w:num>
  <w:num w:numId="118">
    <w:abstractNumId w:val="112"/>
  </w:num>
  <w:num w:numId="119">
    <w:abstractNumId w:val="101"/>
  </w:num>
  <w:num w:numId="120">
    <w:abstractNumId w:val="34"/>
  </w:num>
  <w:num w:numId="121">
    <w:abstractNumId w:val="120"/>
  </w:num>
  <w:num w:numId="122">
    <w:abstractNumId w:val="28"/>
  </w:num>
  <w:num w:numId="123">
    <w:abstractNumId w:val="155"/>
  </w:num>
  <w:num w:numId="124">
    <w:abstractNumId w:val="19"/>
  </w:num>
  <w:num w:numId="125">
    <w:abstractNumId w:val="158"/>
  </w:num>
  <w:num w:numId="126">
    <w:abstractNumId w:val="143"/>
  </w:num>
  <w:num w:numId="127">
    <w:abstractNumId w:val="113"/>
  </w:num>
  <w:num w:numId="128">
    <w:abstractNumId w:val="153"/>
  </w:num>
  <w:num w:numId="129">
    <w:abstractNumId w:val="121"/>
  </w:num>
  <w:num w:numId="130">
    <w:abstractNumId w:val="6"/>
  </w:num>
  <w:num w:numId="131">
    <w:abstractNumId w:val="9"/>
  </w:num>
  <w:num w:numId="132">
    <w:abstractNumId w:val="26"/>
  </w:num>
  <w:num w:numId="133">
    <w:abstractNumId w:val="67"/>
  </w:num>
  <w:num w:numId="134">
    <w:abstractNumId w:val="89"/>
  </w:num>
  <w:num w:numId="135">
    <w:abstractNumId w:val="141"/>
  </w:num>
  <w:num w:numId="136">
    <w:abstractNumId w:val="180"/>
  </w:num>
  <w:num w:numId="137">
    <w:abstractNumId w:val="72"/>
  </w:num>
  <w:num w:numId="138">
    <w:abstractNumId w:val="54"/>
  </w:num>
  <w:num w:numId="139">
    <w:abstractNumId w:val="37"/>
  </w:num>
  <w:num w:numId="140">
    <w:abstractNumId w:val="0"/>
  </w:num>
  <w:num w:numId="141">
    <w:abstractNumId w:val="95"/>
  </w:num>
  <w:num w:numId="142">
    <w:abstractNumId w:val="104"/>
  </w:num>
  <w:num w:numId="143">
    <w:abstractNumId w:val="62"/>
  </w:num>
  <w:num w:numId="144">
    <w:abstractNumId w:val="99"/>
  </w:num>
  <w:num w:numId="145">
    <w:abstractNumId w:val="177"/>
  </w:num>
  <w:num w:numId="146">
    <w:abstractNumId w:val="175"/>
  </w:num>
  <w:num w:numId="147">
    <w:abstractNumId w:val="145"/>
  </w:num>
  <w:num w:numId="148">
    <w:abstractNumId w:val="132"/>
  </w:num>
  <w:num w:numId="149">
    <w:abstractNumId w:val="29"/>
  </w:num>
  <w:num w:numId="150">
    <w:abstractNumId w:val="179"/>
  </w:num>
  <w:num w:numId="151">
    <w:abstractNumId w:val="108"/>
  </w:num>
  <w:num w:numId="152">
    <w:abstractNumId w:val="100"/>
  </w:num>
  <w:num w:numId="153">
    <w:abstractNumId w:val="52"/>
  </w:num>
  <w:num w:numId="154">
    <w:abstractNumId w:val="56"/>
  </w:num>
  <w:num w:numId="155">
    <w:abstractNumId w:val="169"/>
  </w:num>
  <w:num w:numId="156">
    <w:abstractNumId w:val="38"/>
  </w:num>
  <w:num w:numId="157">
    <w:abstractNumId w:val="21"/>
  </w:num>
  <w:num w:numId="158">
    <w:abstractNumId w:val="117"/>
  </w:num>
  <w:num w:numId="159">
    <w:abstractNumId w:val="142"/>
  </w:num>
  <w:num w:numId="160">
    <w:abstractNumId w:val="35"/>
  </w:num>
  <w:num w:numId="161">
    <w:abstractNumId w:val="10"/>
  </w:num>
  <w:num w:numId="162">
    <w:abstractNumId w:val="181"/>
  </w:num>
  <w:num w:numId="163">
    <w:abstractNumId w:val="41"/>
  </w:num>
  <w:num w:numId="164">
    <w:abstractNumId w:val="150"/>
  </w:num>
  <w:num w:numId="165">
    <w:abstractNumId w:val="43"/>
  </w:num>
  <w:num w:numId="166">
    <w:abstractNumId w:val="45"/>
  </w:num>
  <w:num w:numId="167">
    <w:abstractNumId w:val="130"/>
  </w:num>
  <w:num w:numId="168">
    <w:abstractNumId w:val="24"/>
  </w:num>
  <w:num w:numId="169">
    <w:abstractNumId w:val="172"/>
  </w:num>
  <w:num w:numId="170">
    <w:abstractNumId w:val="51"/>
  </w:num>
  <w:num w:numId="171">
    <w:abstractNumId w:val="159"/>
  </w:num>
  <w:num w:numId="172">
    <w:abstractNumId w:val="17"/>
  </w:num>
  <w:num w:numId="173">
    <w:abstractNumId w:val="36"/>
  </w:num>
  <w:num w:numId="174">
    <w:abstractNumId w:val="7"/>
  </w:num>
  <w:num w:numId="175">
    <w:abstractNumId w:val="23"/>
  </w:num>
  <w:num w:numId="176">
    <w:abstractNumId w:val="115"/>
  </w:num>
  <w:num w:numId="177">
    <w:abstractNumId w:val="13"/>
  </w:num>
  <w:num w:numId="178">
    <w:abstractNumId w:val="135"/>
  </w:num>
  <w:num w:numId="179">
    <w:abstractNumId w:val="167"/>
  </w:num>
  <w:num w:numId="180">
    <w:abstractNumId w:val="14"/>
  </w:num>
  <w:num w:numId="181">
    <w:abstractNumId w:val="131"/>
  </w:num>
  <w:num w:numId="182">
    <w:abstractNumId w:val="30"/>
  </w:num>
  <w:num w:numId="183">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4">
    <w:abstractNumId w:val="49"/>
  </w:num>
  <w:num w:numId="185">
    <w:abstractNumId w:val="170"/>
  </w:num>
  <w:num w:numId="186">
    <w:abstractNumId w:val="178"/>
  </w:num>
  <w:num w:numId="187">
    <w:abstractNumId w:val="81"/>
  </w:num>
  <w:numIdMacAtCleanup w:val="1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04"/>
  <w:embedSystemFonts/>
  <w:hideSpellingErrors/>
  <w:hideGrammaticalError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96"/>
    <w:rsid w:val="0000011B"/>
    <w:rsid w:val="00000511"/>
    <w:rsid w:val="0000131C"/>
    <w:rsid w:val="000021A8"/>
    <w:rsid w:val="00002449"/>
    <w:rsid w:val="0000319F"/>
    <w:rsid w:val="000036B0"/>
    <w:rsid w:val="00003CEF"/>
    <w:rsid w:val="00003D6B"/>
    <w:rsid w:val="00004220"/>
    <w:rsid w:val="000043A5"/>
    <w:rsid w:val="00004815"/>
    <w:rsid w:val="00004A3F"/>
    <w:rsid w:val="0000600B"/>
    <w:rsid w:val="0000624D"/>
    <w:rsid w:val="00006FE0"/>
    <w:rsid w:val="000074F1"/>
    <w:rsid w:val="00007B34"/>
    <w:rsid w:val="00007C3E"/>
    <w:rsid w:val="00010B35"/>
    <w:rsid w:val="000112B3"/>
    <w:rsid w:val="00011942"/>
    <w:rsid w:val="00011D73"/>
    <w:rsid w:val="0001234E"/>
    <w:rsid w:val="00012708"/>
    <w:rsid w:val="00013202"/>
    <w:rsid w:val="0001351A"/>
    <w:rsid w:val="00013642"/>
    <w:rsid w:val="00014182"/>
    <w:rsid w:val="0001444F"/>
    <w:rsid w:val="00014470"/>
    <w:rsid w:val="00014C55"/>
    <w:rsid w:val="0001503B"/>
    <w:rsid w:val="00015240"/>
    <w:rsid w:val="00015717"/>
    <w:rsid w:val="00015CD5"/>
    <w:rsid w:val="000167EE"/>
    <w:rsid w:val="00016A10"/>
    <w:rsid w:val="0001706E"/>
    <w:rsid w:val="00017DA1"/>
    <w:rsid w:val="000200FE"/>
    <w:rsid w:val="00020617"/>
    <w:rsid w:val="0002122F"/>
    <w:rsid w:val="0002129B"/>
    <w:rsid w:val="000214EA"/>
    <w:rsid w:val="000219E6"/>
    <w:rsid w:val="00021C0B"/>
    <w:rsid w:val="0002216E"/>
    <w:rsid w:val="00022420"/>
    <w:rsid w:val="00022DD2"/>
    <w:rsid w:val="000230B4"/>
    <w:rsid w:val="00023EE8"/>
    <w:rsid w:val="0002428A"/>
    <w:rsid w:val="000254F5"/>
    <w:rsid w:val="00025BD8"/>
    <w:rsid w:val="00025CB5"/>
    <w:rsid w:val="00025E30"/>
    <w:rsid w:val="00025EF1"/>
    <w:rsid w:val="0002632A"/>
    <w:rsid w:val="000264D5"/>
    <w:rsid w:val="0002688D"/>
    <w:rsid w:val="00026A37"/>
    <w:rsid w:val="0002749D"/>
    <w:rsid w:val="00030768"/>
    <w:rsid w:val="0003138C"/>
    <w:rsid w:val="00031440"/>
    <w:rsid w:val="0003160E"/>
    <w:rsid w:val="00031C3B"/>
    <w:rsid w:val="000326DD"/>
    <w:rsid w:val="000328B2"/>
    <w:rsid w:val="0003319D"/>
    <w:rsid w:val="0003321A"/>
    <w:rsid w:val="000332A2"/>
    <w:rsid w:val="000332FC"/>
    <w:rsid w:val="00034179"/>
    <w:rsid w:val="0003419F"/>
    <w:rsid w:val="000343DB"/>
    <w:rsid w:val="000349F5"/>
    <w:rsid w:val="000356B9"/>
    <w:rsid w:val="000356BC"/>
    <w:rsid w:val="000366E3"/>
    <w:rsid w:val="00037238"/>
    <w:rsid w:val="000372DC"/>
    <w:rsid w:val="000373AC"/>
    <w:rsid w:val="0003775D"/>
    <w:rsid w:val="00037E00"/>
    <w:rsid w:val="000403D5"/>
    <w:rsid w:val="00040FA9"/>
    <w:rsid w:val="00041CC2"/>
    <w:rsid w:val="00042538"/>
    <w:rsid w:val="00042AC0"/>
    <w:rsid w:val="0004363F"/>
    <w:rsid w:val="00043A22"/>
    <w:rsid w:val="00043CB2"/>
    <w:rsid w:val="0004442C"/>
    <w:rsid w:val="0004449B"/>
    <w:rsid w:val="00044585"/>
    <w:rsid w:val="00044653"/>
    <w:rsid w:val="0004491B"/>
    <w:rsid w:val="0004560A"/>
    <w:rsid w:val="00045666"/>
    <w:rsid w:val="00045C34"/>
    <w:rsid w:val="00046116"/>
    <w:rsid w:val="0004666C"/>
    <w:rsid w:val="000471A4"/>
    <w:rsid w:val="000471DD"/>
    <w:rsid w:val="00047C97"/>
    <w:rsid w:val="00047EBD"/>
    <w:rsid w:val="000506F8"/>
    <w:rsid w:val="0005134C"/>
    <w:rsid w:val="0005183E"/>
    <w:rsid w:val="000520B7"/>
    <w:rsid w:val="00052B30"/>
    <w:rsid w:val="00052C8E"/>
    <w:rsid w:val="000538D6"/>
    <w:rsid w:val="00053CB2"/>
    <w:rsid w:val="00053F10"/>
    <w:rsid w:val="00056877"/>
    <w:rsid w:val="000568CE"/>
    <w:rsid w:val="00057BC5"/>
    <w:rsid w:val="000601BC"/>
    <w:rsid w:val="000601C3"/>
    <w:rsid w:val="00060758"/>
    <w:rsid w:val="000609A7"/>
    <w:rsid w:val="00060B6D"/>
    <w:rsid w:val="00060E73"/>
    <w:rsid w:val="00061E3E"/>
    <w:rsid w:val="00062021"/>
    <w:rsid w:val="000621A6"/>
    <w:rsid w:val="00062D0A"/>
    <w:rsid w:val="00063A99"/>
    <w:rsid w:val="00063D98"/>
    <w:rsid w:val="00063FE2"/>
    <w:rsid w:val="0006404D"/>
    <w:rsid w:val="000644F8"/>
    <w:rsid w:val="0006486E"/>
    <w:rsid w:val="00064BD9"/>
    <w:rsid w:val="000657DF"/>
    <w:rsid w:val="00065810"/>
    <w:rsid w:val="00065CB8"/>
    <w:rsid w:val="00065EE0"/>
    <w:rsid w:val="00066383"/>
    <w:rsid w:val="0006649F"/>
    <w:rsid w:val="00066A80"/>
    <w:rsid w:val="00066CA0"/>
    <w:rsid w:val="00066D31"/>
    <w:rsid w:val="0007059A"/>
    <w:rsid w:val="00070BFE"/>
    <w:rsid w:val="00071216"/>
    <w:rsid w:val="00071687"/>
    <w:rsid w:val="000718EE"/>
    <w:rsid w:val="00071CFC"/>
    <w:rsid w:val="000727AE"/>
    <w:rsid w:val="00072E6B"/>
    <w:rsid w:val="00073A04"/>
    <w:rsid w:val="00074015"/>
    <w:rsid w:val="00074071"/>
    <w:rsid w:val="00074581"/>
    <w:rsid w:val="000750EF"/>
    <w:rsid w:val="00076501"/>
    <w:rsid w:val="00076E15"/>
    <w:rsid w:val="00076E7C"/>
    <w:rsid w:val="00076FBF"/>
    <w:rsid w:val="00077B56"/>
    <w:rsid w:val="00080272"/>
    <w:rsid w:val="000806C9"/>
    <w:rsid w:val="00080C53"/>
    <w:rsid w:val="00080DCC"/>
    <w:rsid w:val="0008103B"/>
    <w:rsid w:val="00081486"/>
    <w:rsid w:val="0008189F"/>
    <w:rsid w:val="00082C5C"/>
    <w:rsid w:val="00082E6A"/>
    <w:rsid w:val="0008367F"/>
    <w:rsid w:val="00083A40"/>
    <w:rsid w:val="0008409A"/>
    <w:rsid w:val="00084DB0"/>
    <w:rsid w:val="000854DC"/>
    <w:rsid w:val="000873BD"/>
    <w:rsid w:val="00090034"/>
    <w:rsid w:val="00090386"/>
    <w:rsid w:val="00090842"/>
    <w:rsid w:val="00091537"/>
    <w:rsid w:val="000936A4"/>
    <w:rsid w:val="00093B9D"/>
    <w:rsid w:val="0009451C"/>
    <w:rsid w:val="00095C92"/>
    <w:rsid w:val="000962EF"/>
    <w:rsid w:val="00096C7E"/>
    <w:rsid w:val="00097117"/>
    <w:rsid w:val="000A00F8"/>
    <w:rsid w:val="000A102E"/>
    <w:rsid w:val="000A1178"/>
    <w:rsid w:val="000A1BB4"/>
    <w:rsid w:val="000A22FE"/>
    <w:rsid w:val="000A2349"/>
    <w:rsid w:val="000A2779"/>
    <w:rsid w:val="000A5653"/>
    <w:rsid w:val="000A5885"/>
    <w:rsid w:val="000A5F29"/>
    <w:rsid w:val="000B005E"/>
    <w:rsid w:val="000B0DE0"/>
    <w:rsid w:val="000B1C9E"/>
    <w:rsid w:val="000B2229"/>
    <w:rsid w:val="000B2B9D"/>
    <w:rsid w:val="000B38E2"/>
    <w:rsid w:val="000B501B"/>
    <w:rsid w:val="000B5324"/>
    <w:rsid w:val="000B5F41"/>
    <w:rsid w:val="000B6A4A"/>
    <w:rsid w:val="000B7867"/>
    <w:rsid w:val="000C0116"/>
    <w:rsid w:val="000C03FE"/>
    <w:rsid w:val="000C04AE"/>
    <w:rsid w:val="000C086F"/>
    <w:rsid w:val="000C1481"/>
    <w:rsid w:val="000C1696"/>
    <w:rsid w:val="000C1884"/>
    <w:rsid w:val="000C279D"/>
    <w:rsid w:val="000C282A"/>
    <w:rsid w:val="000C3ACE"/>
    <w:rsid w:val="000C4188"/>
    <w:rsid w:val="000C5107"/>
    <w:rsid w:val="000C7510"/>
    <w:rsid w:val="000C795F"/>
    <w:rsid w:val="000C7B98"/>
    <w:rsid w:val="000D0264"/>
    <w:rsid w:val="000D0900"/>
    <w:rsid w:val="000D10DA"/>
    <w:rsid w:val="000D1413"/>
    <w:rsid w:val="000D15A3"/>
    <w:rsid w:val="000D18CF"/>
    <w:rsid w:val="000D1CF9"/>
    <w:rsid w:val="000D2359"/>
    <w:rsid w:val="000D2DFD"/>
    <w:rsid w:val="000D304D"/>
    <w:rsid w:val="000D3D67"/>
    <w:rsid w:val="000D4034"/>
    <w:rsid w:val="000D4449"/>
    <w:rsid w:val="000D4472"/>
    <w:rsid w:val="000D4749"/>
    <w:rsid w:val="000D548A"/>
    <w:rsid w:val="000D5C73"/>
    <w:rsid w:val="000D6C49"/>
    <w:rsid w:val="000D7763"/>
    <w:rsid w:val="000E0246"/>
    <w:rsid w:val="000E0D5A"/>
    <w:rsid w:val="000E0DDE"/>
    <w:rsid w:val="000E0EA4"/>
    <w:rsid w:val="000E0EBC"/>
    <w:rsid w:val="000E19A7"/>
    <w:rsid w:val="000E19B3"/>
    <w:rsid w:val="000E2A03"/>
    <w:rsid w:val="000E3576"/>
    <w:rsid w:val="000E391A"/>
    <w:rsid w:val="000E3BA6"/>
    <w:rsid w:val="000E43CB"/>
    <w:rsid w:val="000E4FAF"/>
    <w:rsid w:val="000E6098"/>
    <w:rsid w:val="000E632C"/>
    <w:rsid w:val="000E6EE3"/>
    <w:rsid w:val="000E75C6"/>
    <w:rsid w:val="000E7A7E"/>
    <w:rsid w:val="000F1784"/>
    <w:rsid w:val="000F226E"/>
    <w:rsid w:val="000F268C"/>
    <w:rsid w:val="000F291F"/>
    <w:rsid w:val="000F2C6C"/>
    <w:rsid w:val="000F2FD1"/>
    <w:rsid w:val="000F3186"/>
    <w:rsid w:val="000F36A4"/>
    <w:rsid w:val="000F3DA0"/>
    <w:rsid w:val="000F4BED"/>
    <w:rsid w:val="000F62CF"/>
    <w:rsid w:val="000F63D3"/>
    <w:rsid w:val="000F6C86"/>
    <w:rsid w:val="000F7593"/>
    <w:rsid w:val="000F7E2D"/>
    <w:rsid w:val="001002E2"/>
    <w:rsid w:val="0010063C"/>
    <w:rsid w:val="001009E6"/>
    <w:rsid w:val="001012A0"/>
    <w:rsid w:val="00101BAD"/>
    <w:rsid w:val="00101DE4"/>
    <w:rsid w:val="0010239A"/>
    <w:rsid w:val="001024D7"/>
    <w:rsid w:val="001025D1"/>
    <w:rsid w:val="00102844"/>
    <w:rsid w:val="00102C09"/>
    <w:rsid w:val="0010326C"/>
    <w:rsid w:val="00103613"/>
    <w:rsid w:val="00104F6A"/>
    <w:rsid w:val="00106639"/>
    <w:rsid w:val="00106E90"/>
    <w:rsid w:val="00107E27"/>
    <w:rsid w:val="00110F0A"/>
    <w:rsid w:val="0011104E"/>
    <w:rsid w:val="001111BA"/>
    <w:rsid w:val="001128A6"/>
    <w:rsid w:val="00112F65"/>
    <w:rsid w:val="00113031"/>
    <w:rsid w:val="0011545F"/>
    <w:rsid w:val="00115FD0"/>
    <w:rsid w:val="001176CC"/>
    <w:rsid w:val="00117F0E"/>
    <w:rsid w:val="00121495"/>
    <w:rsid w:val="001215B3"/>
    <w:rsid w:val="00121B03"/>
    <w:rsid w:val="0012216B"/>
    <w:rsid w:val="0012290D"/>
    <w:rsid w:val="0012299F"/>
    <w:rsid w:val="00123798"/>
    <w:rsid w:val="00123AD6"/>
    <w:rsid w:val="00123BD3"/>
    <w:rsid w:val="00123CE3"/>
    <w:rsid w:val="001241A4"/>
    <w:rsid w:val="00124752"/>
    <w:rsid w:val="00124974"/>
    <w:rsid w:val="0012536B"/>
    <w:rsid w:val="001255DC"/>
    <w:rsid w:val="00126480"/>
    <w:rsid w:val="001267EE"/>
    <w:rsid w:val="00126DD9"/>
    <w:rsid w:val="0012715B"/>
    <w:rsid w:val="001274DE"/>
    <w:rsid w:val="00127581"/>
    <w:rsid w:val="001275D4"/>
    <w:rsid w:val="00130230"/>
    <w:rsid w:val="001304A2"/>
    <w:rsid w:val="00130538"/>
    <w:rsid w:val="001309E7"/>
    <w:rsid w:val="00130B3B"/>
    <w:rsid w:val="00131857"/>
    <w:rsid w:val="00132B77"/>
    <w:rsid w:val="00132FAF"/>
    <w:rsid w:val="00133215"/>
    <w:rsid w:val="001336CE"/>
    <w:rsid w:val="00133A0D"/>
    <w:rsid w:val="00133BF1"/>
    <w:rsid w:val="0013425B"/>
    <w:rsid w:val="00134BED"/>
    <w:rsid w:val="00135D37"/>
    <w:rsid w:val="00136069"/>
    <w:rsid w:val="00136B9D"/>
    <w:rsid w:val="001401BA"/>
    <w:rsid w:val="00140334"/>
    <w:rsid w:val="00140DA0"/>
    <w:rsid w:val="001412E4"/>
    <w:rsid w:val="001413B6"/>
    <w:rsid w:val="00142F7A"/>
    <w:rsid w:val="00143392"/>
    <w:rsid w:val="00143D26"/>
    <w:rsid w:val="00143EDA"/>
    <w:rsid w:val="00144CDF"/>
    <w:rsid w:val="001452C2"/>
    <w:rsid w:val="001455CA"/>
    <w:rsid w:val="00145749"/>
    <w:rsid w:val="00145767"/>
    <w:rsid w:val="001465F2"/>
    <w:rsid w:val="001470E5"/>
    <w:rsid w:val="00147292"/>
    <w:rsid w:val="0014738D"/>
    <w:rsid w:val="00147407"/>
    <w:rsid w:val="0014749B"/>
    <w:rsid w:val="00147AE0"/>
    <w:rsid w:val="00147BCA"/>
    <w:rsid w:val="00147CD2"/>
    <w:rsid w:val="00147DFE"/>
    <w:rsid w:val="00150216"/>
    <w:rsid w:val="001504C4"/>
    <w:rsid w:val="001507B5"/>
    <w:rsid w:val="00150A51"/>
    <w:rsid w:val="00150ACD"/>
    <w:rsid w:val="00150BBB"/>
    <w:rsid w:val="00150EB1"/>
    <w:rsid w:val="00150EBF"/>
    <w:rsid w:val="001518FC"/>
    <w:rsid w:val="00152F34"/>
    <w:rsid w:val="00153450"/>
    <w:rsid w:val="00153492"/>
    <w:rsid w:val="00153793"/>
    <w:rsid w:val="00153E5F"/>
    <w:rsid w:val="001541B4"/>
    <w:rsid w:val="0015423C"/>
    <w:rsid w:val="0015482E"/>
    <w:rsid w:val="00154B55"/>
    <w:rsid w:val="00156240"/>
    <w:rsid w:val="0015672F"/>
    <w:rsid w:val="001572B3"/>
    <w:rsid w:val="00157428"/>
    <w:rsid w:val="001575FB"/>
    <w:rsid w:val="00157D8C"/>
    <w:rsid w:val="0016036E"/>
    <w:rsid w:val="001606D0"/>
    <w:rsid w:val="0016110D"/>
    <w:rsid w:val="001611C6"/>
    <w:rsid w:val="00162860"/>
    <w:rsid w:val="00162E38"/>
    <w:rsid w:val="0016305F"/>
    <w:rsid w:val="001630A0"/>
    <w:rsid w:val="00164B30"/>
    <w:rsid w:val="001651D6"/>
    <w:rsid w:val="00165E44"/>
    <w:rsid w:val="00165E75"/>
    <w:rsid w:val="0016612C"/>
    <w:rsid w:val="00167065"/>
    <w:rsid w:val="00167110"/>
    <w:rsid w:val="001677B4"/>
    <w:rsid w:val="00170625"/>
    <w:rsid w:val="00170D42"/>
    <w:rsid w:val="0017204A"/>
    <w:rsid w:val="001722F2"/>
    <w:rsid w:val="0017287C"/>
    <w:rsid w:val="00172AFD"/>
    <w:rsid w:val="00173118"/>
    <w:rsid w:val="001734A6"/>
    <w:rsid w:val="00173693"/>
    <w:rsid w:val="001738F5"/>
    <w:rsid w:val="00173CD8"/>
    <w:rsid w:val="00173E04"/>
    <w:rsid w:val="001747BC"/>
    <w:rsid w:val="001756B0"/>
    <w:rsid w:val="00175AB1"/>
    <w:rsid w:val="00176638"/>
    <w:rsid w:val="001774C8"/>
    <w:rsid w:val="0017798A"/>
    <w:rsid w:val="001800FE"/>
    <w:rsid w:val="00182648"/>
    <w:rsid w:val="0018292D"/>
    <w:rsid w:val="00182E48"/>
    <w:rsid w:val="00183043"/>
    <w:rsid w:val="001837A1"/>
    <w:rsid w:val="00183A23"/>
    <w:rsid w:val="00183FFC"/>
    <w:rsid w:val="00184A30"/>
    <w:rsid w:val="00184C5A"/>
    <w:rsid w:val="00185181"/>
    <w:rsid w:val="0018598D"/>
    <w:rsid w:val="00186086"/>
    <w:rsid w:val="001867C9"/>
    <w:rsid w:val="00187231"/>
    <w:rsid w:val="0019080E"/>
    <w:rsid w:val="00190D68"/>
    <w:rsid w:val="001918BB"/>
    <w:rsid w:val="00191A3C"/>
    <w:rsid w:val="00191DA6"/>
    <w:rsid w:val="00191DD5"/>
    <w:rsid w:val="00193181"/>
    <w:rsid w:val="00193FD0"/>
    <w:rsid w:val="001941DB"/>
    <w:rsid w:val="00194523"/>
    <w:rsid w:val="001948FF"/>
    <w:rsid w:val="00194CE0"/>
    <w:rsid w:val="00195EF1"/>
    <w:rsid w:val="00195FEC"/>
    <w:rsid w:val="00196361"/>
    <w:rsid w:val="00196670"/>
    <w:rsid w:val="00196946"/>
    <w:rsid w:val="00196DE0"/>
    <w:rsid w:val="00197FE2"/>
    <w:rsid w:val="001A00A8"/>
    <w:rsid w:val="001A0122"/>
    <w:rsid w:val="001A01D9"/>
    <w:rsid w:val="001A051D"/>
    <w:rsid w:val="001A1632"/>
    <w:rsid w:val="001A1893"/>
    <w:rsid w:val="001A19A8"/>
    <w:rsid w:val="001A1C3E"/>
    <w:rsid w:val="001A1C7E"/>
    <w:rsid w:val="001A2090"/>
    <w:rsid w:val="001A2E01"/>
    <w:rsid w:val="001A3182"/>
    <w:rsid w:val="001A344C"/>
    <w:rsid w:val="001A3893"/>
    <w:rsid w:val="001A3C17"/>
    <w:rsid w:val="001A4F15"/>
    <w:rsid w:val="001A5245"/>
    <w:rsid w:val="001A601D"/>
    <w:rsid w:val="001A60C1"/>
    <w:rsid w:val="001A7B91"/>
    <w:rsid w:val="001A7C42"/>
    <w:rsid w:val="001B0724"/>
    <w:rsid w:val="001B07D1"/>
    <w:rsid w:val="001B16DF"/>
    <w:rsid w:val="001B18CC"/>
    <w:rsid w:val="001B1C34"/>
    <w:rsid w:val="001B215E"/>
    <w:rsid w:val="001B2A90"/>
    <w:rsid w:val="001B3656"/>
    <w:rsid w:val="001B3B5F"/>
    <w:rsid w:val="001B3CE5"/>
    <w:rsid w:val="001B3FEC"/>
    <w:rsid w:val="001B476E"/>
    <w:rsid w:val="001B4B55"/>
    <w:rsid w:val="001B506A"/>
    <w:rsid w:val="001B5B1B"/>
    <w:rsid w:val="001B5B22"/>
    <w:rsid w:val="001B6379"/>
    <w:rsid w:val="001B7779"/>
    <w:rsid w:val="001B7D67"/>
    <w:rsid w:val="001B7F1C"/>
    <w:rsid w:val="001C0F27"/>
    <w:rsid w:val="001C155C"/>
    <w:rsid w:val="001C1AC0"/>
    <w:rsid w:val="001C2168"/>
    <w:rsid w:val="001C21A7"/>
    <w:rsid w:val="001C2F47"/>
    <w:rsid w:val="001C3394"/>
    <w:rsid w:val="001C34CB"/>
    <w:rsid w:val="001C3B26"/>
    <w:rsid w:val="001C3EFF"/>
    <w:rsid w:val="001C4430"/>
    <w:rsid w:val="001C4988"/>
    <w:rsid w:val="001C4DE3"/>
    <w:rsid w:val="001C4F6D"/>
    <w:rsid w:val="001C5188"/>
    <w:rsid w:val="001C5D73"/>
    <w:rsid w:val="001D33C1"/>
    <w:rsid w:val="001D33F5"/>
    <w:rsid w:val="001D3598"/>
    <w:rsid w:val="001D36BF"/>
    <w:rsid w:val="001D4485"/>
    <w:rsid w:val="001D524D"/>
    <w:rsid w:val="001D55DD"/>
    <w:rsid w:val="001D56CB"/>
    <w:rsid w:val="001D69DE"/>
    <w:rsid w:val="001D707F"/>
    <w:rsid w:val="001D7080"/>
    <w:rsid w:val="001D74F6"/>
    <w:rsid w:val="001D77A8"/>
    <w:rsid w:val="001D7918"/>
    <w:rsid w:val="001D7ECE"/>
    <w:rsid w:val="001E099A"/>
    <w:rsid w:val="001E0EDE"/>
    <w:rsid w:val="001E0F7B"/>
    <w:rsid w:val="001E2137"/>
    <w:rsid w:val="001E2C07"/>
    <w:rsid w:val="001E32C5"/>
    <w:rsid w:val="001E3BBA"/>
    <w:rsid w:val="001E4024"/>
    <w:rsid w:val="001E4047"/>
    <w:rsid w:val="001E41C1"/>
    <w:rsid w:val="001E46B5"/>
    <w:rsid w:val="001E4775"/>
    <w:rsid w:val="001E514C"/>
    <w:rsid w:val="001E548A"/>
    <w:rsid w:val="001E54C1"/>
    <w:rsid w:val="001E55CF"/>
    <w:rsid w:val="001E59A3"/>
    <w:rsid w:val="001E684F"/>
    <w:rsid w:val="001E798D"/>
    <w:rsid w:val="001F073C"/>
    <w:rsid w:val="001F09DF"/>
    <w:rsid w:val="001F2C8A"/>
    <w:rsid w:val="001F3A04"/>
    <w:rsid w:val="001F3AB4"/>
    <w:rsid w:val="001F48F7"/>
    <w:rsid w:val="001F54BD"/>
    <w:rsid w:val="001F5AEA"/>
    <w:rsid w:val="001F6271"/>
    <w:rsid w:val="001F7385"/>
    <w:rsid w:val="001F79F9"/>
    <w:rsid w:val="001F7C3A"/>
    <w:rsid w:val="002024ED"/>
    <w:rsid w:val="002038C1"/>
    <w:rsid w:val="00203929"/>
    <w:rsid w:val="002046B9"/>
    <w:rsid w:val="002048D3"/>
    <w:rsid w:val="00204CA1"/>
    <w:rsid w:val="00205D71"/>
    <w:rsid w:val="00206202"/>
    <w:rsid w:val="00206A3A"/>
    <w:rsid w:val="00206BA3"/>
    <w:rsid w:val="00207588"/>
    <w:rsid w:val="002102CD"/>
    <w:rsid w:val="00210B30"/>
    <w:rsid w:val="00210CCD"/>
    <w:rsid w:val="00210D40"/>
    <w:rsid w:val="00211355"/>
    <w:rsid w:val="00211735"/>
    <w:rsid w:val="00212D2F"/>
    <w:rsid w:val="00212DAE"/>
    <w:rsid w:val="00213885"/>
    <w:rsid w:val="00214169"/>
    <w:rsid w:val="002143AB"/>
    <w:rsid w:val="002145A4"/>
    <w:rsid w:val="00215559"/>
    <w:rsid w:val="00215DD5"/>
    <w:rsid w:val="002166F5"/>
    <w:rsid w:val="002174A9"/>
    <w:rsid w:val="0021763F"/>
    <w:rsid w:val="002179AC"/>
    <w:rsid w:val="00217E6D"/>
    <w:rsid w:val="00220A7F"/>
    <w:rsid w:val="00220B4E"/>
    <w:rsid w:val="00221483"/>
    <w:rsid w:val="002216A7"/>
    <w:rsid w:val="00221937"/>
    <w:rsid w:val="00222925"/>
    <w:rsid w:val="00222CDC"/>
    <w:rsid w:val="00223832"/>
    <w:rsid w:val="00223BCC"/>
    <w:rsid w:val="00223CF1"/>
    <w:rsid w:val="00223ED1"/>
    <w:rsid w:val="002249D5"/>
    <w:rsid w:val="0022592B"/>
    <w:rsid w:val="00225B49"/>
    <w:rsid w:val="00225BFF"/>
    <w:rsid w:val="00226676"/>
    <w:rsid w:val="002268B5"/>
    <w:rsid w:val="002275B2"/>
    <w:rsid w:val="00227A47"/>
    <w:rsid w:val="00230033"/>
    <w:rsid w:val="00230D56"/>
    <w:rsid w:val="0023120E"/>
    <w:rsid w:val="0023274D"/>
    <w:rsid w:val="0023293E"/>
    <w:rsid w:val="002329C1"/>
    <w:rsid w:val="002332C2"/>
    <w:rsid w:val="00233584"/>
    <w:rsid w:val="0023399E"/>
    <w:rsid w:val="00233C04"/>
    <w:rsid w:val="0023418D"/>
    <w:rsid w:val="002353E5"/>
    <w:rsid w:val="00235457"/>
    <w:rsid w:val="0023582A"/>
    <w:rsid w:val="00235A11"/>
    <w:rsid w:val="00235B6C"/>
    <w:rsid w:val="0023619F"/>
    <w:rsid w:val="002367CD"/>
    <w:rsid w:val="00237504"/>
    <w:rsid w:val="00237633"/>
    <w:rsid w:val="00237BA4"/>
    <w:rsid w:val="0024028B"/>
    <w:rsid w:val="00240323"/>
    <w:rsid w:val="00240389"/>
    <w:rsid w:val="002409F2"/>
    <w:rsid w:val="00241A08"/>
    <w:rsid w:val="00241F00"/>
    <w:rsid w:val="002421C6"/>
    <w:rsid w:val="00243155"/>
    <w:rsid w:val="00244882"/>
    <w:rsid w:val="00244A64"/>
    <w:rsid w:val="00244A6C"/>
    <w:rsid w:val="00244EC4"/>
    <w:rsid w:val="00246F7D"/>
    <w:rsid w:val="00247011"/>
    <w:rsid w:val="002477EE"/>
    <w:rsid w:val="002479CC"/>
    <w:rsid w:val="002511CA"/>
    <w:rsid w:val="002513C1"/>
    <w:rsid w:val="00251B74"/>
    <w:rsid w:val="00253105"/>
    <w:rsid w:val="00253442"/>
    <w:rsid w:val="0025381C"/>
    <w:rsid w:val="00253C5C"/>
    <w:rsid w:val="0025488E"/>
    <w:rsid w:val="0025506A"/>
    <w:rsid w:val="00256AFB"/>
    <w:rsid w:val="0025725A"/>
    <w:rsid w:val="00257672"/>
    <w:rsid w:val="00257C6D"/>
    <w:rsid w:val="002604A8"/>
    <w:rsid w:val="0026094D"/>
    <w:rsid w:val="002626FC"/>
    <w:rsid w:val="002627D2"/>
    <w:rsid w:val="00262AF4"/>
    <w:rsid w:val="00264F0B"/>
    <w:rsid w:val="00265265"/>
    <w:rsid w:val="002652C1"/>
    <w:rsid w:val="00265A09"/>
    <w:rsid w:val="00266BC1"/>
    <w:rsid w:val="00266E58"/>
    <w:rsid w:val="002702D9"/>
    <w:rsid w:val="002706B6"/>
    <w:rsid w:val="00270BA6"/>
    <w:rsid w:val="002710D5"/>
    <w:rsid w:val="002712C6"/>
    <w:rsid w:val="0027137D"/>
    <w:rsid w:val="002713D9"/>
    <w:rsid w:val="002719A1"/>
    <w:rsid w:val="002719D5"/>
    <w:rsid w:val="00271F75"/>
    <w:rsid w:val="002727F6"/>
    <w:rsid w:val="00272ABB"/>
    <w:rsid w:val="00273D21"/>
    <w:rsid w:val="00273D64"/>
    <w:rsid w:val="00274114"/>
    <w:rsid w:val="00275204"/>
    <w:rsid w:val="00275887"/>
    <w:rsid w:val="00275B7B"/>
    <w:rsid w:val="0027620F"/>
    <w:rsid w:val="002765A8"/>
    <w:rsid w:val="00276F8B"/>
    <w:rsid w:val="002778B2"/>
    <w:rsid w:val="002801C7"/>
    <w:rsid w:val="0028065C"/>
    <w:rsid w:val="00280685"/>
    <w:rsid w:val="00280B52"/>
    <w:rsid w:val="002818BE"/>
    <w:rsid w:val="00281BB1"/>
    <w:rsid w:val="0028208A"/>
    <w:rsid w:val="0028264F"/>
    <w:rsid w:val="0028275D"/>
    <w:rsid w:val="00283E01"/>
    <w:rsid w:val="0028470D"/>
    <w:rsid w:val="0028578E"/>
    <w:rsid w:val="00285A42"/>
    <w:rsid w:val="00285CB2"/>
    <w:rsid w:val="0028647E"/>
    <w:rsid w:val="00286F28"/>
    <w:rsid w:val="002877BE"/>
    <w:rsid w:val="002877F5"/>
    <w:rsid w:val="00290EA8"/>
    <w:rsid w:val="002913B5"/>
    <w:rsid w:val="00291940"/>
    <w:rsid w:val="00291BAA"/>
    <w:rsid w:val="00292DA6"/>
    <w:rsid w:val="00292E84"/>
    <w:rsid w:val="00294170"/>
    <w:rsid w:val="00295827"/>
    <w:rsid w:val="00295FFB"/>
    <w:rsid w:val="00296CEC"/>
    <w:rsid w:val="0029773C"/>
    <w:rsid w:val="002A1248"/>
    <w:rsid w:val="002A1353"/>
    <w:rsid w:val="002A14A1"/>
    <w:rsid w:val="002A1520"/>
    <w:rsid w:val="002A1689"/>
    <w:rsid w:val="002A1D59"/>
    <w:rsid w:val="002A20A2"/>
    <w:rsid w:val="002A297C"/>
    <w:rsid w:val="002A2DBA"/>
    <w:rsid w:val="002A36AC"/>
    <w:rsid w:val="002A4B8B"/>
    <w:rsid w:val="002A4CFD"/>
    <w:rsid w:val="002A54A3"/>
    <w:rsid w:val="002A54E7"/>
    <w:rsid w:val="002A5AFD"/>
    <w:rsid w:val="002A5CA9"/>
    <w:rsid w:val="002A67B8"/>
    <w:rsid w:val="002A70A4"/>
    <w:rsid w:val="002A730D"/>
    <w:rsid w:val="002A73EF"/>
    <w:rsid w:val="002A77D2"/>
    <w:rsid w:val="002A7FEA"/>
    <w:rsid w:val="002B0875"/>
    <w:rsid w:val="002B10FF"/>
    <w:rsid w:val="002B1281"/>
    <w:rsid w:val="002B2941"/>
    <w:rsid w:val="002B2D67"/>
    <w:rsid w:val="002B32AC"/>
    <w:rsid w:val="002B4B4E"/>
    <w:rsid w:val="002B4E21"/>
    <w:rsid w:val="002B50F0"/>
    <w:rsid w:val="002B5280"/>
    <w:rsid w:val="002B56A4"/>
    <w:rsid w:val="002B5F2B"/>
    <w:rsid w:val="002B6337"/>
    <w:rsid w:val="002B69D3"/>
    <w:rsid w:val="002B7C71"/>
    <w:rsid w:val="002B7C86"/>
    <w:rsid w:val="002C0A0B"/>
    <w:rsid w:val="002C0BF8"/>
    <w:rsid w:val="002C1573"/>
    <w:rsid w:val="002C1AF5"/>
    <w:rsid w:val="002C3007"/>
    <w:rsid w:val="002C36C6"/>
    <w:rsid w:val="002C3B83"/>
    <w:rsid w:val="002C433B"/>
    <w:rsid w:val="002C4820"/>
    <w:rsid w:val="002C531F"/>
    <w:rsid w:val="002C5E99"/>
    <w:rsid w:val="002C6346"/>
    <w:rsid w:val="002C6A50"/>
    <w:rsid w:val="002C6BFD"/>
    <w:rsid w:val="002C6D1F"/>
    <w:rsid w:val="002C7394"/>
    <w:rsid w:val="002C75E9"/>
    <w:rsid w:val="002C7CD3"/>
    <w:rsid w:val="002D0639"/>
    <w:rsid w:val="002D16EA"/>
    <w:rsid w:val="002D18CC"/>
    <w:rsid w:val="002D1F1D"/>
    <w:rsid w:val="002D2923"/>
    <w:rsid w:val="002D2A1D"/>
    <w:rsid w:val="002D2F0B"/>
    <w:rsid w:val="002D2F30"/>
    <w:rsid w:val="002D3026"/>
    <w:rsid w:val="002D3DFC"/>
    <w:rsid w:val="002D411F"/>
    <w:rsid w:val="002D4260"/>
    <w:rsid w:val="002D4597"/>
    <w:rsid w:val="002D4665"/>
    <w:rsid w:val="002D4752"/>
    <w:rsid w:val="002D48E1"/>
    <w:rsid w:val="002D4C4A"/>
    <w:rsid w:val="002D503C"/>
    <w:rsid w:val="002D52D0"/>
    <w:rsid w:val="002D630C"/>
    <w:rsid w:val="002D6D7B"/>
    <w:rsid w:val="002D6DA4"/>
    <w:rsid w:val="002D732D"/>
    <w:rsid w:val="002D7796"/>
    <w:rsid w:val="002E0125"/>
    <w:rsid w:val="002E0875"/>
    <w:rsid w:val="002E0B14"/>
    <w:rsid w:val="002E1364"/>
    <w:rsid w:val="002E1A69"/>
    <w:rsid w:val="002E1B8B"/>
    <w:rsid w:val="002E24C6"/>
    <w:rsid w:val="002E2895"/>
    <w:rsid w:val="002E317D"/>
    <w:rsid w:val="002E38F4"/>
    <w:rsid w:val="002E4618"/>
    <w:rsid w:val="002E5803"/>
    <w:rsid w:val="002E5C2E"/>
    <w:rsid w:val="002E60D8"/>
    <w:rsid w:val="002E667A"/>
    <w:rsid w:val="002E6775"/>
    <w:rsid w:val="002E6880"/>
    <w:rsid w:val="002E6CA8"/>
    <w:rsid w:val="002E7EF8"/>
    <w:rsid w:val="002F0596"/>
    <w:rsid w:val="002F08BB"/>
    <w:rsid w:val="002F0D18"/>
    <w:rsid w:val="002F1073"/>
    <w:rsid w:val="002F12D7"/>
    <w:rsid w:val="002F15B9"/>
    <w:rsid w:val="002F189D"/>
    <w:rsid w:val="002F197C"/>
    <w:rsid w:val="002F1B96"/>
    <w:rsid w:val="002F1E1C"/>
    <w:rsid w:val="002F1F1E"/>
    <w:rsid w:val="002F26A1"/>
    <w:rsid w:val="002F2E81"/>
    <w:rsid w:val="002F3180"/>
    <w:rsid w:val="002F42BE"/>
    <w:rsid w:val="002F457E"/>
    <w:rsid w:val="002F65A1"/>
    <w:rsid w:val="002F6786"/>
    <w:rsid w:val="002F6ABC"/>
    <w:rsid w:val="002F6B77"/>
    <w:rsid w:val="002F6CA4"/>
    <w:rsid w:val="002F7047"/>
    <w:rsid w:val="0030172A"/>
    <w:rsid w:val="00301930"/>
    <w:rsid w:val="00301BA0"/>
    <w:rsid w:val="00301C2A"/>
    <w:rsid w:val="003038B6"/>
    <w:rsid w:val="00303918"/>
    <w:rsid w:val="00304435"/>
    <w:rsid w:val="003055AA"/>
    <w:rsid w:val="00305612"/>
    <w:rsid w:val="003056C3"/>
    <w:rsid w:val="0030586B"/>
    <w:rsid w:val="00305A55"/>
    <w:rsid w:val="00305B76"/>
    <w:rsid w:val="00305E15"/>
    <w:rsid w:val="00306BCB"/>
    <w:rsid w:val="00307D0D"/>
    <w:rsid w:val="00310273"/>
    <w:rsid w:val="003106E2"/>
    <w:rsid w:val="003111D0"/>
    <w:rsid w:val="0031193E"/>
    <w:rsid w:val="00311F5F"/>
    <w:rsid w:val="00311F87"/>
    <w:rsid w:val="00312AF1"/>
    <w:rsid w:val="00312E38"/>
    <w:rsid w:val="003131B8"/>
    <w:rsid w:val="003153B1"/>
    <w:rsid w:val="0031550D"/>
    <w:rsid w:val="00315BCA"/>
    <w:rsid w:val="00315C67"/>
    <w:rsid w:val="00317B9B"/>
    <w:rsid w:val="00320C08"/>
    <w:rsid w:val="00321184"/>
    <w:rsid w:val="00321DA2"/>
    <w:rsid w:val="00321F81"/>
    <w:rsid w:val="00322235"/>
    <w:rsid w:val="003230EC"/>
    <w:rsid w:val="0032313F"/>
    <w:rsid w:val="00323B03"/>
    <w:rsid w:val="00323E75"/>
    <w:rsid w:val="003245E3"/>
    <w:rsid w:val="00325955"/>
    <w:rsid w:val="00325A9B"/>
    <w:rsid w:val="00325E01"/>
    <w:rsid w:val="003276CA"/>
    <w:rsid w:val="00330EB4"/>
    <w:rsid w:val="00330FF3"/>
    <w:rsid w:val="003317EA"/>
    <w:rsid w:val="003323CA"/>
    <w:rsid w:val="00333FC7"/>
    <w:rsid w:val="00334198"/>
    <w:rsid w:val="003345B9"/>
    <w:rsid w:val="00335D34"/>
    <w:rsid w:val="003364CA"/>
    <w:rsid w:val="00336558"/>
    <w:rsid w:val="003375FB"/>
    <w:rsid w:val="00337724"/>
    <w:rsid w:val="003400BB"/>
    <w:rsid w:val="00340C8A"/>
    <w:rsid w:val="00342817"/>
    <w:rsid w:val="00342850"/>
    <w:rsid w:val="0034339B"/>
    <w:rsid w:val="003436AA"/>
    <w:rsid w:val="00343CDB"/>
    <w:rsid w:val="00344071"/>
    <w:rsid w:val="003441C9"/>
    <w:rsid w:val="00344438"/>
    <w:rsid w:val="00344797"/>
    <w:rsid w:val="00344E48"/>
    <w:rsid w:val="00344F4B"/>
    <w:rsid w:val="0034505D"/>
    <w:rsid w:val="0034561A"/>
    <w:rsid w:val="00345B22"/>
    <w:rsid w:val="003462FF"/>
    <w:rsid w:val="0034651D"/>
    <w:rsid w:val="00346EA7"/>
    <w:rsid w:val="00346F87"/>
    <w:rsid w:val="00347514"/>
    <w:rsid w:val="00347A8B"/>
    <w:rsid w:val="00347B0C"/>
    <w:rsid w:val="00347C10"/>
    <w:rsid w:val="0035090F"/>
    <w:rsid w:val="00351058"/>
    <w:rsid w:val="003515F9"/>
    <w:rsid w:val="00351685"/>
    <w:rsid w:val="00352C6E"/>
    <w:rsid w:val="00353A67"/>
    <w:rsid w:val="00353D5F"/>
    <w:rsid w:val="00355332"/>
    <w:rsid w:val="00356465"/>
    <w:rsid w:val="0035669A"/>
    <w:rsid w:val="00356937"/>
    <w:rsid w:val="00357235"/>
    <w:rsid w:val="00357AF7"/>
    <w:rsid w:val="00357C2C"/>
    <w:rsid w:val="00357CD6"/>
    <w:rsid w:val="00357E1C"/>
    <w:rsid w:val="00357F7B"/>
    <w:rsid w:val="003608FA"/>
    <w:rsid w:val="00361114"/>
    <w:rsid w:val="00361752"/>
    <w:rsid w:val="003619CD"/>
    <w:rsid w:val="00361A4B"/>
    <w:rsid w:val="00361F34"/>
    <w:rsid w:val="003621D4"/>
    <w:rsid w:val="00363850"/>
    <w:rsid w:val="00363E63"/>
    <w:rsid w:val="0036409E"/>
    <w:rsid w:val="0036455E"/>
    <w:rsid w:val="00364931"/>
    <w:rsid w:val="00364FE5"/>
    <w:rsid w:val="003658B4"/>
    <w:rsid w:val="00366510"/>
    <w:rsid w:val="003668BE"/>
    <w:rsid w:val="00366CA2"/>
    <w:rsid w:val="00366CFD"/>
    <w:rsid w:val="0036735E"/>
    <w:rsid w:val="0037030D"/>
    <w:rsid w:val="00370786"/>
    <w:rsid w:val="00372963"/>
    <w:rsid w:val="003729C9"/>
    <w:rsid w:val="00372BC6"/>
    <w:rsid w:val="00373033"/>
    <w:rsid w:val="00373287"/>
    <w:rsid w:val="00373610"/>
    <w:rsid w:val="00373671"/>
    <w:rsid w:val="00373944"/>
    <w:rsid w:val="0037404A"/>
    <w:rsid w:val="00374196"/>
    <w:rsid w:val="00374A9C"/>
    <w:rsid w:val="00374D17"/>
    <w:rsid w:val="00374E70"/>
    <w:rsid w:val="00374FF3"/>
    <w:rsid w:val="003756C6"/>
    <w:rsid w:val="00375983"/>
    <w:rsid w:val="00375EAF"/>
    <w:rsid w:val="00376570"/>
    <w:rsid w:val="00376804"/>
    <w:rsid w:val="00376B3F"/>
    <w:rsid w:val="003777FA"/>
    <w:rsid w:val="00380418"/>
    <w:rsid w:val="003804E6"/>
    <w:rsid w:val="00380B2C"/>
    <w:rsid w:val="00381047"/>
    <w:rsid w:val="00381B8A"/>
    <w:rsid w:val="00381BC7"/>
    <w:rsid w:val="003821AF"/>
    <w:rsid w:val="00383336"/>
    <w:rsid w:val="0038354E"/>
    <w:rsid w:val="003835CE"/>
    <w:rsid w:val="003835EF"/>
    <w:rsid w:val="003836C8"/>
    <w:rsid w:val="003840FE"/>
    <w:rsid w:val="00384243"/>
    <w:rsid w:val="0038475F"/>
    <w:rsid w:val="003847A5"/>
    <w:rsid w:val="00384D43"/>
    <w:rsid w:val="00384DDD"/>
    <w:rsid w:val="00386005"/>
    <w:rsid w:val="003862EE"/>
    <w:rsid w:val="003868C1"/>
    <w:rsid w:val="003868D0"/>
    <w:rsid w:val="00386986"/>
    <w:rsid w:val="00386ABC"/>
    <w:rsid w:val="003877A0"/>
    <w:rsid w:val="0038795A"/>
    <w:rsid w:val="00387DB8"/>
    <w:rsid w:val="003903CA"/>
    <w:rsid w:val="00390509"/>
    <w:rsid w:val="00390DE0"/>
    <w:rsid w:val="003918E4"/>
    <w:rsid w:val="00391C00"/>
    <w:rsid w:val="00391D27"/>
    <w:rsid w:val="003922E5"/>
    <w:rsid w:val="00392A65"/>
    <w:rsid w:val="00392DB5"/>
    <w:rsid w:val="0039307B"/>
    <w:rsid w:val="00393C6A"/>
    <w:rsid w:val="00395DD0"/>
    <w:rsid w:val="00396994"/>
    <w:rsid w:val="00396A0B"/>
    <w:rsid w:val="0039751D"/>
    <w:rsid w:val="00397E06"/>
    <w:rsid w:val="00397F1A"/>
    <w:rsid w:val="003A057E"/>
    <w:rsid w:val="003A13FC"/>
    <w:rsid w:val="003A178E"/>
    <w:rsid w:val="003A1D7A"/>
    <w:rsid w:val="003A1F6C"/>
    <w:rsid w:val="003A237E"/>
    <w:rsid w:val="003A3029"/>
    <w:rsid w:val="003A378D"/>
    <w:rsid w:val="003A4A75"/>
    <w:rsid w:val="003A5047"/>
    <w:rsid w:val="003A5986"/>
    <w:rsid w:val="003A6532"/>
    <w:rsid w:val="003A659B"/>
    <w:rsid w:val="003A662B"/>
    <w:rsid w:val="003A6A3B"/>
    <w:rsid w:val="003A6C52"/>
    <w:rsid w:val="003A757D"/>
    <w:rsid w:val="003A7770"/>
    <w:rsid w:val="003A7BDE"/>
    <w:rsid w:val="003A7CBA"/>
    <w:rsid w:val="003B0305"/>
    <w:rsid w:val="003B0781"/>
    <w:rsid w:val="003B1797"/>
    <w:rsid w:val="003B1E4A"/>
    <w:rsid w:val="003B264E"/>
    <w:rsid w:val="003B2A36"/>
    <w:rsid w:val="003B2F24"/>
    <w:rsid w:val="003B3783"/>
    <w:rsid w:val="003B50E9"/>
    <w:rsid w:val="003B518E"/>
    <w:rsid w:val="003B5D85"/>
    <w:rsid w:val="003C0F9B"/>
    <w:rsid w:val="003C12AE"/>
    <w:rsid w:val="003C133F"/>
    <w:rsid w:val="003C17F9"/>
    <w:rsid w:val="003C1D06"/>
    <w:rsid w:val="003C1F3A"/>
    <w:rsid w:val="003C3675"/>
    <w:rsid w:val="003C3A5C"/>
    <w:rsid w:val="003C3BA3"/>
    <w:rsid w:val="003C3C36"/>
    <w:rsid w:val="003C403B"/>
    <w:rsid w:val="003C42A2"/>
    <w:rsid w:val="003C50F1"/>
    <w:rsid w:val="003C7821"/>
    <w:rsid w:val="003C7C36"/>
    <w:rsid w:val="003C7F25"/>
    <w:rsid w:val="003D0B12"/>
    <w:rsid w:val="003D11BB"/>
    <w:rsid w:val="003D208D"/>
    <w:rsid w:val="003D25A3"/>
    <w:rsid w:val="003D2CB6"/>
    <w:rsid w:val="003D31E2"/>
    <w:rsid w:val="003D374F"/>
    <w:rsid w:val="003D3979"/>
    <w:rsid w:val="003D4178"/>
    <w:rsid w:val="003D5489"/>
    <w:rsid w:val="003D66E1"/>
    <w:rsid w:val="003D6862"/>
    <w:rsid w:val="003D6D8B"/>
    <w:rsid w:val="003D732C"/>
    <w:rsid w:val="003D737A"/>
    <w:rsid w:val="003D73F9"/>
    <w:rsid w:val="003D7AE5"/>
    <w:rsid w:val="003E0355"/>
    <w:rsid w:val="003E0422"/>
    <w:rsid w:val="003E0DB1"/>
    <w:rsid w:val="003E0EAB"/>
    <w:rsid w:val="003E0F3E"/>
    <w:rsid w:val="003E10FB"/>
    <w:rsid w:val="003E1A44"/>
    <w:rsid w:val="003E21BD"/>
    <w:rsid w:val="003E311A"/>
    <w:rsid w:val="003E35F5"/>
    <w:rsid w:val="003E37E6"/>
    <w:rsid w:val="003E4716"/>
    <w:rsid w:val="003E5352"/>
    <w:rsid w:val="003E53E2"/>
    <w:rsid w:val="003E5AB6"/>
    <w:rsid w:val="003E5CDB"/>
    <w:rsid w:val="003E64C2"/>
    <w:rsid w:val="003E6BFC"/>
    <w:rsid w:val="003E70A6"/>
    <w:rsid w:val="003E72AF"/>
    <w:rsid w:val="003E7863"/>
    <w:rsid w:val="003F1396"/>
    <w:rsid w:val="003F1D0E"/>
    <w:rsid w:val="003F2707"/>
    <w:rsid w:val="003F27F0"/>
    <w:rsid w:val="003F2DAE"/>
    <w:rsid w:val="003F2DB1"/>
    <w:rsid w:val="003F3168"/>
    <w:rsid w:val="003F39BF"/>
    <w:rsid w:val="003F3DDE"/>
    <w:rsid w:val="003F3F3A"/>
    <w:rsid w:val="003F3FD6"/>
    <w:rsid w:val="003F3FD9"/>
    <w:rsid w:val="003F4493"/>
    <w:rsid w:val="003F476F"/>
    <w:rsid w:val="003F5581"/>
    <w:rsid w:val="003F57D6"/>
    <w:rsid w:val="003F5EC7"/>
    <w:rsid w:val="003F6239"/>
    <w:rsid w:val="003F707B"/>
    <w:rsid w:val="003F7442"/>
    <w:rsid w:val="0040037E"/>
    <w:rsid w:val="0040055E"/>
    <w:rsid w:val="00400891"/>
    <w:rsid w:val="00400EF3"/>
    <w:rsid w:val="00401895"/>
    <w:rsid w:val="004018D0"/>
    <w:rsid w:val="0040198E"/>
    <w:rsid w:val="004020D8"/>
    <w:rsid w:val="00402370"/>
    <w:rsid w:val="004025E4"/>
    <w:rsid w:val="004027A7"/>
    <w:rsid w:val="0040283D"/>
    <w:rsid w:val="00402A69"/>
    <w:rsid w:val="00402DBC"/>
    <w:rsid w:val="00402DCA"/>
    <w:rsid w:val="004039D3"/>
    <w:rsid w:val="00404997"/>
    <w:rsid w:val="00404F08"/>
    <w:rsid w:val="004050B4"/>
    <w:rsid w:val="004051A7"/>
    <w:rsid w:val="0040539B"/>
    <w:rsid w:val="00407133"/>
    <w:rsid w:val="00407597"/>
    <w:rsid w:val="00410FA7"/>
    <w:rsid w:val="004113C9"/>
    <w:rsid w:val="004115EE"/>
    <w:rsid w:val="004118ED"/>
    <w:rsid w:val="004119F2"/>
    <w:rsid w:val="00411B2E"/>
    <w:rsid w:val="00411D69"/>
    <w:rsid w:val="00412526"/>
    <w:rsid w:val="00412826"/>
    <w:rsid w:val="004129AF"/>
    <w:rsid w:val="00412C08"/>
    <w:rsid w:val="00412C20"/>
    <w:rsid w:val="00412F73"/>
    <w:rsid w:val="0041341C"/>
    <w:rsid w:val="004137C8"/>
    <w:rsid w:val="00413C51"/>
    <w:rsid w:val="00413FF2"/>
    <w:rsid w:val="00414123"/>
    <w:rsid w:val="00414BCF"/>
    <w:rsid w:val="0041577B"/>
    <w:rsid w:val="00415DAD"/>
    <w:rsid w:val="004168BD"/>
    <w:rsid w:val="00416BA7"/>
    <w:rsid w:val="0042021F"/>
    <w:rsid w:val="004203CF"/>
    <w:rsid w:val="0042070A"/>
    <w:rsid w:val="00422D52"/>
    <w:rsid w:val="0042374D"/>
    <w:rsid w:val="00423D6A"/>
    <w:rsid w:val="00423FA8"/>
    <w:rsid w:val="00424189"/>
    <w:rsid w:val="00424E25"/>
    <w:rsid w:val="0042513D"/>
    <w:rsid w:val="004253B1"/>
    <w:rsid w:val="004269E4"/>
    <w:rsid w:val="00426E0E"/>
    <w:rsid w:val="00427384"/>
    <w:rsid w:val="004274F0"/>
    <w:rsid w:val="00427AC4"/>
    <w:rsid w:val="00427CBE"/>
    <w:rsid w:val="004307E2"/>
    <w:rsid w:val="00430D3D"/>
    <w:rsid w:val="00432289"/>
    <w:rsid w:val="004323EF"/>
    <w:rsid w:val="00432BC4"/>
    <w:rsid w:val="004338E5"/>
    <w:rsid w:val="00433934"/>
    <w:rsid w:val="00433EC1"/>
    <w:rsid w:val="00434CC0"/>
    <w:rsid w:val="004356F2"/>
    <w:rsid w:val="00435AB1"/>
    <w:rsid w:val="00435C80"/>
    <w:rsid w:val="00436110"/>
    <w:rsid w:val="004363EB"/>
    <w:rsid w:val="00436B7F"/>
    <w:rsid w:val="00436D6F"/>
    <w:rsid w:val="004375B7"/>
    <w:rsid w:val="00440214"/>
    <w:rsid w:val="004410DE"/>
    <w:rsid w:val="0044127B"/>
    <w:rsid w:val="004412F2"/>
    <w:rsid w:val="00443C8B"/>
    <w:rsid w:val="004445C4"/>
    <w:rsid w:val="004446F1"/>
    <w:rsid w:val="00445023"/>
    <w:rsid w:val="00445110"/>
    <w:rsid w:val="00445BD1"/>
    <w:rsid w:val="0044663B"/>
    <w:rsid w:val="00450265"/>
    <w:rsid w:val="0045194F"/>
    <w:rsid w:val="00451BFE"/>
    <w:rsid w:val="00451F2E"/>
    <w:rsid w:val="004523EB"/>
    <w:rsid w:val="004525BE"/>
    <w:rsid w:val="00452708"/>
    <w:rsid w:val="00452D7A"/>
    <w:rsid w:val="00452D92"/>
    <w:rsid w:val="004536A2"/>
    <w:rsid w:val="00453802"/>
    <w:rsid w:val="00453831"/>
    <w:rsid w:val="00453834"/>
    <w:rsid w:val="004539EB"/>
    <w:rsid w:val="00453B67"/>
    <w:rsid w:val="00454212"/>
    <w:rsid w:val="0045428D"/>
    <w:rsid w:val="004545BC"/>
    <w:rsid w:val="00454606"/>
    <w:rsid w:val="00454979"/>
    <w:rsid w:val="00454FE2"/>
    <w:rsid w:val="00455229"/>
    <w:rsid w:val="0045548A"/>
    <w:rsid w:val="00455DC9"/>
    <w:rsid w:val="004567B7"/>
    <w:rsid w:val="0045752D"/>
    <w:rsid w:val="004575DF"/>
    <w:rsid w:val="004577B1"/>
    <w:rsid w:val="00457BD2"/>
    <w:rsid w:val="00457F55"/>
    <w:rsid w:val="004608CC"/>
    <w:rsid w:val="00461751"/>
    <w:rsid w:val="004623BC"/>
    <w:rsid w:val="0046259C"/>
    <w:rsid w:val="004627B9"/>
    <w:rsid w:val="00462D89"/>
    <w:rsid w:val="004644F2"/>
    <w:rsid w:val="0046471E"/>
    <w:rsid w:val="00464943"/>
    <w:rsid w:val="00464AFE"/>
    <w:rsid w:val="00464FA0"/>
    <w:rsid w:val="00465B8C"/>
    <w:rsid w:val="00466C83"/>
    <w:rsid w:val="004700B5"/>
    <w:rsid w:val="00470DA5"/>
    <w:rsid w:val="00470E33"/>
    <w:rsid w:val="00470F63"/>
    <w:rsid w:val="004712C1"/>
    <w:rsid w:val="00472B64"/>
    <w:rsid w:val="00472D13"/>
    <w:rsid w:val="0047397F"/>
    <w:rsid w:val="00473A23"/>
    <w:rsid w:val="00473E18"/>
    <w:rsid w:val="00473F57"/>
    <w:rsid w:val="0047488E"/>
    <w:rsid w:val="004751DD"/>
    <w:rsid w:val="004761AB"/>
    <w:rsid w:val="00476528"/>
    <w:rsid w:val="004765D5"/>
    <w:rsid w:val="004766B3"/>
    <w:rsid w:val="00476AFF"/>
    <w:rsid w:val="00476B2A"/>
    <w:rsid w:val="00476B47"/>
    <w:rsid w:val="00476BD3"/>
    <w:rsid w:val="00477DBC"/>
    <w:rsid w:val="00481A29"/>
    <w:rsid w:val="00482504"/>
    <w:rsid w:val="004834AE"/>
    <w:rsid w:val="004838AC"/>
    <w:rsid w:val="00483F1D"/>
    <w:rsid w:val="004842B4"/>
    <w:rsid w:val="004844BF"/>
    <w:rsid w:val="004849C8"/>
    <w:rsid w:val="004850A6"/>
    <w:rsid w:val="00485BE5"/>
    <w:rsid w:val="00485CA3"/>
    <w:rsid w:val="00486713"/>
    <w:rsid w:val="004874DF"/>
    <w:rsid w:val="00490AC5"/>
    <w:rsid w:val="00490EC0"/>
    <w:rsid w:val="0049154D"/>
    <w:rsid w:val="004917EB"/>
    <w:rsid w:val="00491F2F"/>
    <w:rsid w:val="0049278D"/>
    <w:rsid w:val="00492DA2"/>
    <w:rsid w:val="00493101"/>
    <w:rsid w:val="0049357D"/>
    <w:rsid w:val="00493E85"/>
    <w:rsid w:val="00493F63"/>
    <w:rsid w:val="00494056"/>
    <w:rsid w:val="00494178"/>
    <w:rsid w:val="00494934"/>
    <w:rsid w:val="00494E5F"/>
    <w:rsid w:val="00495190"/>
    <w:rsid w:val="00495367"/>
    <w:rsid w:val="00495CED"/>
    <w:rsid w:val="00496E81"/>
    <w:rsid w:val="00497BCB"/>
    <w:rsid w:val="004A030E"/>
    <w:rsid w:val="004A04D2"/>
    <w:rsid w:val="004A0906"/>
    <w:rsid w:val="004A0BFB"/>
    <w:rsid w:val="004A0D3A"/>
    <w:rsid w:val="004A1E97"/>
    <w:rsid w:val="004A21E1"/>
    <w:rsid w:val="004A246D"/>
    <w:rsid w:val="004A295B"/>
    <w:rsid w:val="004A29B9"/>
    <w:rsid w:val="004A2A5C"/>
    <w:rsid w:val="004A2B83"/>
    <w:rsid w:val="004A2E42"/>
    <w:rsid w:val="004A36D1"/>
    <w:rsid w:val="004A3D46"/>
    <w:rsid w:val="004A3FF7"/>
    <w:rsid w:val="004A4D40"/>
    <w:rsid w:val="004A56DD"/>
    <w:rsid w:val="004A57C9"/>
    <w:rsid w:val="004A682A"/>
    <w:rsid w:val="004A6965"/>
    <w:rsid w:val="004A6AA0"/>
    <w:rsid w:val="004A6EF5"/>
    <w:rsid w:val="004A76E9"/>
    <w:rsid w:val="004A7AA0"/>
    <w:rsid w:val="004A7FFD"/>
    <w:rsid w:val="004B03F1"/>
    <w:rsid w:val="004B058F"/>
    <w:rsid w:val="004B15DD"/>
    <w:rsid w:val="004B23FD"/>
    <w:rsid w:val="004B36B3"/>
    <w:rsid w:val="004B3C1D"/>
    <w:rsid w:val="004B481E"/>
    <w:rsid w:val="004B510D"/>
    <w:rsid w:val="004B5154"/>
    <w:rsid w:val="004B5447"/>
    <w:rsid w:val="004B58F4"/>
    <w:rsid w:val="004B6765"/>
    <w:rsid w:val="004B6C7E"/>
    <w:rsid w:val="004B6FB8"/>
    <w:rsid w:val="004B70D8"/>
    <w:rsid w:val="004B79FB"/>
    <w:rsid w:val="004C09FC"/>
    <w:rsid w:val="004C0FCB"/>
    <w:rsid w:val="004C127D"/>
    <w:rsid w:val="004C2BDD"/>
    <w:rsid w:val="004C2DD4"/>
    <w:rsid w:val="004C33AD"/>
    <w:rsid w:val="004C3938"/>
    <w:rsid w:val="004C3A00"/>
    <w:rsid w:val="004C49FC"/>
    <w:rsid w:val="004C5538"/>
    <w:rsid w:val="004C58C3"/>
    <w:rsid w:val="004C58F4"/>
    <w:rsid w:val="004C5C9A"/>
    <w:rsid w:val="004C7450"/>
    <w:rsid w:val="004C763C"/>
    <w:rsid w:val="004D0028"/>
    <w:rsid w:val="004D0DBA"/>
    <w:rsid w:val="004D1A04"/>
    <w:rsid w:val="004D1B6C"/>
    <w:rsid w:val="004D1BEC"/>
    <w:rsid w:val="004D1E2C"/>
    <w:rsid w:val="004D2926"/>
    <w:rsid w:val="004D2CB3"/>
    <w:rsid w:val="004D48A1"/>
    <w:rsid w:val="004D52BD"/>
    <w:rsid w:val="004D6230"/>
    <w:rsid w:val="004D65A1"/>
    <w:rsid w:val="004D6A28"/>
    <w:rsid w:val="004D72E0"/>
    <w:rsid w:val="004E106E"/>
    <w:rsid w:val="004E12E0"/>
    <w:rsid w:val="004E16BF"/>
    <w:rsid w:val="004E1DCB"/>
    <w:rsid w:val="004E1DD4"/>
    <w:rsid w:val="004E24F4"/>
    <w:rsid w:val="004E2791"/>
    <w:rsid w:val="004E3201"/>
    <w:rsid w:val="004E3C0B"/>
    <w:rsid w:val="004E479D"/>
    <w:rsid w:val="004E4F6B"/>
    <w:rsid w:val="004E503B"/>
    <w:rsid w:val="004E506E"/>
    <w:rsid w:val="004E5203"/>
    <w:rsid w:val="004E55CB"/>
    <w:rsid w:val="004E5AD4"/>
    <w:rsid w:val="004E5FE0"/>
    <w:rsid w:val="004E623E"/>
    <w:rsid w:val="004E640D"/>
    <w:rsid w:val="004E6669"/>
    <w:rsid w:val="004E7029"/>
    <w:rsid w:val="004E7143"/>
    <w:rsid w:val="004E7359"/>
    <w:rsid w:val="004F02CC"/>
    <w:rsid w:val="004F0E12"/>
    <w:rsid w:val="004F1121"/>
    <w:rsid w:val="004F1393"/>
    <w:rsid w:val="004F1C14"/>
    <w:rsid w:val="004F2574"/>
    <w:rsid w:val="004F310B"/>
    <w:rsid w:val="004F3773"/>
    <w:rsid w:val="004F4076"/>
    <w:rsid w:val="004F4285"/>
    <w:rsid w:val="004F4A2B"/>
    <w:rsid w:val="004F4E5C"/>
    <w:rsid w:val="004F51F2"/>
    <w:rsid w:val="004F54ED"/>
    <w:rsid w:val="004F5C95"/>
    <w:rsid w:val="004F5F21"/>
    <w:rsid w:val="004F7A3E"/>
    <w:rsid w:val="004F7EDB"/>
    <w:rsid w:val="00500915"/>
    <w:rsid w:val="00500C8F"/>
    <w:rsid w:val="005018DA"/>
    <w:rsid w:val="00501BA1"/>
    <w:rsid w:val="00501BDE"/>
    <w:rsid w:val="00502191"/>
    <w:rsid w:val="005028F9"/>
    <w:rsid w:val="00502E21"/>
    <w:rsid w:val="0050311F"/>
    <w:rsid w:val="00503DB4"/>
    <w:rsid w:val="00503DCD"/>
    <w:rsid w:val="00504284"/>
    <w:rsid w:val="005044F2"/>
    <w:rsid w:val="00505D36"/>
    <w:rsid w:val="005063F8"/>
    <w:rsid w:val="0050687A"/>
    <w:rsid w:val="005068D2"/>
    <w:rsid w:val="00506E52"/>
    <w:rsid w:val="00506E75"/>
    <w:rsid w:val="00507BD7"/>
    <w:rsid w:val="00510052"/>
    <w:rsid w:val="005111D5"/>
    <w:rsid w:val="005112E5"/>
    <w:rsid w:val="00511E0A"/>
    <w:rsid w:val="005121B7"/>
    <w:rsid w:val="0051279F"/>
    <w:rsid w:val="005138DB"/>
    <w:rsid w:val="00513BBA"/>
    <w:rsid w:val="00514558"/>
    <w:rsid w:val="00515321"/>
    <w:rsid w:val="00515478"/>
    <w:rsid w:val="005156D6"/>
    <w:rsid w:val="0051581A"/>
    <w:rsid w:val="00515DE5"/>
    <w:rsid w:val="00515E5C"/>
    <w:rsid w:val="005160C7"/>
    <w:rsid w:val="0051634C"/>
    <w:rsid w:val="00516A8E"/>
    <w:rsid w:val="00517AE0"/>
    <w:rsid w:val="00517E13"/>
    <w:rsid w:val="00520520"/>
    <w:rsid w:val="0052093B"/>
    <w:rsid w:val="00520D3A"/>
    <w:rsid w:val="005213ED"/>
    <w:rsid w:val="00521868"/>
    <w:rsid w:val="00522056"/>
    <w:rsid w:val="0052249F"/>
    <w:rsid w:val="00522960"/>
    <w:rsid w:val="00522F2A"/>
    <w:rsid w:val="0052307B"/>
    <w:rsid w:val="005236C9"/>
    <w:rsid w:val="00524429"/>
    <w:rsid w:val="005246AA"/>
    <w:rsid w:val="005250B4"/>
    <w:rsid w:val="00525DCF"/>
    <w:rsid w:val="005260AC"/>
    <w:rsid w:val="00526551"/>
    <w:rsid w:val="00526A9B"/>
    <w:rsid w:val="00526E2F"/>
    <w:rsid w:val="00527324"/>
    <w:rsid w:val="005315DB"/>
    <w:rsid w:val="005315E3"/>
    <w:rsid w:val="0053238E"/>
    <w:rsid w:val="005324F1"/>
    <w:rsid w:val="00532BBE"/>
    <w:rsid w:val="00532C4C"/>
    <w:rsid w:val="00532DDD"/>
    <w:rsid w:val="005337BB"/>
    <w:rsid w:val="00533B9F"/>
    <w:rsid w:val="00533EFB"/>
    <w:rsid w:val="00533FEC"/>
    <w:rsid w:val="00534452"/>
    <w:rsid w:val="005350B9"/>
    <w:rsid w:val="00535378"/>
    <w:rsid w:val="00535C94"/>
    <w:rsid w:val="00535DCF"/>
    <w:rsid w:val="00536001"/>
    <w:rsid w:val="00536ECC"/>
    <w:rsid w:val="005371D8"/>
    <w:rsid w:val="0053789B"/>
    <w:rsid w:val="0054005B"/>
    <w:rsid w:val="005404B4"/>
    <w:rsid w:val="00540DCC"/>
    <w:rsid w:val="00541045"/>
    <w:rsid w:val="00541C20"/>
    <w:rsid w:val="00543E02"/>
    <w:rsid w:val="005447FD"/>
    <w:rsid w:val="00544971"/>
    <w:rsid w:val="00544AB1"/>
    <w:rsid w:val="0054588F"/>
    <w:rsid w:val="0054691D"/>
    <w:rsid w:val="0054794E"/>
    <w:rsid w:val="00550D18"/>
    <w:rsid w:val="00551388"/>
    <w:rsid w:val="005514CA"/>
    <w:rsid w:val="005518F9"/>
    <w:rsid w:val="00551915"/>
    <w:rsid w:val="00551A3A"/>
    <w:rsid w:val="00551C5B"/>
    <w:rsid w:val="00552A60"/>
    <w:rsid w:val="00553238"/>
    <w:rsid w:val="0055367A"/>
    <w:rsid w:val="005538F4"/>
    <w:rsid w:val="00554359"/>
    <w:rsid w:val="0055535F"/>
    <w:rsid w:val="00555ABC"/>
    <w:rsid w:val="00556BE2"/>
    <w:rsid w:val="005603AB"/>
    <w:rsid w:val="0056074D"/>
    <w:rsid w:val="00561493"/>
    <w:rsid w:val="00561C3C"/>
    <w:rsid w:val="00561D42"/>
    <w:rsid w:val="00562B55"/>
    <w:rsid w:val="005633AA"/>
    <w:rsid w:val="005635E4"/>
    <w:rsid w:val="00563B17"/>
    <w:rsid w:val="00563E4F"/>
    <w:rsid w:val="00563EB3"/>
    <w:rsid w:val="00563F60"/>
    <w:rsid w:val="00565100"/>
    <w:rsid w:val="00566206"/>
    <w:rsid w:val="005668EA"/>
    <w:rsid w:val="00566AC4"/>
    <w:rsid w:val="00566B5B"/>
    <w:rsid w:val="00566D89"/>
    <w:rsid w:val="005674DB"/>
    <w:rsid w:val="00570B71"/>
    <w:rsid w:val="005710B9"/>
    <w:rsid w:val="00571228"/>
    <w:rsid w:val="005712C8"/>
    <w:rsid w:val="0057257F"/>
    <w:rsid w:val="00572A2A"/>
    <w:rsid w:val="0057372F"/>
    <w:rsid w:val="00573A79"/>
    <w:rsid w:val="00573BD8"/>
    <w:rsid w:val="00573C70"/>
    <w:rsid w:val="00574CE5"/>
    <w:rsid w:val="00575EF5"/>
    <w:rsid w:val="00575F51"/>
    <w:rsid w:val="005774FD"/>
    <w:rsid w:val="005777C4"/>
    <w:rsid w:val="00577F3C"/>
    <w:rsid w:val="00580B6F"/>
    <w:rsid w:val="00580BF5"/>
    <w:rsid w:val="0058157F"/>
    <w:rsid w:val="00581C17"/>
    <w:rsid w:val="00581CB2"/>
    <w:rsid w:val="00582C13"/>
    <w:rsid w:val="005832E0"/>
    <w:rsid w:val="00584424"/>
    <w:rsid w:val="00584BF7"/>
    <w:rsid w:val="00584CD1"/>
    <w:rsid w:val="005858ED"/>
    <w:rsid w:val="005865B2"/>
    <w:rsid w:val="00586753"/>
    <w:rsid w:val="00586DCB"/>
    <w:rsid w:val="00586EC3"/>
    <w:rsid w:val="00587677"/>
    <w:rsid w:val="00587A7F"/>
    <w:rsid w:val="00590302"/>
    <w:rsid w:val="00590A67"/>
    <w:rsid w:val="005914A8"/>
    <w:rsid w:val="005915FA"/>
    <w:rsid w:val="00591799"/>
    <w:rsid w:val="00591CF5"/>
    <w:rsid w:val="00591D4D"/>
    <w:rsid w:val="00591FD3"/>
    <w:rsid w:val="00592009"/>
    <w:rsid w:val="005924BF"/>
    <w:rsid w:val="00592EF1"/>
    <w:rsid w:val="00593FBD"/>
    <w:rsid w:val="00594C5F"/>
    <w:rsid w:val="00594ED9"/>
    <w:rsid w:val="0059598B"/>
    <w:rsid w:val="00595CDF"/>
    <w:rsid w:val="005963C0"/>
    <w:rsid w:val="0059713B"/>
    <w:rsid w:val="0059724E"/>
    <w:rsid w:val="00597E09"/>
    <w:rsid w:val="005A0074"/>
    <w:rsid w:val="005A0C59"/>
    <w:rsid w:val="005A0D4B"/>
    <w:rsid w:val="005A13A5"/>
    <w:rsid w:val="005A1572"/>
    <w:rsid w:val="005A1D04"/>
    <w:rsid w:val="005A1F96"/>
    <w:rsid w:val="005A247F"/>
    <w:rsid w:val="005A2DFF"/>
    <w:rsid w:val="005A3BA6"/>
    <w:rsid w:val="005A40A0"/>
    <w:rsid w:val="005A606A"/>
    <w:rsid w:val="005A6B82"/>
    <w:rsid w:val="005A6CE8"/>
    <w:rsid w:val="005B1231"/>
    <w:rsid w:val="005B20C2"/>
    <w:rsid w:val="005B330B"/>
    <w:rsid w:val="005B428F"/>
    <w:rsid w:val="005B4802"/>
    <w:rsid w:val="005B48C9"/>
    <w:rsid w:val="005B527A"/>
    <w:rsid w:val="005B52DD"/>
    <w:rsid w:val="005B6BED"/>
    <w:rsid w:val="005B6C85"/>
    <w:rsid w:val="005B731D"/>
    <w:rsid w:val="005C00C6"/>
    <w:rsid w:val="005C06D2"/>
    <w:rsid w:val="005C0704"/>
    <w:rsid w:val="005C0804"/>
    <w:rsid w:val="005C091B"/>
    <w:rsid w:val="005C0C0C"/>
    <w:rsid w:val="005C1380"/>
    <w:rsid w:val="005C17D5"/>
    <w:rsid w:val="005C1D21"/>
    <w:rsid w:val="005C247A"/>
    <w:rsid w:val="005C283A"/>
    <w:rsid w:val="005C2A76"/>
    <w:rsid w:val="005C2BFA"/>
    <w:rsid w:val="005C2C87"/>
    <w:rsid w:val="005C2FE3"/>
    <w:rsid w:val="005C3025"/>
    <w:rsid w:val="005C32FD"/>
    <w:rsid w:val="005C3806"/>
    <w:rsid w:val="005C3C4F"/>
    <w:rsid w:val="005C4404"/>
    <w:rsid w:val="005C4809"/>
    <w:rsid w:val="005C4EE2"/>
    <w:rsid w:val="005C4F92"/>
    <w:rsid w:val="005C5D70"/>
    <w:rsid w:val="005C6033"/>
    <w:rsid w:val="005C6200"/>
    <w:rsid w:val="005C6AC2"/>
    <w:rsid w:val="005C7CE2"/>
    <w:rsid w:val="005C7F13"/>
    <w:rsid w:val="005C7FB9"/>
    <w:rsid w:val="005D102D"/>
    <w:rsid w:val="005D2092"/>
    <w:rsid w:val="005D2BDF"/>
    <w:rsid w:val="005D34E2"/>
    <w:rsid w:val="005D40C5"/>
    <w:rsid w:val="005D42E4"/>
    <w:rsid w:val="005D4924"/>
    <w:rsid w:val="005D4E73"/>
    <w:rsid w:val="005D58CD"/>
    <w:rsid w:val="005D63D8"/>
    <w:rsid w:val="005D6708"/>
    <w:rsid w:val="005D7269"/>
    <w:rsid w:val="005D747A"/>
    <w:rsid w:val="005D75DF"/>
    <w:rsid w:val="005E04CC"/>
    <w:rsid w:val="005E0841"/>
    <w:rsid w:val="005E0A98"/>
    <w:rsid w:val="005E1988"/>
    <w:rsid w:val="005E19E2"/>
    <w:rsid w:val="005E23BA"/>
    <w:rsid w:val="005E243E"/>
    <w:rsid w:val="005E25D0"/>
    <w:rsid w:val="005E26D6"/>
    <w:rsid w:val="005E2826"/>
    <w:rsid w:val="005E293D"/>
    <w:rsid w:val="005E2A09"/>
    <w:rsid w:val="005E3DA3"/>
    <w:rsid w:val="005E3FA2"/>
    <w:rsid w:val="005E42CA"/>
    <w:rsid w:val="005E4AAF"/>
    <w:rsid w:val="005E4CFD"/>
    <w:rsid w:val="005E52D6"/>
    <w:rsid w:val="005E5E8E"/>
    <w:rsid w:val="005E659D"/>
    <w:rsid w:val="005E7661"/>
    <w:rsid w:val="005E7B06"/>
    <w:rsid w:val="005F0141"/>
    <w:rsid w:val="005F1403"/>
    <w:rsid w:val="005F1F5B"/>
    <w:rsid w:val="005F21A8"/>
    <w:rsid w:val="005F34CD"/>
    <w:rsid w:val="005F3547"/>
    <w:rsid w:val="005F454A"/>
    <w:rsid w:val="005F4645"/>
    <w:rsid w:val="005F4B70"/>
    <w:rsid w:val="005F4F16"/>
    <w:rsid w:val="005F5208"/>
    <w:rsid w:val="005F55D3"/>
    <w:rsid w:val="00600998"/>
    <w:rsid w:val="00600BFA"/>
    <w:rsid w:val="00600F1F"/>
    <w:rsid w:val="00601000"/>
    <w:rsid w:val="0060149C"/>
    <w:rsid w:val="00601ACE"/>
    <w:rsid w:val="006020DF"/>
    <w:rsid w:val="00602DAD"/>
    <w:rsid w:val="006032CA"/>
    <w:rsid w:val="00604838"/>
    <w:rsid w:val="00604884"/>
    <w:rsid w:val="00604922"/>
    <w:rsid w:val="006050CF"/>
    <w:rsid w:val="006054BE"/>
    <w:rsid w:val="006055DE"/>
    <w:rsid w:val="006056CD"/>
    <w:rsid w:val="0060582F"/>
    <w:rsid w:val="00605CFA"/>
    <w:rsid w:val="00606B93"/>
    <w:rsid w:val="006074A3"/>
    <w:rsid w:val="00611210"/>
    <w:rsid w:val="00611B2E"/>
    <w:rsid w:val="0061266F"/>
    <w:rsid w:val="00614DCC"/>
    <w:rsid w:val="00615C8A"/>
    <w:rsid w:val="00616F44"/>
    <w:rsid w:val="00617255"/>
    <w:rsid w:val="006175DA"/>
    <w:rsid w:val="0061763C"/>
    <w:rsid w:val="006177DF"/>
    <w:rsid w:val="00617819"/>
    <w:rsid w:val="00617E75"/>
    <w:rsid w:val="006201F9"/>
    <w:rsid w:val="00620F51"/>
    <w:rsid w:val="00622490"/>
    <w:rsid w:val="00622876"/>
    <w:rsid w:val="006230B1"/>
    <w:rsid w:val="0062317B"/>
    <w:rsid w:val="00623854"/>
    <w:rsid w:val="0062486F"/>
    <w:rsid w:val="0062508A"/>
    <w:rsid w:val="00625677"/>
    <w:rsid w:val="00625D3B"/>
    <w:rsid w:val="00626431"/>
    <w:rsid w:val="006266EF"/>
    <w:rsid w:val="00626C24"/>
    <w:rsid w:val="0062729E"/>
    <w:rsid w:val="006279B8"/>
    <w:rsid w:val="00627FAC"/>
    <w:rsid w:val="00630156"/>
    <w:rsid w:val="00630240"/>
    <w:rsid w:val="006309B0"/>
    <w:rsid w:val="006310C1"/>
    <w:rsid w:val="0063217B"/>
    <w:rsid w:val="00632705"/>
    <w:rsid w:val="00632DFE"/>
    <w:rsid w:val="006338DD"/>
    <w:rsid w:val="00634156"/>
    <w:rsid w:val="006343C7"/>
    <w:rsid w:val="0063642C"/>
    <w:rsid w:val="00636D04"/>
    <w:rsid w:val="0063729E"/>
    <w:rsid w:val="00637FEE"/>
    <w:rsid w:val="00640EEF"/>
    <w:rsid w:val="0064129E"/>
    <w:rsid w:val="00641E6E"/>
    <w:rsid w:val="00642A0A"/>
    <w:rsid w:val="00642B47"/>
    <w:rsid w:val="0064327A"/>
    <w:rsid w:val="006436D3"/>
    <w:rsid w:val="00643939"/>
    <w:rsid w:val="00643AAC"/>
    <w:rsid w:val="00644C5D"/>
    <w:rsid w:val="006471DD"/>
    <w:rsid w:val="006472FE"/>
    <w:rsid w:val="006477AD"/>
    <w:rsid w:val="00647A46"/>
    <w:rsid w:val="00650F2C"/>
    <w:rsid w:val="006522F5"/>
    <w:rsid w:val="0065270C"/>
    <w:rsid w:val="00653355"/>
    <w:rsid w:val="00653572"/>
    <w:rsid w:val="006541E8"/>
    <w:rsid w:val="006543B5"/>
    <w:rsid w:val="0065482F"/>
    <w:rsid w:val="0065537D"/>
    <w:rsid w:val="00655450"/>
    <w:rsid w:val="00655911"/>
    <w:rsid w:val="00655DA1"/>
    <w:rsid w:val="006561CB"/>
    <w:rsid w:val="00656401"/>
    <w:rsid w:val="00657031"/>
    <w:rsid w:val="00660894"/>
    <w:rsid w:val="0066094F"/>
    <w:rsid w:val="006619F6"/>
    <w:rsid w:val="00661CF3"/>
    <w:rsid w:val="006621BE"/>
    <w:rsid w:val="006633BB"/>
    <w:rsid w:val="006638C2"/>
    <w:rsid w:val="00664173"/>
    <w:rsid w:val="00664364"/>
    <w:rsid w:val="0066449C"/>
    <w:rsid w:val="006665AB"/>
    <w:rsid w:val="0066664E"/>
    <w:rsid w:val="0066694C"/>
    <w:rsid w:val="00666C1D"/>
    <w:rsid w:val="00666F14"/>
    <w:rsid w:val="006700BC"/>
    <w:rsid w:val="0067034E"/>
    <w:rsid w:val="006706C3"/>
    <w:rsid w:val="00670A23"/>
    <w:rsid w:val="00670CA7"/>
    <w:rsid w:val="00671298"/>
    <w:rsid w:val="006715B4"/>
    <w:rsid w:val="0067241C"/>
    <w:rsid w:val="00672713"/>
    <w:rsid w:val="0067280F"/>
    <w:rsid w:val="00672CBA"/>
    <w:rsid w:val="00672E71"/>
    <w:rsid w:val="006742CD"/>
    <w:rsid w:val="00674CF5"/>
    <w:rsid w:val="006753F7"/>
    <w:rsid w:val="00675E03"/>
    <w:rsid w:val="00676714"/>
    <w:rsid w:val="00676C45"/>
    <w:rsid w:val="00676E70"/>
    <w:rsid w:val="00676EAF"/>
    <w:rsid w:val="006771CE"/>
    <w:rsid w:val="006778CC"/>
    <w:rsid w:val="006779D3"/>
    <w:rsid w:val="00680652"/>
    <w:rsid w:val="00680726"/>
    <w:rsid w:val="00680DA1"/>
    <w:rsid w:val="0068214D"/>
    <w:rsid w:val="00682403"/>
    <w:rsid w:val="006825B2"/>
    <w:rsid w:val="0068378B"/>
    <w:rsid w:val="00683DEF"/>
    <w:rsid w:val="00684010"/>
    <w:rsid w:val="006840F4"/>
    <w:rsid w:val="006841F3"/>
    <w:rsid w:val="0068426D"/>
    <w:rsid w:val="00684E54"/>
    <w:rsid w:val="00685B1F"/>
    <w:rsid w:val="00685DC5"/>
    <w:rsid w:val="00687D4B"/>
    <w:rsid w:val="00690440"/>
    <w:rsid w:val="00690ACF"/>
    <w:rsid w:val="00690D11"/>
    <w:rsid w:val="00691056"/>
    <w:rsid w:val="00692060"/>
    <w:rsid w:val="006922B3"/>
    <w:rsid w:val="00692C69"/>
    <w:rsid w:val="00693028"/>
    <w:rsid w:val="0069386B"/>
    <w:rsid w:val="006939DF"/>
    <w:rsid w:val="00693B26"/>
    <w:rsid w:val="00693E3A"/>
    <w:rsid w:val="006941B1"/>
    <w:rsid w:val="00694CE9"/>
    <w:rsid w:val="00694E29"/>
    <w:rsid w:val="006952CA"/>
    <w:rsid w:val="006959F5"/>
    <w:rsid w:val="006961F3"/>
    <w:rsid w:val="00697680"/>
    <w:rsid w:val="00697A7D"/>
    <w:rsid w:val="006A0088"/>
    <w:rsid w:val="006A07D7"/>
    <w:rsid w:val="006A08C6"/>
    <w:rsid w:val="006A09A5"/>
    <w:rsid w:val="006A127E"/>
    <w:rsid w:val="006A13C9"/>
    <w:rsid w:val="006A17C3"/>
    <w:rsid w:val="006A1961"/>
    <w:rsid w:val="006A20A4"/>
    <w:rsid w:val="006A2304"/>
    <w:rsid w:val="006A2503"/>
    <w:rsid w:val="006A30A1"/>
    <w:rsid w:val="006A3721"/>
    <w:rsid w:val="006A38F3"/>
    <w:rsid w:val="006A3A3B"/>
    <w:rsid w:val="006A3DCE"/>
    <w:rsid w:val="006A49FA"/>
    <w:rsid w:val="006A5446"/>
    <w:rsid w:val="006A5EAF"/>
    <w:rsid w:val="006A6E67"/>
    <w:rsid w:val="006A73D7"/>
    <w:rsid w:val="006A7701"/>
    <w:rsid w:val="006A7E4B"/>
    <w:rsid w:val="006B01A5"/>
    <w:rsid w:val="006B06BB"/>
    <w:rsid w:val="006B0A28"/>
    <w:rsid w:val="006B0C69"/>
    <w:rsid w:val="006B1DAF"/>
    <w:rsid w:val="006B2111"/>
    <w:rsid w:val="006B244E"/>
    <w:rsid w:val="006B2B39"/>
    <w:rsid w:val="006B315C"/>
    <w:rsid w:val="006B352E"/>
    <w:rsid w:val="006B3591"/>
    <w:rsid w:val="006B3A04"/>
    <w:rsid w:val="006B3FAD"/>
    <w:rsid w:val="006B427E"/>
    <w:rsid w:val="006B4384"/>
    <w:rsid w:val="006B455C"/>
    <w:rsid w:val="006B45A4"/>
    <w:rsid w:val="006B4EE7"/>
    <w:rsid w:val="006B50D8"/>
    <w:rsid w:val="006B52D1"/>
    <w:rsid w:val="006B638D"/>
    <w:rsid w:val="006B6B08"/>
    <w:rsid w:val="006B73B0"/>
    <w:rsid w:val="006B7A96"/>
    <w:rsid w:val="006B7DBB"/>
    <w:rsid w:val="006C0228"/>
    <w:rsid w:val="006C0306"/>
    <w:rsid w:val="006C045E"/>
    <w:rsid w:val="006C0C49"/>
    <w:rsid w:val="006C0D8C"/>
    <w:rsid w:val="006C0EF7"/>
    <w:rsid w:val="006C122D"/>
    <w:rsid w:val="006C1A1E"/>
    <w:rsid w:val="006C1CDA"/>
    <w:rsid w:val="006C26C3"/>
    <w:rsid w:val="006C2A41"/>
    <w:rsid w:val="006C3416"/>
    <w:rsid w:val="006C3BB8"/>
    <w:rsid w:val="006C40F4"/>
    <w:rsid w:val="006C43FD"/>
    <w:rsid w:val="006C549D"/>
    <w:rsid w:val="006C55AF"/>
    <w:rsid w:val="006C57AD"/>
    <w:rsid w:val="006C58F1"/>
    <w:rsid w:val="006C5965"/>
    <w:rsid w:val="006C5B77"/>
    <w:rsid w:val="006C64B6"/>
    <w:rsid w:val="006C64CF"/>
    <w:rsid w:val="006C64F4"/>
    <w:rsid w:val="006C6DB5"/>
    <w:rsid w:val="006C6E81"/>
    <w:rsid w:val="006C72B8"/>
    <w:rsid w:val="006C7411"/>
    <w:rsid w:val="006C760E"/>
    <w:rsid w:val="006D0131"/>
    <w:rsid w:val="006D0744"/>
    <w:rsid w:val="006D0B7A"/>
    <w:rsid w:val="006D0EE8"/>
    <w:rsid w:val="006D10AB"/>
    <w:rsid w:val="006D1431"/>
    <w:rsid w:val="006D14DD"/>
    <w:rsid w:val="006D19C8"/>
    <w:rsid w:val="006D26A9"/>
    <w:rsid w:val="006D4FA4"/>
    <w:rsid w:val="006D51CC"/>
    <w:rsid w:val="006D57FC"/>
    <w:rsid w:val="006D686D"/>
    <w:rsid w:val="006D6BD3"/>
    <w:rsid w:val="006D75CB"/>
    <w:rsid w:val="006D7B0D"/>
    <w:rsid w:val="006D7EDA"/>
    <w:rsid w:val="006E0DC6"/>
    <w:rsid w:val="006E0F6A"/>
    <w:rsid w:val="006E1103"/>
    <w:rsid w:val="006E2047"/>
    <w:rsid w:val="006E21A6"/>
    <w:rsid w:val="006E226D"/>
    <w:rsid w:val="006E2751"/>
    <w:rsid w:val="006E3453"/>
    <w:rsid w:val="006E3F4A"/>
    <w:rsid w:val="006E47C3"/>
    <w:rsid w:val="006E4B04"/>
    <w:rsid w:val="006E4F54"/>
    <w:rsid w:val="006E5942"/>
    <w:rsid w:val="006E632C"/>
    <w:rsid w:val="006E6601"/>
    <w:rsid w:val="006E6838"/>
    <w:rsid w:val="006E6AA3"/>
    <w:rsid w:val="006E6C89"/>
    <w:rsid w:val="006E7E00"/>
    <w:rsid w:val="006F09B2"/>
    <w:rsid w:val="006F18D2"/>
    <w:rsid w:val="006F306D"/>
    <w:rsid w:val="006F339C"/>
    <w:rsid w:val="006F3DE5"/>
    <w:rsid w:val="006F3E2D"/>
    <w:rsid w:val="006F4410"/>
    <w:rsid w:val="006F4DAF"/>
    <w:rsid w:val="006F54FA"/>
    <w:rsid w:val="006F590B"/>
    <w:rsid w:val="006F5AB5"/>
    <w:rsid w:val="006F5E81"/>
    <w:rsid w:val="006F73D7"/>
    <w:rsid w:val="006F7845"/>
    <w:rsid w:val="006F7856"/>
    <w:rsid w:val="00700686"/>
    <w:rsid w:val="007014EF"/>
    <w:rsid w:val="00701C22"/>
    <w:rsid w:val="0070254A"/>
    <w:rsid w:val="007038B4"/>
    <w:rsid w:val="00703BC4"/>
    <w:rsid w:val="00703CDA"/>
    <w:rsid w:val="007045B6"/>
    <w:rsid w:val="00704C7F"/>
    <w:rsid w:val="00704FB3"/>
    <w:rsid w:val="00705015"/>
    <w:rsid w:val="0070565C"/>
    <w:rsid w:val="007057EE"/>
    <w:rsid w:val="0070600B"/>
    <w:rsid w:val="00706164"/>
    <w:rsid w:val="00706FC6"/>
    <w:rsid w:val="007100E5"/>
    <w:rsid w:val="0071030C"/>
    <w:rsid w:val="00710BE3"/>
    <w:rsid w:val="00710E96"/>
    <w:rsid w:val="0071149D"/>
    <w:rsid w:val="007116A3"/>
    <w:rsid w:val="007119A1"/>
    <w:rsid w:val="00711BF7"/>
    <w:rsid w:val="00711DA5"/>
    <w:rsid w:val="00712874"/>
    <w:rsid w:val="00713806"/>
    <w:rsid w:val="00713974"/>
    <w:rsid w:val="00714FC9"/>
    <w:rsid w:val="00716AB3"/>
    <w:rsid w:val="00716C7B"/>
    <w:rsid w:val="00717242"/>
    <w:rsid w:val="007216D8"/>
    <w:rsid w:val="007234B5"/>
    <w:rsid w:val="0072354F"/>
    <w:rsid w:val="007243F6"/>
    <w:rsid w:val="007245C7"/>
    <w:rsid w:val="007249BD"/>
    <w:rsid w:val="007249F5"/>
    <w:rsid w:val="00725124"/>
    <w:rsid w:val="0072528D"/>
    <w:rsid w:val="00725E0E"/>
    <w:rsid w:val="00725E58"/>
    <w:rsid w:val="0072626D"/>
    <w:rsid w:val="00726756"/>
    <w:rsid w:val="007309B1"/>
    <w:rsid w:val="007309BA"/>
    <w:rsid w:val="007309C8"/>
    <w:rsid w:val="00730C08"/>
    <w:rsid w:val="00730C13"/>
    <w:rsid w:val="00730C66"/>
    <w:rsid w:val="00730E11"/>
    <w:rsid w:val="00730FD6"/>
    <w:rsid w:val="007311EB"/>
    <w:rsid w:val="0073143C"/>
    <w:rsid w:val="00731A73"/>
    <w:rsid w:val="00731E0E"/>
    <w:rsid w:val="00732BC6"/>
    <w:rsid w:val="00732F76"/>
    <w:rsid w:val="007346BD"/>
    <w:rsid w:val="00735001"/>
    <w:rsid w:val="00735045"/>
    <w:rsid w:val="00735D55"/>
    <w:rsid w:val="00735FC5"/>
    <w:rsid w:val="0073627B"/>
    <w:rsid w:val="0073635D"/>
    <w:rsid w:val="007367F8"/>
    <w:rsid w:val="00737259"/>
    <w:rsid w:val="0073790A"/>
    <w:rsid w:val="007408C9"/>
    <w:rsid w:val="00740938"/>
    <w:rsid w:val="0074147F"/>
    <w:rsid w:val="00741EE1"/>
    <w:rsid w:val="00742024"/>
    <w:rsid w:val="00742A3D"/>
    <w:rsid w:val="007436E1"/>
    <w:rsid w:val="00743847"/>
    <w:rsid w:val="00744459"/>
    <w:rsid w:val="00744621"/>
    <w:rsid w:val="00744B63"/>
    <w:rsid w:val="007450EB"/>
    <w:rsid w:val="0074606E"/>
    <w:rsid w:val="0074610E"/>
    <w:rsid w:val="007468B7"/>
    <w:rsid w:val="00746CF0"/>
    <w:rsid w:val="007474E5"/>
    <w:rsid w:val="007500AA"/>
    <w:rsid w:val="00750553"/>
    <w:rsid w:val="00750572"/>
    <w:rsid w:val="00750D4F"/>
    <w:rsid w:val="00750E43"/>
    <w:rsid w:val="00751B50"/>
    <w:rsid w:val="00751DCC"/>
    <w:rsid w:val="00752B54"/>
    <w:rsid w:val="00752C1A"/>
    <w:rsid w:val="0075302E"/>
    <w:rsid w:val="0075331E"/>
    <w:rsid w:val="00753A74"/>
    <w:rsid w:val="007540CC"/>
    <w:rsid w:val="00754A21"/>
    <w:rsid w:val="00754D91"/>
    <w:rsid w:val="00755037"/>
    <w:rsid w:val="00755831"/>
    <w:rsid w:val="00756229"/>
    <w:rsid w:val="00757313"/>
    <w:rsid w:val="00757879"/>
    <w:rsid w:val="007610B8"/>
    <w:rsid w:val="007611DA"/>
    <w:rsid w:val="0076176D"/>
    <w:rsid w:val="00761B7B"/>
    <w:rsid w:val="007620F7"/>
    <w:rsid w:val="00762B84"/>
    <w:rsid w:val="00762CA3"/>
    <w:rsid w:val="0076341D"/>
    <w:rsid w:val="007637F7"/>
    <w:rsid w:val="00763CF1"/>
    <w:rsid w:val="00763F78"/>
    <w:rsid w:val="007643F1"/>
    <w:rsid w:val="007652B7"/>
    <w:rsid w:val="00766115"/>
    <w:rsid w:val="007662D5"/>
    <w:rsid w:val="00766EA2"/>
    <w:rsid w:val="00767333"/>
    <w:rsid w:val="00767363"/>
    <w:rsid w:val="007676AC"/>
    <w:rsid w:val="0076798F"/>
    <w:rsid w:val="00770AA5"/>
    <w:rsid w:val="00771152"/>
    <w:rsid w:val="007711BE"/>
    <w:rsid w:val="00771368"/>
    <w:rsid w:val="0077193A"/>
    <w:rsid w:val="007719C1"/>
    <w:rsid w:val="00771D33"/>
    <w:rsid w:val="007726E9"/>
    <w:rsid w:val="0077276E"/>
    <w:rsid w:val="00772A68"/>
    <w:rsid w:val="0077366B"/>
    <w:rsid w:val="00774605"/>
    <w:rsid w:val="007751CE"/>
    <w:rsid w:val="00775255"/>
    <w:rsid w:val="00776957"/>
    <w:rsid w:val="00776AC4"/>
    <w:rsid w:val="00776C8A"/>
    <w:rsid w:val="0078023B"/>
    <w:rsid w:val="00781A05"/>
    <w:rsid w:val="00781AC5"/>
    <w:rsid w:val="00781C13"/>
    <w:rsid w:val="00781D33"/>
    <w:rsid w:val="00781EBF"/>
    <w:rsid w:val="007822F6"/>
    <w:rsid w:val="0078239A"/>
    <w:rsid w:val="0078390E"/>
    <w:rsid w:val="00784133"/>
    <w:rsid w:val="00784879"/>
    <w:rsid w:val="00786079"/>
    <w:rsid w:val="007862CB"/>
    <w:rsid w:val="007863EF"/>
    <w:rsid w:val="007864F8"/>
    <w:rsid w:val="007867F4"/>
    <w:rsid w:val="00786E79"/>
    <w:rsid w:val="00787406"/>
    <w:rsid w:val="0078797E"/>
    <w:rsid w:val="0079091E"/>
    <w:rsid w:val="00790D76"/>
    <w:rsid w:val="00790E3E"/>
    <w:rsid w:val="0079110A"/>
    <w:rsid w:val="00791718"/>
    <w:rsid w:val="00791779"/>
    <w:rsid w:val="00791F71"/>
    <w:rsid w:val="00792158"/>
    <w:rsid w:val="00792E18"/>
    <w:rsid w:val="00793E5C"/>
    <w:rsid w:val="007944AE"/>
    <w:rsid w:val="007951BB"/>
    <w:rsid w:val="007956D0"/>
    <w:rsid w:val="007965F4"/>
    <w:rsid w:val="00797EA6"/>
    <w:rsid w:val="007A00E0"/>
    <w:rsid w:val="007A01B6"/>
    <w:rsid w:val="007A092D"/>
    <w:rsid w:val="007A0BFB"/>
    <w:rsid w:val="007A0DC5"/>
    <w:rsid w:val="007A1037"/>
    <w:rsid w:val="007A182D"/>
    <w:rsid w:val="007A186E"/>
    <w:rsid w:val="007A23E5"/>
    <w:rsid w:val="007A23E6"/>
    <w:rsid w:val="007A278D"/>
    <w:rsid w:val="007A373A"/>
    <w:rsid w:val="007A41B8"/>
    <w:rsid w:val="007A4386"/>
    <w:rsid w:val="007A502C"/>
    <w:rsid w:val="007A525E"/>
    <w:rsid w:val="007A5606"/>
    <w:rsid w:val="007A593C"/>
    <w:rsid w:val="007A6011"/>
    <w:rsid w:val="007A6797"/>
    <w:rsid w:val="007A6A6A"/>
    <w:rsid w:val="007A6A82"/>
    <w:rsid w:val="007A6AD2"/>
    <w:rsid w:val="007A6E5F"/>
    <w:rsid w:val="007A6FCF"/>
    <w:rsid w:val="007A78F9"/>
    <w:rsid w:val="007B0879"/>
    <w:rsid w:val="007B0C21"/>
    <w:rsid w:val="007B1242"/>
    <w:rsid w:val="007B132C"/>
    <w:rsid w:val="007B1B89"/>
    <w:rsid w:val="007B1F98"/>
    <w:rsid w:val="007B206A"/>
    <w:rsid w:val="007B23CD"/>
    <w:rsid w:val="007B28C3"/>
    <w:rsid w:val="007B2FC0"/>
    <w:rsid w:val="007B30CB"/>
    <w:rsid w:val="007B3AD7"/>
    <w:rsid w:val="007B3C9E"/>
    <w:rsid w:val="007B4E91"/>
    <w:rsid w:val="007B50A0"/>
    <w:rsid w:val="007B5916"/>
    <w:rsid w:val="007B5E15"/>
    <w:rsid w:val="007B6C22"/>
    <w:rsid w:val="007B6E53"/>
    <w:rsid w:val="007B743F"/>
    <w:rsid w:val="007B74FF"/>
    <w:rsid w:val="007B7932"/>
    <w:rsid w:val="007C0392"/>
    <w:rsid w:val="007C1570"/>
    <w:rsid w:val="007C22A6"/>
    <w:rsid w:val="007C25A3"/>
    <w:rsid w:val="007C31BE"/>
    <w:rsid w:val="007C3507"/>
    <w:rsid w:val="007C3536"/>
    <w:rsid w:val="007C36DD"/>
    <w:rsid w:val="007C38CB"/>
    <w:rsid w:val="007C3F7E"/>
    <w:rsid w:val="007C4449"/>
    <w:rsid w:val="007C508B"/>
    <w:rsid w:val="007C5313"/>
    <w:rsid w:val="007C58B1"/>
    <w:rsid w:val="007C62E9"/>
    <w:rsid w:val="007C641E"/>
    <w:rsid w:val="007C679D"/>
    <w:rsid w:val="007C6845"/>
    <w:rsid w:val="007C6EF6"/>
    <w:rsid w:val="007C704B"/>
    <w:rsid w:val="007C768D"/>
    <w:rsid w:val="007C796E"/>
    <w:rsid w:val="007D09C8"/>
    <w:rsid w:val="007D0C73"/>
    <w:rsid w:val="007D0F30"/>
    <w:rsid w:val="007D16E6"/>
    <w:rsid w:val="007D1750"/>
    <w:rsid w:val="007D19F0"/>
    <w:rsid w:val="007D1B18"/>
    <w:rsid w:val="007D2FF7"/>
    <w:rsid w:val="007D3166"/>
    <w:rsid w:val="007D38C7"/>
    <w:rsid w:val="007D4118"/>
    <w:rsid w:val="007D5C39"/>
    <w:rsid w:val="007D5E79"/>
    <w:rsid w:val="007D5EF4"/>
    <w:rsid w:val="007D5F1B"/>
    <w:rsid w:val="007D63FB"/>
    <w:rsid w:val="007D7718"/>
    <w:rsid w:val="007E0B3E"/>
    <w:rsid w:val="007E2274"/>
    <w:rsid w:val="007E2692"/>
    <w:rsid w:val="007E2A85"/>
    <w:rsid w:val="007E2DEB"/>
    <w:rsid w:val="007E3CB5"/>
    <w:rsid w:val="007E51E4"/>
    <w:rsid w:val="007E5605"/>
    <w:rsid w:val="007E5FC3"/>
    <w:rsid w:val="007E62A5"/>
    <w:rsid w:val="007E7AAE"/>
    <w:rsid w:val="007E7DFC"/>
    <w:rsid w:val="007F0A08"/>
    <w:rsid w:val="007F0F18"/>
    <w:rsid w:val="007F1180"/>
    <w:rsid w:val="007F18D5"/>
    <w:rsid w:val="007F1911"/>
    <w:rsid w:val="007F1FBA"/>
    <w:rsid w:val="007F3136"/>
    <w:rsid w:val="007F51D0"/>
    <w:rsid w:val="007F5412"/>
    <w:rsid w:val="007F5B65"/>
    <w:rsid w:val="007F6A8E"/>
    <w:rsid w:val="007F6DAE"/>
    <w:rsid w:val="007F6F51"/>
    <w:rsid w:val="007F6F69"/>
    <w:rsid w:val="007F7780"/>
    <w:rsid w:val="007F7F1B"/>
    <w:rsid w:val="00800374"/>
    <w:rsid w:val="00800556"/>
    <w:rsid w:val="00800DBD"/>
    <w:rsid w:val="00801275"/>
    <w:rsid w:val="00801472"/>
    <w:rsid w:val="0080160A"/>
    <w:rsid w:val="00801A06"/>
    <w:rsid w:val="00801BD1"/>
    <w:rsid w:val="00801EE2"/>
    <w:rsid w:val="008022C0"/>
    <w:rsid w:val="00802A67"/>
    <w:rsid w:val="00803125"/>
    <w:rsid w:val="008031A4"/>
    <w:rsid w:val="008031B1"/>
    <w:rsid w:val="00804760"/>
    <w:rsid w:val="008054F9"/>
    <w:rsid w:val="0080559D"/>
    <w:rsid w:val="00806B9D"/>
    <w:rsid w:val="0080795A"/>
    <w:rsid w:val="0081027D"/>
    <w:rsid w:val="00810567"/>
    <w:rsid w:val="00811EC2"/>
    <w:rsid w:val="00812C2C"/>
    <w:rsid w:val="00812DB4"/>
    <w:rsid w:val="008130BF"/>
    <w:rsid w:val="008132AB"/>
    <w:rsid w:val="008132B2"/>
    <w:rsid w:val="00813550"/>
    <w:rsid w:val="008135FC"/>
    <w:rsid w:val="00813BB7"/>
    <w:rsid w:val="00813EE0"/>
    <w:rsid w:val="008144FF"/>
    <w:rsid w:val="00814737"/>
    <w:rsid w:val="0081477F"/>
    <w:rsid w:val="00814AFD"/>
    <w:rsid w:val="008152A6"/>
    <w:rsid w:val="0081570C"/>
    <w:rsid w:val="00815C6C"/>
    <w:rsid w:val="0081609E"/>
    <w:rsid w:val="008168AE"/>
    <w:rsid w:val="00817DF7"/>
    <w:rsid w:val="008203F1"/>
    <w:rsid w:val="00820927"/>
    <w:rsid w:val="0082145B"/>
    <w:rsid w:val="00821B3A"/>
    <w:rsid w:val="00821D62"/>
    <w:rsid w:val="00822303"/>
    <w:rsid w:val="00822B19"/>
    <w:rsid w:val="00822C64"/>
    <w:rsid w:val="00823008"/>
    <w:rsid w:val="008234EA"/>
    <w:rsid w:val="00823651"/>
    <w:rsid w:val="0082369B"/>
    <w:rsid w:val="00824599"/>
    <w:rsid w:val="0082466F"/>
    <w:rsid w:val="008250D5"/>
    <w:rsid w:val="00825C81"/>
    <w:rsid w:val="00825DB7"/>
    <w:rsid w:val="00825EDA"/>
    <w:rsid w:val="00825F2C"/>
    <w:rsid w:val="0082739B"/>
    <w:rsid w:val="00827791"/>
    <w:rsid w:val="00827BE2"/>
    <w:rsid w:val="00827DED"/>
    <w:rsid w:val="008311EE"/>
    <w:rsid w:val="00832191"/>
    <w:rsid w:val="008333D2"/>
    <w:rsid w:val="0083429D"/>
    <w:rsid w:val="00834CDD"/>
    <w:rsid w:val="00835CE5"/>
    <w:rsid w:val="00836BAA"/>
    <w:rsid w:val="00836C1F"/>
    <w:rsid w:val="00837114"/>
    <w:rsid w:val="00837346"/>
    <w:rsid w:val="008379A6"/>
    <w:rsid w:val="00837D4E"/>
    <w:rsid w:val="00837D74"/>
    <w:rsid w:val="00837D94"/>
    <w:rsid w:val="00840443"/>
    <w:rsid w:val="00841077"/>
    <w:rsid w:val="008412E4"/>
    <w:rsid w:val="00841AFB"/>
    <w:rsid w:val="00841D81"/>
    <w:rsid w:val="008420EE"/>
    <w:rsid w:val="008425AA"/>
    <w:rsid w:val="0084313D"/>
    <w:rsid w:val="008432D2"/>
    <w:rsid w:val="00843315"/>
    <w:rsid w:val="0084359D"/>
    <w:rsid w:val="008436C2"/>
    <w:rsid w:val="00843CAC"/>
    <w:rsid w:val="00844865"/>
    <w:rsid w:val="00844D21"/>
    <w:rsid w:val="0084506D"/>
    <w:rsid w:val="008453CE"/>
    <w:rsid w:val="00845B5D"/>
    <w:rsid w:val="00846232"/>
    <w:rsid w:val="00846552"/>
    <w:rsid w:val="00847ABB"/>
    <w:rsid w:val="00847D88"/>
    <w:rsid w:val="008500A5"/>
    <w:rsid w:val="00850116"/>
    <w:rsid w:val="008508DD"/>
    <w:rsid w:val="00850CAE"/>
    <w:rsid w:val="00850D08"/>
    <w:rsid w:val="00851065"/>
    <w:rsid w:val="00851159"/>
    <w:rsid w:val="008517AE"/>
    <w:rsid w:val="00851D92"/>
    <w:rsid w:val="00853F58"/>
    <w:rsid w:val="0085400D"/>
    <w:rsid w:val="0085428C"/>
    <w:rsid w:val="0085442B"/>
    <w:rsid w:val="008545E7"/>
    <w:rsid w:val="00854C4C"/>
    <w:rsid w:val="00854E02"/>
    <w:rsid w:val="00855D7A"/>
    <w:rsid w:val="00855E91"/>
    <w:rsid w:val="008566CE"/>
    <w:rsid w:val="008571E9"/>
    <w:rsid w:val="008577AE"/>
    <w:rsid w:val="0085791A"/>
    <w:rsid w:val="008579AD"/>
    <w:rsid w:val="00857BCC"/>
    <w:rsid w:val="00860826"/>
    <w:rsid w:val="00860B7A"/>
    <w:rsid w:val="00860CB1"/>
    <w:rsid w:val="00860DBD"/>
    <w:rsid w:val="00862333"/>
    <w:rsid w:val="00862780"/>
    <w:rsid w:val="00863BA2"/>
    <w:rsid w:val="00863D07"/>
    <w:rsid w:val="00864621"/>
    <w:rsid w:val="00864B3D"/>
    <w:rsid w:val="00864C52"/>
    <w:rsid w:val="00864DB3"/>
    <w:rsid w:val="00864E9B"/>
    <w:rsid w:val="00865502"/>
    <w:rsid w:val="00866222"/>
    <w:rsid w:val="008662C1"/>
    <w:rsid w:val="00866313"/>
    <w:rsid w:val="00866369"/>
    <w:rsid w:val="008668C0"/>
    <w:rsid w:val="00866AF2"/>
    <w:rsid w:val="00866AFC"/>
    <w:rsid w:val="00866ECC"/>
    <w:rsid w:val="00867963"/>
    <w:rsid w:val="00867AE5"/>
    <w:rsid w:val="00870372"/>
    <w:rsid w:val="008703F7"/>
    <w:rsid w:val="00870D8A"/>
    <w:rsid w:val="00871614"/>
    <w:rsid w:val="00872D5F"/>
    <w:rsid w:val="00872E79"/>
    <w:rsid w:val="00873430"/>
    <w:rsid w:val="008740E7"/>
    <w:rsid w:val="00874E9C"/>
    <w:rsid w:val="008751EA"/>
    <w:rsid w:val="00875A31"/>
    <w:rsid w:val="00875AA8"/>
    <w:rsid w:val="00875B1D"/>
    <w:rsid w:val="00875BE3"/>
    <w:rsid w:val="00875D4B"/>
    <w:rsid w:val="00876960"/>
    <w:rsid w:val="008777C9"/>
    <w:rsid w:val="00877818"/>
    <w:rsid w:val="00877C33"/>
    <w:rsid w:val="00880086"/>
    <w:rsid w:val="008806A5"/>
    <w:rsid w:val="00880D97"/>
    <w:rsid w:val="00880EF2"/>
    <w:rsid w:val="008811EB"/>
    <w:rsid w:val="008813E4"/>
    <w:rsid w:val="00881A32"/>
    <w:rsid w:val="00881BDC"/>
    <w:rsid w:val="00882D4D"/>
    <w:rsid w:val="00882DAE"/>
    <w:rsid w:val="008834AC"/>
    <w:rsid w:val="008844FB"/>
    <w:rsid w:val="00884680"/>
    <w:rsid w:val="00884A66"/>
    <w:rsid w:val="00884A81"/>
    <w:rsid w:val="00884C54"/>
    <w:rsid w:val="00884C69"/>
    <w:rsid w:val="0088508E"/>
    <w:rsid w:val="008852BF"/>
    <w:rsid w:val="00886546"/>
    <w:rsid w:val="008866D8"/>
    <w:rsid w:val="00886C8B"/>
    <w:rsid w:val="008909AA"/>
    <w:rsid w:val="0089115E"/>
    <w:rsid w:val="00891335"/>
    <w:rsid w:val="0089179C"/>
    <w:rsid w:val="008939E2"/>
    <w:rsid w:val="008940A2"/>
    <w:rsid w:val="00894853"/>
    <w:rsid w:val="00894ACE"/>
    <w:rsid w:val="00894FA2"/>
    <w:rsid w:val="00895304"/>
    <w:rsid w:val="008955F1"/>
    <w:rsid w:val="0089682F"/>
    <w:rsid w:val="00896A74"/>
    <w:rsid w:val="00896B74"/>
    <w:rsid w:val="00897083"/>
    <w:rsid w:val="008976AD"/>
    <w:rsid w:val="00897F9C"/>
    <w:rsid w:val="008A1154"/>
    <w:rsid w:val="008A17E9"/>
    <w:rsid w:val="008A2585"/>
    <w:rsid w:val="008A2815"/>
    <w:rsid w:val="008A29E2"/>
    <w:rsid w:val="008A308F"/>
    <w:rsid w:val="008A3351"/>
    <w:rsid w:val="008A340A"/>
    <w:rsid w:val="008A3D80"/>
    <w:rsid w:val="008A4484"/>
    <w:rsid w:val="008A4C6E"/>
    <w:rsid w:val="008A5178"/>
    <w:rsid w:val="008A56C2"/>
    <w:rsid w:val="008A57E3"/>
    <w:rsid w:val="008A64C0"/>
    <w:rsid w:val="008A6802"/>
    <w:rsid w:val="008A77C0"/>
    <w:rsid w:val="008B100C"/>
    <w:rsid w:val="008B1237"/>
    <w:rsid w:val="008B20F5"/>
    <w:rsid w:val="008B2860"/>
    <w:rsid w:val="008B3641"/>
    <w:rsid w:val="008B366E"/>
    <w:rsid w:val="008B39D7"/>
    <w:rsid w:val="008B3A0F"/>
    <w:rsid w:val="008B3E2F"/>
    <w:rsid w:val="008B447C"/>
    <w:rsid w:val="008B48F6"/>
    <w:rsid w:val="008B4D52"/>
    <w:rsid w:val="008B4F5C"/>
    <w:rsid w:val="008B54F5"/>
    <w:rsid w:val="008B5F6E"/>
    <w:rsid w:val="008C1038"/>
    <w:rsid w:val="008C1045"/>
    <w:rsid w:val="008C2358"/>
    <w:rsid w:val="008C2C08"/>
    <w:rsid w:val="008C30AD"/>
    <w:rsid w:val="008C340F"/>
    <w:rsid w:val="008C345C"/>
    <w:rsid w:val="008C3561"/>
    <w:rsid w:val="008C504F"/>
    <w:rsid w:val="008C52DB"/>
    <w:rsid w:val="008C54ED"/>
    <w:rsid w:val="008C70AC"/>
    <w:rsid w:val="008C762A"/>
    <w:rsid w:val="008C763A"/>
    <w:rsid w:val="008C7BF9"/>
    <w:rsid w:val="008D136C"/>
    <w:rsid w:val="008D146E"/>
    <w:rsid w:val="008D1F48"/>
    <w:rsid w:val="008D380F"/>
    <w:rsid w:val="008D38FD"/>
    <w:rsid w:val="008D43F1"/>
    <w:rsid w:val="008D5252"/>
    <w:rsid w:val="008D5259"/>
    <w:rsid w:val="008D5267"/>
    <w:rsid w:val="008D578C"/>
    <w:rsid w:val="008D5F6E"/>
    <w:rsid w:val="008D6EFC"/>
    <w:rsid w:val="008D79EF"/>
    <w:rsid w:val="008E1181"/>
    <w:rsid w:val="008E2263"/>
    <w:rsid w:val="008E2E62"/>
    <w:rsid w:val="008E426A"/>
    <w:rsid w:val="008E4808"/>
    <w:rsid w:val="008E4AA5"/>
    <w:rsid w:val="008E5168"/>
    <w:rsid w:val="008E598B"/>
    <w:rsid w:val="008E64CF"/>
    <w:rsid w:val="008E6693"/>
    <w:rsid w:val="008E66A8"/>
    <w:rsid w:val="008E6A20"/>
    <w:rsid w:val="008E6D20"/>
    <w:rsid w:val="008E6EC6"/>
    <w:rsid w:val="008E6FB9"/>
    <w:rsid w:val="008E74B4"/>
    <w:rsid w:val="008E74E1"/>
    <w:rsid w:val="008E77BE"/>
    <w:rsid w:val="008F0132"/>
    <w:rsid w:val="008F1070"/>
    <w:rsid w:val="008F1AFB"/>
    <w:rsid w:val="008F2120"/>
    <w:rsid w:val="008F2412"/>
    <w:rsid w:val="008F2505"/>
    <w:rsid w:val="008F37A5"/>
    <w:rsid w:val="008F38D4"/>
    <w:rsid w:val="008F3C23"/>
    <w:rsid w:val="008F4083"/>
    <w:rsid w:val="008F45D8"/>
    <w:rsid w:val="008F5506"/>
    <w:rsid w:val="008F5C48"/>
    <w:rsid w:val="008F6E50"/>
    <w:rsid w:val="008F7644"/>
    <w:rsid w:val="008F78E3"/>
    <w:rsid w:val="008F7C14"/>
    <w:rsid w:val="008F7DF4"/>
    <w:rsid w:val="009003FB"/>
    <w:rsid w:val="00901C50"/>
    <w:rsid w:val="00902843"/>
    <w:rsid w:val="00902C36"/>
    <w:rsid w:val="00902D43"/>
    <w:rsid w:val="00902F51"/>
    <w:rsid w:val="0090373C"/>
    <w:rsid w:val="00904600"/>
    <w:rsid w:val="00904EBC"/>
    <w:rsid w:val="009057E3"/>
    <w:rsid w:val="009065C6"/>
    <w:rsid w:val="0090675E"/>
    <w:rsid w:val="009069B0"/>
    <w:rsid w:val="00907ABD"/>
    <w:rsid w:val="00910BC9"/>
    <w:rsid w:val="00911611"/>
    <w:rsid w:val="00912029"/>
    <w:rsid w:val="009135CB"/>
    <w:rsid w:val="00913A1C"/>
    <w:rsid w:val="00913D59"/>
    <w:rsid w:val="0091435D"/>
    <w:rsid w:val="00914EB8"/>
    <w:rsid w:val="009152E6"/>
    <w:rsid w:val="0091535A"/>
    <w:rsid w:val="00915406"/>
    <w:rsid w:val="009155BE"/>
    <w:rsid w:val="00915775"/>
    <w:rsid w:val="00915C9A"/>
    <w:rsid w:val="00915DC3"/>
    <w:rsid w:val="00916361"/>
    <w:rsid w:val="00916404"/>
    <w:rsid w:val="00916AFC"/>
    <w:rsid w:val="00917C5B"/>
    <w:rsid w:val="00917D41"/>
    <w:rsid w:val="00920699"/>
    <w:rsid w:val="00920789"/>
    <w:rsid w:val="009208F9"/>
    <w:rsid w:val="00920FAC"/>
    <w:rsid w:val="00921AC7"/>
    <w:rsid w:val="00921AD4"/>
    <w:rsid w:val="00922AB8"/>
    <w:rsid w:val="00922DF5"/>
    <w:rsid w:val="00923476"/>
    <w:rsid w:val="00924495"/>
    <w:rsid w:val="0092510A"/>
    <w:rsid w:val="009262C9"/>
    <w:rsid w:val="009263A9"/>
    <w:rsid w:val="00926711"/>
    <w:rsid w:val="00927C02"/>
    <w:rsid w:val="00927E3A"/>
    <w:rsid w:val="009309B3"/>
    <w:rsid w:val="00930BBD"/>
    <w:rsid w:val="009317D2"/>
    <w:rsid w:val="00931E77"/>
    <w:rsid w:val="00932C75"/>
    <w:rsid w:val="00932EC1"/>
    <w:rsid w:val="009331D5"/>
    <w:rsid w:val="00933463"/>
    <w:rsid w:val="00933785"/>
    <w:rsid w:val="00933F2F"/>
    <w:rsid w:val="009342EC"/>
    <w:rsid w:val="009351B6"/>
    <w:rsid w:val="009354E7"/>
    <w:rsid w:val="00935E81"/>
    <w:rsid w:val="00936CBF"/>
    <w:rsid w:val="00937468"/>
    <w:rsid w:val="00937D74"/>
    <w:rsid w:val="00937D90"/>
    <w:rsid w:val="00937EE1"/>
    <w:rsid w:val="00940506"/>
    <w:rsid w:val="009412C4"/>
    <w:rsid w:val="0094217B"/>
    <w:rsid w:val="00942337"/>
    <w:rsid w:val="0094238F"/>
    <w:rsid w:val="009430EE"/>
    <w:rsid w:val="00943755"/>
    <w:rsid w:val="00943AFC"/>
    <w:rsid w:val="00943F06"/>
    <w:rsid w:val="00947DCD"/>
    <w:rsid w:val="00950979"/>
    <w:rsid w:val="009516F6"/>
    <w:rsid w:val="00951B0C"/>
    <w:rsid w:val="00951B36"/>
    <w:rsid w:val="00952500"/>
    <w:rsid w:val="00952758"/>
    <w:rsid w:val="00952965"/>
    <w:rsid w:val="00953024"/>
    <w:rsid w:val="009530FA"/>
    <w:rsid w:val="009534E7"/>
    <w:rsid w:val="009537D8"/>
    <w:rsid w:val="00953CFE"/>
    <w:rsid w:val="0095590D"/>
    <w:rsid w:val="009564F0"/>
    <w:rsid w:val="00957025"/>
    <w:rsid w:val="00960216"/>
    <w:rsid w:val="00960858"/>
    <w:rsid w:val="0096096F"/>
    <w:rsid w:val="00960C80"/>
    <w:rsid w:val="00961284"/>
    <w:rsid w:val="00961826"/>
    <w:rsid w:val="00961B45"/>
    <w:rsid w:val="00962AC1"/>
    <w:rsid w:val="009631B2"/>
    <w:rsid w:val="009633E5"/>
    <w:rsid w:val="00963473"/>
    <w:rsid w:val="0096381B"/>
    <w:rsid w:val="009639FA"/>
    <w:rsid w:val="00963C81"/>
    <w:rsid w:val="009640A1"/>
    <w:rsid w:val="009646A6"/>
    <w:rsid w:val="00964B51"/>
    <w:rsid w:val="00964C60"/>
    <w:rsid w:val="0096598E"/>
    <w:rsid w:val="009660EC"/>
    <w:rsid w:val="00966571"/>
    <w:rsid w:val="00966A2E"/>
    <w:rsid w:val="00966B92"/>
    <w:rsid w:val="00967857"/>
    <w:rsid w:val="00967BCD"/>
    <w:rsid w:val="00967DBB"/>
    <w:rsid w:val="00967DF3"/>
    <w:rsid w:val="0097030F"/>
    <w:rsid w:val="0097078B"/>
    <w:rsid w:val="00970C03"/>
    <w:rsid w:val="0097123C"/>
    <w:rsid w:val="009712D0"/>
    <w:rsid w:val="009722B6"/>
    <w:rsid w:val="009727D7"/>
    <w:rsid w:val="00972CE3"/>
    <w:rsid w:val="00972E2A"/>
    <w:rsid w:val="00973AB5"/>
    <w:rsid w:val="009757C7"/>
    <w:rsid w:val="00976403"/>
    <w:rsid w:val="0097703F"/>
    <w:rsid w:val="00977377"/>
    <w:rsid w:val="00977842"/>
    <w:rsid w:val="00977C7F"/>
    <w:rsid w:val="00980B86"/>
    <w:rsid w:val="009810BB"/>
    <w:rsid w:val="00981D9C"/>
    <w:rsid w:val="009829C8"/>
    <w:rsid w:val="00984B1F"/>
    <w:rsid w:val="0098549E"/>
    <w:rsid w:val="00986444"/>
    <w:rsid w:val="009865B9"/>
    <w:rsid w:val="00986948"/>
    <w:rsid w:val="00986E3E"/>
    <w:rsid w:val="00986E87"/>
    <w:rsid w:val="00987053"/>
    <w:rsid w:val="00987AA2"/>
    <w:rsid w:val="00987CB0"/>
    <w:rsid w:val="00987FD8"/>
    <w:rsid w:val="00990A24"/>
    <w:rsid w:val="00990C3F"/>
    <w:rsid w:val="0099104B"/>
    <w:rsid w:val="00991D76"/>
    <w:rsid w:val="0099207D"/>
    <w:rsid w:val="0099266C"/>
    <w:rsid w:val="00992F71"/>
    <w:rsid w:val="009938AD"/>
    <w:rsid w:val="009939C3"/>
    <w:rsid w:val="00994113"/>
    <w:rsid w:val="00995786"/>
    <w:rsid w:val="0099590F"/>
    <w:rsid w:val="00995DD7"/>
    <w:rsid w:val="009962A1"/>
    <w:rsid w:val="00996360"/>
    <w:rsid w:val="009968A6"/>
    <w:rsid w:val="00997017"/>
    <w:rsid w:val="00997802"/>
    <w:rsid w:val="00997E34"/>
    <w:rsid w:val="009A0439"/>
    <w:rsid w:val="009A1104"/>
    <w:rsid w:val="009A15A2"/>
    <w:rsid w:val="009A1A18"/>
    <w:rsid w:val="009A2341"/>
    <w:rsid w:val="009A2E35"/>
    <w:rsid w:val="009A31B3"/>
    <w:rsid w:val="009A31D3"/>
    <w:rsid w:val="009A3C4C"/>
    <w:rsid w:val="009A587C"/>
    <w:rsid w:val="009A5B09"/>
    <w:rsid w:val="009A60BF"/>
    <w:rsid w:val="009A7377"/>
    <w:rsid w:val="009A7D45"/>
    <w:rsid w:val="009A7DFB"/>
    <w:rsid w:val="009A7E82"/>
    <w:rsid w:val="009B01C5"/>
    <w:rsid w:val="009B0279"/>
    <w:rsid w:val="009B0FC6"/>
    <w:rsid w:val="009B2405"/>
    <w:rsid w:val="009B270D"/>
    <w:rsid w:val="009B31B1"/>
    <w:rsid w:val="009B31C1"/>
    <w:rsid w:val="009B3404"/>
    <w:rsid w:val="009B3D95"/>
    <w:rsid w:val="009B455B"/>
    <w:rsid w:val="009B45B0"/>
    <w:rsid w:val="009B4A54"/>
    <w:rsid w:val="009B4B54"/>
    <w:rsid w:val="009B64FE"/>
    <w:rsid w:val="009B677C"/>
    <w:rsid w:val="009B730F"/>
    <w:rsid w:val="009B7798"/>
    <w:rsid w:val="009C0A1B"/>
    <w:rsid w:val="009C0D67"/>
    <w:rsid w:val="009C11BB"/>
    <w:rsid w:val="009C15DC"/>
    <w:rsid w:val="009C1708"/>
    <w:rsid w:val="009C23B0"/>
    <w:rsid w:val="009C268A"/>
    <w:rsid w:val="009C302E"/>
    <w:rsid w:val="009C3086"/>
    <w:rsid w:val="009C334C"/>
    <w:rsid w:val="009C346C"/>
    <w:rsid w:val="009C3B7E"/>
    <w:rsid w:val="009C4736"/>
    <w:rsid w:val="009C48D3"/>
    <w:rsid w:val="009C4C77"/>
    <w:rsid w:val="009C54AA"/>
    <w:rsid w:val="009C54FB"/>
    <w:rsid w:val="009C5888"/>
    <w:rsid w:val="009C65F9"/>
    <w:rsid w:val="009C7472"/>
    <w:rsid w:val="009C74EC"/>
    <w:rsid w:val="009D0675"/>
    <w:rsid w:val="009D075B"/>
    <w:rsid w:val="009D07A2"/>
    <w:rsid w:val="009D086B"/>
    <w:rsid w:val="009D0A77"/>
    <w:rsid w:val="009D1724"/>
    <w:rsid w:val="009D1C1C"/>
    <w:rsid w:val="009D20AE"/>
    <w:rsid w:val="009D25AC"/>
    <w:rsid w:val="009D4175"/>
    <w:rsid w:val="009D5E25"/>
    <w:rsid w:val="009D69AD"/>
    <w:rsid w:val="009D6B87"/>
    <w:rsid w:val="009D7498"/>
    <w:rsid w:val="009E0209"/>
    <w:rsid w:val="009E034D"/>
    <w:rsid w:val="009E09C5"/>
    <w:rsid w:val="009E1065"/>
    <w:rsid w:val="009E17C1"/>
    <w:rsid w:val="009E1E24"/>
    <w:rsid w:val="009E2C48"/>
    <w:rsid w:val="009E30BA"/>
    <w:rsid w:val="009E475A"/>
    <w:rsid w:val="009E4DB9"/>
    <w:rsid w:val="009E52B5"/>
    <w:rsid w:val="009E53EE"/>
    <w:rsid w:val="009E61D0"/>
    <w:rsid w:val="009E62E9"/>
    <w:rsid w:val="009E65B8"/>
    <w:rsid w:val="009E6CE6"/>
    <w:rsid w:val="009E719D"/>
    <w:rsid w:val="009E721A"/>
    <w:rsid w:val="009E79C2"/>
    <w:rsid w:val="009E79D8"/>
    <w:rsid w:val="009F0173"/>
    <w:rsid w:val="009F0CBE"/>
    <w:rsid w:val="009F10FC"/>
    <w:rsid w:val="009F3142"/>
    <w:rsid w:val="009F3303"/>
    <w:rsid w:val="009F37A2"/>
    <w:rsid w:val="009F38A3"/>
    <w:rsid w:val="009F3D6E"/>
    <w:rsid w:val="009F3FCF"/>
    <w:rsid w:val="009F4415"/>
    <w:rsid w:val="009F4535"/>
    <w:rsid w:val="009F4EE3"/>
    <w:rsid w:val="009F51CD"/>
    <w:rsid w:val="009F5A7C"/>
    <w:rsid w:val="009F6242"/>
    <w:rsid w:val="009F65CA"/>
    <w:rsid w:val="009F6EBB"/>
    <w:rsid w:val="009F6F2C"/>
    <w:rsid w:val="009F76FE"/>
    <w:rsid w:val="009F7F7A"/>
    <w:rsid w:val="00A00104"/>
    <w:rsid w:val="00A00433"/>
    <w:rsid w:val="00A0108A"/>
    <w:rsid w:val="00A028A5"/>
    <w:rsid w:val="00A03F8B"/>
    <w:rsid w:val="00A0406B"/>
    <w:rsid w:val="00A04360"/>
    <w:rsid w:val="00A04371"/>
    <w:rsid w:val="00A05E33"/>
    <w:rsid w:val="00A0636E"/>
    <w:rsid w:val="00A07558"/>
    <w:rsid w:val="00A07C9F"/>
    <w:rsid w:val="00A07E5A"/>
    <w:rsid w:val="00A10629"/>
    <w:rsid w:val="00A10A5C"/>
    <w:rsid w:val="00A122FA"/>
    <w:rsid w:val="00A12307"/>
    <w:rsid w:val="00A12490"/>
    <w:rsid w:val="00A12BA0"/>
    <w:rsid w:val="00A1337A"/>
    <w:rsid w:val="00A1402B"/>
    <w:rsid w:val="00A15876"/>
    <w:rsid w:val="00A15D5D"/>
    <w:rsid w:val="00A16011"/>
    <w:rsid w:val="00A166E0"/>
    <w:rsid w:val="00A167BE"/>
    <w:rsid w:val="00A168E4"/>
    <w:rsid w:val="00A16963"/>
    <w:rsid w:val="00A16D9E"/>
    <w:rsid w:val="00A172CE"/>
    <w:rsid w:val="00A17C46"/>
    <w:rsid w:val="00A20664"/>
    <w:rsid w:val="00A20840"/>
    <w:rsid w:val="00A208C2"/>
    <w:rsid w:val="00A20CB6"/>
    <w:rsid w:val="00A2185E"/>
    <w:rsid w:val="00A2285C"/>
    <w:rsid w:val="00A228FC"/>
    <w:rsid w:val="00A22F5E"/>
    <w:rsid w:val="00A23AF2"/>
    <w:rsid w:val="00A2444C"/>
    <w:rsid w:val="00A246D6"/>
    <w:rsid w:val="00A24E33"/>
    <w:rsid w:val="00A24F97"/>
    <w:rsid w:val="00A25BDC"/>
    <w:rsid w:val="00A261A7"/>
    <w:rsid w:val="00A2627E"/>
    <w:rsid w:val="00A26302"/>
    <w:rsid w:val="00A265B6"/>
    <w:rsid w:val="00A27E1F"/>
    <w:rsid w:val="00A3083D"/>
    <w:rsid w:val="00A30921"/>
    <w:rsid w:val="00A3151A"/>
    <w:rsid w:val="00A315C9"/>
    <w:rsid w:val="00A31BB9"/>
    <w:rsid w:val="00A32421"/>
    <w:rsid w:val="00A3249F"/>
    <w:rsid w:val="00A329E1"/>
    <w:rsid w:val="00A33758"/>
    <w:rsid w:val="00A340A0"/>
    <w:rsid w:val="00A3547F"/>
    <w:rsid w:val="00A3563A"/>
    <w:rsid w:val="00A358F5"/>
    <w:rsid w:val="00A36D88"/>
    <w:rsid w:val="00A36FDD"/>
    <w:rsid w:val="00A37133"/>
    <w:rsid w:val="00A373C4"/>
    <w:rsid w:val="00A37586"/>
    <w:rsid w:val="00A37822"/>
    <w:rsid w:val="00A37B94"/>
    <w:rsid w:val="00A40CD5"/>
    <w:rsid w:val="00A418F9"/>
    <w:rsid w:val="00A42A22"/>
    <w:rsid w:val="00A42BBF"/>
    <w:rsid w:val="00A436D3"/>
    <w:rsid w:val="00A438FA"/>
    <w:rsid w:val="00A444FB"/>
    <w:rsid w:val="00A46D8B"/>
    <w:rsid w:val="00A4743C"/>
    <w:rsid w:val="00A50DBB"/>
    <w:rsid w:val="00A50F5E"/>
    <w:rsid w:val="00A5203A"/>
    <w:rsid w:val="00A527BA"/>
    <w:rsid w:val="00A52A3F"/>
    <w:rsid w:val="00A52EE3"/>
    <w:rsid w:val="00A55107"/>
    <w:rsid w:val="00A556C7"/>
    <w:rsid w:val="00A559EB"/>
    <w:rsid w:val="00A55CC5"/>
    <w:rsid w:val="00A56415"/>
    <w:rsid w:val="00A56891"/>
    <w:rsid w:val="00A56ADF"/>
    <w:rsid w:val="00A56B6B"/>
    <w:rsid w:val="00A57049"/>
    <w:rsid w:val="00A57420"/>
    <w:rsid w:val="00A5751E"/>
    <w:rsid w:val="00A60496"/>
    <w:rsid w:val="00A61160"/>
    <w:rsid w:val="00A614AC"/>
    <w:rsid w:val="00A620C8"/>
    <w:rsid w:val="00A62EAC"/>
    <w:rsid w:val="00A642DB"/>
    <w:rsid w:val="00A64348"/>
    <w:rsid w:val="00A64654"/>
    <w:rsid w:val="00A649F2"/>
    <w:rsid w:val="00A64A37"/>
    <w:rsid w:val="00A64CAD"/>
    <w:rsid w:val="00A6525C"/>
    <w:rsid w:val="00A65551"/>
    <w:rsid w:val="00A658E3"/>
    <w:rsid w:val="00A65A03"/>
    <w:rsid w:val="00A662B0"/>
    <w:rsid w:val="00A66FFC"/>
    <w:rsid w:val="00A67A4F"/>
    <w:rsid w:val="00A702EE"/>
    <w:rsid w:val="00A70D16"/>
    <w:rsid w:val="00A70ED7"/>
    <w:rsid w:val="00A7113F"/>
    <w:rsid w:val="00A71EA0"/>
    <w:rsid w:val="00A71FD5"/>
    <w:rsid w:val="00A72278"/>
    <w:rsid w:val="00A72BB0"/>
    <w:rsid w:val="00A72BCC"/>
    <w:rsid w:val="00A73888"/>
    <w:rsid w:val="00A7396A"/>
    <w:rsid w:val="00A73972"/>
    <w:rsid w:val="00A73C73"/>
    <w:rsid w:val="00A74077"/>
    <w:rsid w:val="00A74524"/>
    <w:rsid w:val="00A74607"/>
    <w:rsid w:val="00A7479C"/>
    <w:rsid w:val="00A747DB"/>
    <w:rsid w:val="00A74CFC"/>
    <w:rsid w:val="00A75110"/>
    <w:rsid w:val="00A7534B"/>
    <w:rsid w:val="00A75D3D"/>
    <w:rsid w:val="00A75E80"/>
    <w:rsid w:val="00A76187"/>
    <w:rsid w:val="00A7626F"/>
    <w:rsid w:val="00A767D6"/>
    <w:rsid w:val="00A77593"/>
    <w:rsid w:val="00A776EE"/>
    <w:rsid w:val="00A77BBE"/>
    <w:rsid w:val="00A812F5"/>
    <w:rsid w:val="00A822D4"/>
    <w:rsid w:val="00A82415"/>
    <w:rsid w:val="00A82A3E"/>
    <w:rsid w:val="00A830DD"/>
    <w:rsid w:val="00A83B8A"/>
    <w:rsid w:val="00A84333"/>
    <w:rsid w:val="00A845ED"/>
    <w:rsid w:val="00A84658"/>
    <w:rsid w:val="00A84791"/>
    <w:rsid w:val="00A84CEC"/>
    <w:rsid w:val="00A85757"/>
    <w:rsid w:val="00A87545"/>
    <w:rsid w:val="00A878CA"/>
    <w:rsid w:val="00A87D82"/>
    <w:rsid w:val="00A904C8"/>
    <w:rsid w:val="00A90B7D"/>
    <w:rsid w:val="00A90B8D"/>
    <w:rsid w:val="00A91616"/>
    <w:rsid w:val="00A91AE9"/>
    <w:rsid w:val="00A91BD6"/>
    <w:rsid w:val="00A91BEC"/>
    <w:rsid w:val="00A92088"/>
    <w:rsid w:val="00A9212B"/>
    <w:rsid w:val="00A9269C"/>
    <w:rsid w:val="00A927DA"/>
    <w:rsid w:val="00A933D4"/>
    <w:rsid w:val="00A93AD5"/>
    <w:rsid w:val="00A93BB4"/>
    <w:rsid w:val="00A93C43"/>
    <w:rsid w:val="00A9426A"/>
    <w:rsid w:val="00A94777"/>
    <w:rsid w:val="00A948F2"/>
    <w:rsid w:val="00A9590D"/>
    <w:rsid w:val="00A9598B"/>
    <w:rsid w:val="00A95DEF"/>
    <w:rsid w:val="00A9713D"/>
    <w:rsid w:val="00A9719C"/>
    <w:rsid w:val="00A974CC"/>
    <w:rsid w:val="00AA065E"/>
    <w:rsid w:val="00AA0B82"/>
    <w:rsid w:val="00AA1413"/>
    <w:rsid w:val="00AA182E"/>
    <w:rsid w:val="00AA2A40"/>
    <w:rsid w:val="00AA347D"/>
    <w:rsid w:val="00AA3703"/>
    <w:rsid w:val="00AA3A48"/>
    <w:rsid w:val="00AA3C91"/>
    <w:rsid w:val="00AA4752"/>
    <w:rsid w:val="00AA4AF0"/>
    <w:rsid w:val="00AA5B93"/>
    <w:rsid w:val="00AA704F"/>
    <w:rsid w:val="00AA7BA4"/>
    <w:rsid w:val="00AB0910"/>
    <w:rsid w:val="00AB0EBE"/>
    <w:rsid w:val="00AB10EE"/>
    <w:rsid w:val="00AB2277"/>
    <w:rsid w:val="00AB3FBC"/>
    <w:rsid w:val="00AB401C"/>
    <w:rsid w:val="00AB4766"/>
    <w:rsid w:val="00AB497E"/>
    <w:rsid w:val="00AB5452"/>
    <w:rsid w:val="00AB60A8"/>
    <w:rsid w:val="00AB60D3"/>
    <w:rsid w:val="00AB621F"/>
    <w:rsid w:val="00AB625A"/>
    <w:rsid w:val="00AB7841"/>
    <w:rsid w:val="00AB7AFC"/>
    <w:rsid w:val="00AC052E"/>
    <w:rsid w:val="00AC1B84"/>
    <w:rsid w:val="00AC202E"/>
    <w:rsid w:val="00AC2418"/>
    <w:rsid w:val="00AC2F6B"/>
    <w:rsid w:val="00AC3791"/>
    <w:rsid w:val="00AC3BC9"/>
    <w:rsid w:val="00AC4ACF"/>
    <w:rsid w:val="00AC546D"/>
    <w:rsid w:val="00AC558E"/>
    <w:rsid w:val="00AC5D7B"/>
    <w:rsid w:val="00AC61B2"/>
    <w:rsid w:val="00AC62C0"/>
    <w:rsid w:val="00AC6475"/>
    <w:rsid w:val="00AC7798"/>
    <w:rsid w:val="00AD0167"/>
    <w:rsid w:val="00AD0658"/>
    <w:rsid w:val="00AD0B4A"/>
    <w:rsid w:val="00AD0E9B"/>
    <w:rsid w:val="00AD0FCB"/>
    <w:rsid w:val="00AD2026"/>
    <w:rsid w:val="00AD2D14"/>
    <w:rsid w:val="00AD2DCB"/>
    <w:rsid w:val="00AD2FC1"/>
    <w:rsid w:val="00AD3288"/>
    <w:rsid w:val="00AD3422"/>
    <w:rsid w:val="00AD4354"/>
    <w:rsid w:val="00AD6110"/>
    <w:rsid w:val="00AD6482"/>
    <w:rsid w:val="00AD6B6F"/>
    <w:rsid w:val="00AD7174"/>
    <w:rsid w:val="00AD7586"/>
    <w:rsid w:val="00AD7E8D"/>
    <w:rsid w:val="00AE04D6"/>
    <w:rsid w:val="00AE1373"/>
    <w:rsid w:val="00AE1BF7"/>
    <w:rsid w:val="00AE2118"/>
    <w:rsid w:val="00AE2DDF"/>
    <w:rsid w:val="00AE30D7"/>
    <w:rsid w:val="00AE3C1E"/>
    <w:rsid w:val="00AE47F3"/>
    <w:rsid w:val="00AE54DC"/>
    <w:rsid w:val="00AE58F2"/>
    <w:rsid w:val="00AE5AAB"/>
    <w:rsid w:val="00AE65DD"/>
    <w:rsid w:val="00AE6F1A"/>
    <w:rsid w:val="00AE7108"/>
    <w:rsid w:val="00AE7738"/>
    <w:rsid w:val="00AE7EC9"/>
    <w:rsid w:val="00AF0195"/>
    <w:rsid w:val="00AF054D"/>
    <w:rsid w:val="00AF0A81"/>
    <w:rsid w:val="00AF1166"/>
    <w:rsid w:val="00AF1C47"/>
    <w:rsid w:val="00AF1F77"/>
    <w:rsid w:val="00AF2C0B"/>
    <w:rsid w:val="00AF2ED6"/>
    <w:rsid w:val="00AF5A61"/>
    <w:rsid w:val="00AF5D80"/>
    <w:rsid w:val="00AF667F"/>
    <w:rsid w:val="00AF6953"/>
    <w:rsid w:val="00AF6A96"/>
    <w:rsid w:val="00AF6C4D"/>
    <w:rsid w:val="00AF72C7"/>
    <w:rsid w:val="00AF7B16"/>
    <w:rsid w:val="00B01DD1"/>
    <w:rsid w:val="00B02516"/>
    <w:rsid w:val="00B033D2"/>
    <w:rsid w:val="00B03E2B"/>
    <w:rsid w:val="00B041F7"/>
    <w:rsid w:val="00B0450D"/>
    <w:rsid w:val="00B04640"/>
    <w:rsid w:val="00B04834"/>
    <w:rsid w:val="00B0559E"/>
    <w:rsid w:val="00B0577D"/>
    <w:rsid w:val="00B06AF2"/>
    <w:rsid w:val="00B06E51"/>
    <w:rsid w:val="00B0756F"/>
    <w:rsid w:val="00B075C8"/>
    <w:rsid w:val="00B075E2"/>
    <w:rsid w:val="00B07D59"/>
    <w:rsid w:val="00B1031C"/>
    <w:rsid w:val="00B104EE"/>
    <w:rsid w:val="00B112DE"/>
    <w:rsid w:val="00B11A24"/>
    <w:rsid w:val="00B11DCE"/>
    <w:rsid w:val="00B12658"/>
    <w:rsid w:val="00B1270E"/>
    <w:rsid w:val="00B127A5"/>
    <w:rsid w:val="00B12CE4"/>
    <w:rsid w:val="00B13CFB"/>
    <w:rsid w:val="00B1436E"/>
    <w:rsid w:val="00B143F8"/>
    <w:rsid w:val="00B14E6E"/>
    <w:rsid w:val="00B14F02"/>
    <w:rsid w:val="00B14F32"/>
    <w:rsid w:val="00B15AC3"/>
    <w:rsid w:val="00B15E94"/>
    <w:rsid w:val="00B16078"/>
    <w:rsid w:val="00B1624F"/>
    <w:rsid w:val="00B1637D"/>
    <w:rsid w:val="00B163F0"/>
    <w:rsid w:val="00B16D7E"/>
    <w:rsid w:val="00B16EAC"/>
    <w:rsid w:val="00B171F5"/>
    <w:rsid w:val="00B17F88"/>
    <w:rsid w:val="00B20273"/>
    <w:rsid w:val="00B204B8"/>
    <w:rsid w:val="00B21062"/>
    <w:rsid w:val="00B21382"/>
    <w:rsid w:val="00B21C0B"/>
    <w:rsid w:val="00B21D12"/>
    <w:rsid w:val="00B2222B"/>
    <w:rsid w:val="00B2267B"/>
    <w:rsid w:val="00B228EC"/>
    <w:rsid w:val="00B22DA5"/>
    <w:rsid w:val="00B2346D"/>
    <w:rsid w:val="00B24A36"/>
    <w:rsid w:val="00B25E7B"/>
    <w:rsid w:val="00B26080"/>
    <w:rsid w:val="00B26531"/>
    <w:rsid w:val="00B268AF"/>
    <w:rsid w:val="00B26E8A"/>
    <w:rsid w:val="00B2744B"/>
    <w:rsid w:val="00B30F7F"/>
    <w:rsid w:val="00B311D4"/>
    <w:rsid w:val="00B311F3"/>
    <w:rsid w:val="00B31D5B"/>
    <w:rsid w:val="00B320E0"/>
    <w:rsid w:val="00B322EA"/>
    <w:rsid w:val="00B323FB"/>
    <w:rsid w:val="00B33BC4"/>
    <w:rsid w:val="00B33D81"/>
    <w:rsid w:val="00B3417B"/>
    <w:rsid w:val="00B3510B"/>
    <w:rsid w:val="00B353CA"/>
    <w:rsid w:val="00B353FB"/>
    <w:rsid w:val="00B357FF"/>
    <w:rsid w:val="00B363CB"/>
    <w:rsid w:val="00B36D6C"/>
    <w:rsid w:val="00B37534"/>
    <w:rsid w:val="00B37572"/>
    <w:rsid w:val="00B404CB"/>
    <w:rsid w:val="00B4072A"/>
    <w:rsid w:val="00B40C3F"/>
    <w:rsid w:val="00B41BA0"/>
    <w:rsid w:val="00B42777"/>
    <w:rsid w:val="00B4287D"/>
    <w:rsid w:val="00B429D7"/>
    <w:rsid w:val="00B42A62"/>
    <w:rsid w:val="00B433BC"/>
    <w:rsid w:val="00B43AED"/>
    <w:rsid w:val="00B44266"/>
    <w:rsid w:val="00B4430B"/>
    <w:rsid w:val="00B4514D"/>
    <w:rsid w:val="00B4556B"/>
    <w:rsid w:val="00B455D7"/>
    <w:rsid w:val="00B45F5F"/>
    <w:rsid w:val="00B4638C"/>
    <w:rsid w:val="00B46B16"/>
    <w:rsid w:val="00B4786E"/>
    <w:rsid w:val="00B47CE7"/>
    <w:rsid w:val="00B5016A"/>
    <w:rsid w:val="00B5029E"/>
    <w:rsid w:val="00B50B61"/>
    <w:rsid w:val="00B51755"/>
    <w:rsid w:val="00B51E18"/>
    <w:rsid w:val="00B51FA3"/>
    <w:rsid w:val="00B526E7"/>
    <w:rsid w:val="00B52A68"/>
    <w:rsid w:val="00B53159"/>
    <w:rsid w:val="00B53508"/>
    <w:rsid w:val="00B53AFD"/>
    <w:rsid w:val="00B53BDB"/>
    <w:rsid w:val="00B547E2"/>
    <w:rsid w:val="00B54EDE"/>
    <w:rsid w:val="00B555B1"/>
    <w:rsid w:val="00B56169"/>
    <w:rsid w:val="00B57E57"/>
    <w:rsid w:val="00B6005B"/>
    <w:rsid w:val="00B6013D"/>
    <w:rsid w:val="00B60A6E"/>
    <w:rsid w:val="00B60EE6"/>
    <w:rsid w:val="00B610C7"/>
    <w:rsid w:val="00B6146E"/>
    <w:rsid w:val="00B61859"/>
    <w:rsid w:val="00B61B6F"/>
    <w:rsid w:val="00B62D42"/>
    <w:rsid w:val="00B6347F"/>
    <w:rsid w:val="00B63483"/>
    <w:rsid w:val="00B63578"/>
    <w:rsid w:val="00B63584"/>
    <w:rsid w:val="00B63B92"/>
    <w:rsid w:val="00B659C8"/>
    <w:rsid w:val="00B66B3E"/>
    <w:rsid w:val="00B67385"/>
    <w:rsid w:val="00B67CE3"/>
    <w:rsid w:val="00B703E7"/>
    <w:rsid w:val="00B716A8"/>
    <w:rsid w:val="00B72577"/>
    <w:rsid w:val="00B72624"/>
    <w:rsid w:val="00B726F9"/>
    <w:rsid w:val="00B72C4B"/>
    <w:rsid w:val="00B733FD"/>
    <w:rsid w:val="00B73C12"/>
    <w:rsid w:val="00B73CB7"/>
    <w:rsid w:val="00B74444"/>
    <w:rsid w:val="00B74AD7"/>
    <w:rsid w:val="00B7522F"/>
    <w:rsid w:val="00B75956"/>
    <w:rsid w:val="00B75F21"/>
    <w:rsid w:val="00B768F6"/>
    <w:rsid w:val="00B77E70"/>
    <w:rsid w:val="00B8001C"/>
    <w:rsid w:val="00B808C2"/>
    <w:rsid w:val="00B81DBD"/>
    <w:rsid w:val="00B83245"/>
    <w:rsid w:val="00B83483"/>
    <w:rsid w:val="00B83DD8"/>
    <w:rsid w:val="00B841C1"/>
    <w:rsid w:val="00B844AA"/>
    <w:rsid w:val="00B85F34"/>
    <w:rsid w:val="00B85FB9"/>
    <w:rsid w:val="00B875B6"/>
    <w:rsid w:val="00B87771"/>
    <w:rsid w:val="00B8785A"/>
    <w:rsid w:val="00B87F8A"/>
    <w:rsid w:val="00B90628"/>
    <w:rsid w:val="00B90D32"/>
    <w:rsid w:val="00B91048"/>
    <w:rsid w:val="00B9161B"/>
    <w:rsid w:val="00B91D3C"/>
    <w:rsid w:val="00B91EF2"/>
    <w:rsid w:val="00B9222A"/>
    <w:rsid w:val="00B9246E"/>
    <w:rsid w:val="00B92869"/>
    <w:rsid w:val="00B92F75"/>
    <w:rsid w:val="00B93390"/>
    <w:rsid w:val="00B93A25"/>
    <w:rsid w:val="00B94F1E"/>
    <w:rsid w:val="00B95719"/>
    <w:rsid w:val="00B958E9"/>
    <w:rsid w:val="00B95AE0"/>
    <w:rsid w:val="00B95ECE"/>
    <w:rsid w:val="00B95F60"/>
    <w:rsid w:val="00B96BA1"/>
    <w:rsid w:val="00B97297"/>
    <w:rsid w:val="00B97786"/>
    <w:rsid w:val="00BA0B3D"/>
    <w:rsid w:val="00BA11B7"/>
    <w:rsid w:val="00BA11D5"/>
    <w:rsid w:val="00BA1359"/>
    <w:rsid w:val="00BA15E3"/>
    <w:rsid w:val="00BA162D"/>
    <w:rsid w:val="00BA1C61"/>
    <w:rsid w:val="00BA20DF"/>
    <w:rsid w:val="00BA21C7"/>
    <w:rsid w:val="00BA268D"/>
    <w:rsid w:val="00BA2A93"/>
    <w:rsid w:val="00BA2E21"/>
    <w:rsid w:val="00BA301F"/>
    <w:rsid w:val="00BA3EF3"/>
    <w:rsid w:val="00BA405F"/>
    <w:rsid w:val="00BA40AD"/>
    <w:rsid w:val="00BA45CC"/>
    <w:rsid w:val="00BA476E"/>
    <w:rsid w:val="00BA48C6"/>
    <w:rsid w:val="00BA4E76"/>
    <w:rsid w:val="00BA4FA8"/>
    <w:rsid w:val="00BA54A8"/>
    <w:rsid w:val="00BA57BB"/>
    <w:rsid w:val="00BA6329"/>
    <w:rsid w:val="00BA7020"/>
    <w:rsid w:val="00BA716F"/>
    <w:rsid w:val="00BA7DFB"/>
    <w:rsid w:val="00BA7EBB"/>
    <w:rsid w:val="00BB02C0"/>
    <w:rsid w:val="00BB08E3"/>
    <w:rsid w:val="00BB127C"/>
    <w:rsid w:val="00BB149F"/>
    <w:rsid w:val="00BB1BD8"/>
    <w:rsid w:val="00BB1D74"/>
    <w:rsid w:val="00BB24B0"/>
    <w:rsid w:val="00BB33CD"/>
    <w:rsid w:val="00BB3766"/>
    <w:rsid w:val="00BB393A"/>
    <w:rsid w:val="00BB39EA"/>
    <w:rsid w:val="00BB3A36"/>
    <w:rsid w:val="00BB3B3F"/>
    <w:rsid w:val="00BB4622"/>
    <w:rsid w:val="00BB47B5"/>
    <w:rsid w:val="00BB4AD5"/>
    <w:rsid w:val="00BB4CF1"/>
    <w:rsid w:val="00BB5572"/>
    <w:rsid w:val="00BB58E7"/>
    <w:rsid w:val="00BB65FB"/>
    <w:rsid w:val="00BB68F4"/>
    <w:rsid w:val="00BB6D42"/>
    <w:rsid w:val="00BB763E"/>
    <w:rsid w:val="00BB7BFA"/>
    <w:rsid w:val="00BC079B"/>
    <w:rsid w:val="00BC1805"/>
    <w:rsid w:val="00BC1AE5"/>
    <w:rsid w:val="00BC1F74"/>
    <w:rsid w:val="00BC27E1"/>
    <w:rsid w:val="00BC2B6E"/>
    <w:rsid w:val="00BC3966"/>
    <w:rsid w:val="00BC3CB7"/>
    <w:rsid w:val="00BC4139"/>
    <w:rsid w:val="00BC4CF9"/>
    <w:rsid w:val="00BC55B0"/>
    <w:rsid w:val="00BC55FA"/>
    <w:rsid w:val="00BC5A28"/>
    <w:rsid w:val="00BC5B04"/>
    <w:rsid w:val="00BC6BA6"/>
    <w:rsid w:val="00BC6D48"/>
    <w:rsid w:val="00BC768A"/>
    <w:rsid w:val="00BC7B34"/>
    <w:rsid w:val="00BD0347"/>
    <w:rsid w:val="00BD0779"/>
    <w:rsid w:val="00BD16C8"/>
    <w:rsid w:val="00BD1C78"/>
    <w:rsid w:val="00BD1CF2"/>
    <w:rsid w:val="00BD22A8"/>
    <w:rsid w:val="00BD2C0C"/>
    <w:rsid w:val="00BD2D35"/>
    <w:rsid w:val="00BD2DF7"/>
    <w:rsid w:val="00BD2FC3"/>
    <w:rsid w:val="00BD3ECD"/>
    <w:rsid w:val="00BD4523"/>
    <w:rsid w:val="00BD56DB"/>
    <w:rsid w:val="00BD61C5"/>
    <w:rsid w:val="00BD67E7"/>
    <w:rsid w:val="00BD689C"/>
    <w:rsid w:val="00BD7E5A"/>
    <w:rsid w:val="00BE0F34"/>
    <w:rsid w:val="00BE10FA"/>
    <w:rsid w:val="00BE1181"/>
    <w:rsid w:val="00BE12E8"/>
    <w:rsid w:val="00BE1E36"/>
    <w:rsid w:val="00BE2296"/>
    <w:rsid w:val="00BE27E9"/>
    <w:rsid w:val="00BE2F45"/>
    <w:rsid w:val="00BE2FB5"/>
    <w:rsid w:val="00BE300F"/>
    <w:rsid w:val="00BE36AC"/>
    <w:rsid w:val="00BE3F09"/>
    <w:rsid w:val="00BE43CC"/>
    <w:rsid w:val="00BE448B"/>
    <w:rsid w:val="00BE490E"/>
    <w:rsid w:val="00BE4E78"/>
    <w:rsid w:val="00BE54DE"/>
    <w:rsid w:val="00BE56E3"/>
    <w:rsid w:val="00BE5E93"/>
    <w:rsid w:val="00BE5F24"/>
    <w:rsid w:val="00BE6321"/>
    <w:rsid w:val="00BE6AD6"/>
    <w:rsid w:val="00BE6CBB"/>
    <w:rsid w:val="00BE6F95"/>
    <w:rsid w:val="00BE725D"/>
    <w:rsid w:val="00BE7C09"/>
    <w:rsid w:val="00BF03B6"/>
    <w:rsid w:val="00BF094B"/>
    <w:rsid w:val="00BF0A35"/>
    <w:rsid w:val="00BF0D7C"/>
    <w:rsid w:val="00BF0F2A"/>
    <w:rsid w:val="00BF1526"/>
    <w:rsid w:val="00BF1A8E"/>
    <w:rsid w:val="00BF2C0C"/>
    <w:rsid w:val="00BF2CE4"/>
    <w:rsid w:val="00BF3886"/>
    <w:rsid w:val="00BF428F"/>
    <w:rsid w:val="00BF5225"/>
    <w:rsid w:val="00BF58BE"/>
    <w:rsid w:val="00BF5A48"/>
    <w:rsid w:val="00BF748B"/>
    <w:rsid w:val="00BF796D"/>
    <w:rsid w:val="00C004A2"/>
    <w:rsid w:val="00C0103B"/>
    <w:rsid w:val="00C0107A"/>
    <w:rsid w:val="00C01906"/>
    <w:rsid w:val="00C01A29"/>
    <w:rsid w:val="00C01CF3"/>
    <w:rsid w:val="00C0299A"/>
    <w:rsid w:val="00C02AC5"/>
    <w:rsid w:val="00C02AD9"/>
    <w:rsid w:val="00C03102"/>
    <w:rsid w:val="00C03F2B"/>
    <w:rsid w:val="00C03FFB"/>
    <w:rsid w:val="00C049FA"/>
    <w:rsid w:val="00C05A02"/>
    <w:rsid w:val="00C05D52"/>
    <w:rsid w:val="00C0720C"/>
    <w:rsid w:val="00C072AF"/>
    <w:rsid w:val="00C0755C"/>
    <w:rsid w:val="00C10212"/>
    <w:rsid w:val="00C10647"/>
    <w:rsid w:val="00C10921"/>
    <w:rsid w:val="00C10C16"/>
    <w:rsid w:val="00C11523"/>
    <w:rsid w:val="00C118A8"/>
    <w:rsid w:val="00C11B5C"/>
    <w:rsid w:val="00C126CC"/>
    <w:rsid w:val="00C12AE9"/>
    <w:rsid w:val="00C13A24"/>
    <w:rsid w:val="00C13BA9"/>
    <w:rsid w:val="00C14189"/>
    <w:rsid w:val="00C15284"/>
    <w:rsid w:val="00C15418"/>
    <w:rsid w:val="00C15E75"/>
    <w:rsid w:val="00C160B6"/>
    <w:rsid w:val="00C171DC"/>
    <w:rsid w:val="00C17422"/>
    <w:rsid w:val="00C17648"/>
    <w:rsid w:val="00C177D5"/>
    <w:rsid w:val="00C17D1F"/>
    <w:rsid w:val="00C2004C"/>
    <w:rsid w:val="00C21B53"/>
    <w:rsid w:val="00C21E07"/>
    <w:rsid w:val="00C2340E"/>
    <w:rsid w:val="00C2380E"/>
    <w:rsid w:val="00C238FD"/>
    <w:rsid w:val="00C24234"/>
    <w:rsid w:val="00C24E45"/>
    <w:rsid w:val="00C2507F"/>
    <w:rsid w:val="00C250EA"/>
    <w:rsid w:val="00C25C9B"/>
    <w:rsid w:val="00C26155"/>
    <w:rsid w:val="00C26327"/>
    <w:rsid w:val="00C263FF"/>
    <w:rsid w:val="00C2657F"/>
    <w:rsid w:val="00C2669A"/>
    <w:rsid w:val="00C26D2D"/>
    <w:rsid w:val="00C270E4"/>
    <w:rsid w:val="00C27AC8"/>
    <w:rsid w:val="00C27CE4"/>
    <w:rsid w:val="00C3080B"/>
    <w:rsid w:val="00C30B69"/>
    <w:rsid w:val="00C315E5"/>
    <w:rsid w:val="00C3188D"/>
    <w:rsid w:val="00C32366"/>
    <w:rsid w:val="00C328BF"/>
    <w:rsid w:val="00C3490F"/>
    <w:rsid w:val="00C353E1"/>
    <w:rsid w:val="00C35555"/>
    <w:rsid w:val="00C355BF"/>
    <w:rsid w:val="00C35FA0"/>
    <w:rsid w:val="00C37273"/>
    <w:rsid w:val="00C37F33"/>
    <w:rsid w:val="00C4076D"/>
    <w:rsid w:val="00C413F7"/>
    <w:rsid w:val="00C41F7C"/>
    <w:rsid w:val="00C41FED"/>
    <w:rsid w:val="00C42FE5"/>
    <w:rsid w:val="00C43381"/>
    <w:rsid w:val="00C43E3E"/>
    <w:rsid w:val="00C4472D"/>
    <w:rsid w:val="00C45A7E"/>
    <w:rsid w:val="00C46BAF"/>
    <w:rsid w:val="00C46EE1"/>
    <w:rsid w:val="00C46FA6"/>
    <w:rsid w:val="00C47D17"/>
    <w:rsid w:val="00C500A3"/>
    <w:rsid w:val="00C50C1E"/>
    <w:rsid w:val="00C51918"/>
    <w:rsid w:val="00C51DB5"/>
    <w:rsid w:val="00C5491B"/>
    <w:rsid w:val="00C54E20"/>
    <w:rsid w:val="00C54F81"/>
    <w:rsid w:val="00C553B0"/>
    <w:rsid w:val="00C55AD7"/>
    <w:rsid w:val="00C56081"/>
    <w:rsid w:val="00C5625F"/>
    <w:rsid w:val="00C56283"/>
    <w:rsid w:val="00C56FBC"/>
    <w:rsid w:val="00C60A33"/>
    <w:rsid w:val="00C62190"/>
    <w:rsid w:val="00C62191"/>
    <w:rsid w:val="00C62727"/>
    <w:rsid w:val="00C63380"/>
    <w:rsid w:val="00C633BA"/>
    <w:rsid w:val="00C63EF5"/>
    <w:rsid w:val="00C640B2"/>
    <w:rsid w:val="00C640F1"/>
    <w:rsid w:val="00C64781"/>
    <w:rsid w:val="00C65E74"/>
    <w:rsid w:val="00C66EFE"/>
    <w:rsid w:val="00C670B8"/>
    <w:rsid w:val="00C70127"/>
    <w:rsid w:val="00C70529"/>
    <w:rsid w:val="00C706C7"/>
    <w:rsid w:val="00C71004"/>
    <w:rsid w:val="00C71B5F"/>
    <w:rsid w:val="00C729F9"/>
    <w:rsid w:val="00C73EF6"/>
    <w:rsid w:val="00C7418E"/>
    <w:rsid w:val="00C745C6"/>
    <w:rsid w:val="00C74A96"/>
    <w:rsid w:val="00C75050"/>
    <w:rsid w:val="00C7557E"/>
    <w:rsid w:val="00C7592D"/>
    <w:rsid w:val="00C75AD0"/>
    <w:rsid w:val="00C762DD"/>
    <w:rsid w:val="00C77681"/>
    <w:rsid w:val="00C77A9B"/>
    <w:rsid w:val="00C82A81"/>
    <w:rsid w:val="00C82A94"/>
    <w:rsid w:val="00C835C0"/>
    <w:rsid w:val="00C83C28"/>
    <w:rsid w:val="00C84ABA"/>
    <w:rsid w:val="00C85DB4"/>
    <w:rsid w:val="00C86371"/>
    <w:rsid w:val="00C87043"/>
    <w:rsid w:val="00C8792A"/>
    <w:rsid w:val="00C87EBC"/>
    <w:rsid w:val="00C87FB4"/>
    <w:rsid w:val="00C90B5B"/>
    <w:rsid w:val="00C90CE9"/>
    <w:rsid w:val="00C92623"/>
    <w:rsid w:val="00C9394C"/>
    <w:rsid w:val="00C93ACC"/>
    <w:rsid w:val="00C93BCD"/>
    <w:rsid w:val="00C945EB"/>
    <w:rsid w:val="00C9599D"/>
    <w:rsid w:val="00C95AEF"/>
    <w:rsid w:val="00C95D66"/>
    <w:rsid w:val="00C9603E"/>
    <w:rsid w:val="00C9656D"/>
    <w:rsid w:val="00C96665"/>
    <w:rsid w:val="00C96C7D"/>
    <w:rsid w:val="00C96E28"/>
    <w:rsid w:val="00C96E29"/>
    <w:rsid w:val="00C97C64"/>
    <w:rsid w:val="00C97E21"/>
    <w:rsid w:val="00CA04C7"/>
    <w:rsid w:val="00CA07E6"/>
    <w:rsid w:val="00CA174B"/>
    <w:rsid w:val="00CA1B00"/>
    <w:rsid w:val="00CA3186"/>
    <w:rsid w:val="00CA3307"/>
    <w:rsid w:val="00CA38AE"/>
    <w:rsid w:val="00CA3900"/>
    <w:rsid w:val="00CA3C58"/>
    <w:rsid w:val="00CA3EC2"/>
    <w:rsid w:val="00CA4AB6"/>
    <w:rsid w:val="00CA4C5D"/>
    <w:rsid w:val="00CA4CEC"/>
    <w:rsid w:val="00CA4DEC"/>
    <w:rsid w:val="00CA61AF"/>
    <w:rsid w:val="00CA61B6"/>
    <w:rsid w:val="00CA63AC"/>
    <w:rsid w:val="00CA63BF"/>
    <w:rsid w:val="00CA65AC"/>
    <w:rsid w:val="00CA6F53"/>
    <w:rsid w:val="00CA6F91"/>
    <w:rsid w:val="00CA7F2A"/>
    <w:rsid w:val="00CB00D3"/>
    <w:rsid w:val="00CB0CD5"/>
    <w:rsid w:val="00CB0CFE"/>
    <w:rsid w:val="00CB1BF4"/>
    <w:rsid w:val="00CB2486"/>
    <w:rsid w:val="00CB28A1"/>
    <w:rsid w:val="00CB2ED6"/>
    <w:rsid w:val="00CB34E3"/>
    <w:rsid w:val="00CB40A4"/>
    <w:rsid w:val="00CB4427"/>
    <w:rsid w:val="00CB44CB"/>
    <w:rsid w:val="00CB4983"/>
    <w:rsid w:val="00CB53C7"/>
    <w:rsid w:val="00CB542B"/>
    <w:rsid w:val="00CB55EB"/>
    <w:rsid w:val="00CB5C49"/>
    <w:rsid w:val="00CB6F84"/>
    <w:rsid w:val="00CB7981"/>
    <w:rsid w:val="00CB7A69"/>
    <w:rsid w:val="00CC00B7"/>
    <w:rsid w:val="00CC0232"/>
    <w:rsid w:val="00CC04CF"/>
    <w:rsid w:val="00CC1359"/>
    <w:rsid w:val="00CC1D56"/>
    <w:rsid w:val="00CC2259"/>
    <w:rsid w:val="00CC232A"/>
    <w:rsid w:val="00CC291B"/>
    <w:rsid w:val="00CC2B77"/>
    <w:rsid w:val="00CC2C33"/>
    <w:rsid w:val="00CC356E"/>
    <w:rsid w:val="00CC36ED"/>
    <w:rsid w:val="00CC3D11"/>
    <w:rsid w:val="00CC420F"/>
    <w:rsid w:val="00CC6E20"/>
    <w:rsid w:val="00CC7C3E"/>
    <w:rsid w:val="00CD047B"/>
    <w:rsid w:val="00CD1593"/>
    <w:rsid w:val="00CD17C4"/>
    <w:rsid w:val="00CD263F"/>
    <w:rsid w:val="00CD26C3"/>
    <w:rsid w:val="00CD2734"/>
    <w:rsid w:val="00CD298E"/>
    <w:rsid w:val="00CD2B66"/>
    <w:rsid w:val="00CD3491"/>
    <w:rsid w:val="00CD383E"/>
    <w:rsid w:val="00CD43A3"/>
    <w:rsid w:val="00CD56B5"/>
    <w:rsid w:val="00CD5A18"/>
    <w:rsid w:val="00CD5EA6"/>
    <w:rsid w:val="00CD6AFE"/>
    <w:rsid w:val="00CD6DB8"/>
    <w:rsid w:val="00CD75AE"/>
    <w:rsid w:val="00CD7E8C"/>
    <w:rsid w:val="00CD7ED4"/>
    <w:rsid w:val="00CE0142"/>
    <w:rsid w:val="00CE0517"/>
    <w:rsid w:val="00CE130E"/>
    <w:rsid w:val="00CE1637"/>
    <w:rsid w:val="00CE1EB1"/>
    <w:rsid w:val="00CE3A50"/>
    <w:rsid w:val="00CE462E"/>
    <w:rsid w:val="00CE4AB3"/>
    <w:rsid w:val="00CE4C75"/>
    <w:rsid w:val="00CE530F"/>
    <w:rsid w:val="00CE5668"/>
    <w:rsid w:val="00CE59C9"/>
    <w:rsid w:val="00CE5F8C"/>
    <w:rsid w:val="00CE680E"/>
    <w:rsid w:val="00CF07E6"/>
    <w:rsid w:val="00CF0B00"/>
    <w:rsid w:val="00CF0F38"/>
    <w:rsid w:val="00CF12B1"/>
    <w:rsid w:val="00CF150F"/>
    <w:rsid w:val="00CF1533"/>
    <w:rsid w:val="00CF1DD8"/>
    <w:rsid w:val="00CF1EF7"/>
    <w:rsid w:val="00CF2414"/>
    <w:rsid w:val="00CF26A0"/>
    <w:rsid w:val="00CF2E90"/>
    <w:rsid w:val="00CF3E5A"/>
    <w:rsid w:val="00CF44BB"/>
    <w:rsid w:val="00CF4F07"/>
    <w:rsid w:val="00CF4F0E"/>
    <w:rsid w:val="00CF51BC"/>
    <w:rsid w:val="00CF51BE"/>
    <w:rsid w:val="00CF5345"/>
    <w:rsid w:val="00CF542C"/>
    <w:rsid w:val="00CF576B"/>
    <w:rsid w:val="00CF592D"/>
    <w:rsid w:val="00CF6496"/>
    <w:rsid w:val="00CF6825"/>
    <w:rsid w:val="00CF739A"/>
    <w:rsid w:val="00CF7E15"/>
    <w:rsid w:val="00D004CF"/>
    <w:rsid w:val="00D00832"/>
    <w:rsid w:val="00D012D2"/>
    <w:rsid w:val="00D01566"/>
    <w:rsid w:val="00D01963"/>
    <w:rsid w:val="00D0273A"/>
    <w:rsid w:val="00D02929"/>
    <w:rsid w:val="00D03D8D"/>
    <w:rsid w:val="00D04956"/>
    <w:rsid w:val="00D04DD3"/>
    <w:rsid w:val="00D05368"/>
    <w:rsid w:val="00D061BD"/>
    <w:rsid w:val="00D06F68"/>
    <w:rsid w:val="00D0775D"/>
    <w:rsid w:val="00D07B19"/>
    <w:rsid w:val="00D07E0D"/>
    <w:rsid w:val="00D104CB"/>
    <w:rsid w:val="00D10542"/>
    <w:rsid w:val="00D1082B"/>
    <w:rsid w:val="00D1092B"/>
    <w:rsid w:val="00D10F9F"/>
    <w:rsid w:val="00D111BE"/>
    <w:rsid w:val="00D12403"/>
    <w:rsid w:val="00D1262A"/>
    <w:rsid w:val="00D12CD3"/>
    <w:rsid w:val="00D12D62"/>
    <w:rsid w:val="00D13449"/>
    <w:rsid w:val="00D137E6"/>
    <w:rsid w:val="00D13DED"/>
    <w:rsid w:val="00D14004"/>
    <w:rsid w:val="00D141AF"/>
    <w:rsid w:val="00D14508"/>
    <w:rsid w:val="00D147DF"/>
    <w:rsid w:val="00D148A6"/>
    <w:rsid w:val="00D1501B"/>
    <w:rsid w:val="00D153B4"/>
    <w:rsid w:val="00D15B13"/>
    <w:rsid w:val="00D164E1"/>
    <w:rsid w:val="00D16640"/>
    <w:rsid w:val="00D16A94"/>
    <w:rsid w:val="00D170BD"/>
    <w:rsid w:val="00D1763F"/>
    <w:rsid w:val="00D17882"/>
    <w:rsid w:val="00D17D53"/>
    <w:rsid w:val="00D17EF8"/>
    <w:rsid w:val="00D22400"/>
    <w:rsid w:val="00D22871"/>
    <w:rsid w:val="00D232F0"/>
    <w:rsid w:val="00D23AA9"/>
    <w:rsid w:val="00D244EB"/>
    <w:rsid w:val="00D24899"/>
    <w:rsid w:val="00D24B15"/>
    <w:rsid w:val="00D24BEA"/>
    <w:rsid w:val="00D24CD7"/>
    <w:rsid w:val="00D253DF"/>
    <w:rsid w:val="00D26B7B"/>
    <w:rsid w:val="00D274A6"/>
    <w:rsid w:val="00D27D35"/>
    <w:rsid w:val="00D27D5A"/>
    <w:rsid w:val="00D27DBB"/>
    <w:rsid w:val="00D30E42"/>
    <w:rsid w:val="00D317D7"/>
    <w:rsid w:val="00D31B48"/>
    <w:rsid w:val="00D32181"/>
    <w:rsid w:val="00D3265E"/>
    <w:rsid w:val="00D33578"/>
    <w:rsid w:val="00D335D7"/>
    <w:rsid w:val="00D33979"/>
    <w:rsid w:val="00D3451F"/>
    <w:rsid w:val="00D3459E"/>
    <w:rsid w:val="00D34B74"/>
    <w:rsid w:val="00D34D72"/>
    <w:rsid w:val="00D35013"/>
    <w:rsid w:val="00D35FFE"/>
    <w:rsid w:val="00D361FE"/>
    <w:rsid w:val="00D36C17"/>
    <w:rsid w:val="00D36D35"/>
    <w:rsid w:val="00D3790C"/>
    <w:rsid w:val="00D37D9F"/>
    <w:rsid w:val="00D40EA3"/>
    <w:rsid w:val="00D41B45"/>
    <w:rsid w:val="00D41D59"/>
    <w:rsid w:val="00D4251D"/>
    <w:rsid w:val="00D431DD"/>
    <w:rsid w:val="00D43798"/>
    <w:rsid w:val="00D43B9C"/>
    <w:rsid w:val="00D44023"/>
    <w:rsid w:val="00D4402A"/>
    <w:rsid w:val="00D459BA"/>
    <w:rsid w:val="00D46964"/>
    <w:rsid w:val="00D46C21"/>
    <w:rsid w:val="00D47234"/>
    <w:rsid w:val="00D47BA1"/>
    <w:rsid w:val="00D47CC2"/>
    <w:rsid w:val="00D47E3A"/>
    <w:rsid w:val="00D50771"/>
    <w:rsid w:val="00D50BD3"/>
    <w:rsid w:val="00D510BE"/>
    <w:rsid w:val="00D512F7"/>
    <w:rsid w:val="00D514D6"/>
    <w:rsid w:val="00D51B84"/>
    <w:rsid w:val="00D52A64"/>
    <w:rsid w:val="00D52EEF"/>
    <w:rsid w:val="00D533C7"/>
    <w:rsid w:val="00D53A2A"/>
    <w:rsid w:val="00D53D30"/>
    <w:rsid w:val="00D53F6B"/>
    <w:rsid w:val="00D542FC"/>
    <w:rsid w:val="00D54335"/>
    <w:rsid w:val="00D54B3D"/>
    <w:rsid w:val="00D550F9"/>
    <w:rsid w:val="00D553A7"/>
    <w:rsid w:val="00D57550"/>
    <w:rsid w:val="00D57606"/>
    <w:rsid w:val="00D60717"/>
    <w:rsid w:val="00D61095"/>
    <w:rsid w:val="00D610B2"/>
    <w:rsid w:val="00D615D4"/>
    <w:rsid w:val="00D61A9A"/>
    <w:rsid w:val="00D61D32"/>
    <w:rsid w:val="00D61F71"/>
    <w:rsid w:val="00D6242D"/>
    <w:rsid w:val="00D62F80"/>
    <w:rsid w:val="00D633F2"/>
    <w:rsid w:val="00D637B4"/>
    <w:rsid w:val="00D63A61"/>
    <w:rsid w:val="00D63C47"/>
    <w:rsid w:val="00D63FE6"/>
    <w:rsid w:val="00D64087"/>
    <w:rsid w:val="00D64A7D"/>
    <w:rsid w:val="00D65346"/>
    <w:rsid w:val="00D65C18"/>
    <w:rsid w:val="00D65C1B"/>
    <w:rsid w:val="00D65C5E"/>
    <w:rsid w:val="00D65CA3"/>
    <w:rsid w:val="00D66453"/>
    <w:rsid w:val="00D673CD"/>
    <w:rsid w:val="00D67E3E"/>
    <w:rsid w:val="00D67F30"/>
    <w:rsid w:val="00D70F72"/>
    <w:rsid w:val="00D7111F"/>
    <w:rsid w:val="00D712A5"/>
    <w:rsid w:val="00D71864"/>
    <w:rsid w:val="00D719CE"/>
    <w:rsid w:val="00D7217D"/>
    <w:rsid w:val="00D7233F"/>
    <w:rsid w:val="00D731DA"/>
    <w:rsid w:val="00D732EF"/>
    <w:rsid w:val="00D73386"/>
    <w:rsid w:val="00D73396"/>
    <w:rsid w:val="00D733B5"/>
    <w:rsid w:val="00D73739"/>
    <w:rsid w:val="00D73800"/>
    <w:rsid w:val="00D73886"/>
    <w:rsid w:val="00D73F75"/>
    <w:rsid w:val="00D7495B"/>
    <w:rsid w:val="00D75260"/>
    <w:rsid w:val="00D75412"/>
    <w:rsid w:val="00D756F6"/>
    <w:rsid w:val="00D763FC"/>
    <w:rsid w:val="00D76CF9"/>
    <w:rsid w:val="00D77140"/>
    <w:rsid w:val="00D77B47"/>
    <w:rsid w:val="00D8013B"/>
    <w:rsid w:val="00D811BA"/>
    <w:rsid w:val="00D815E6"/>
    <w:rsid w:val="00D8184E"/>
    <w:rsid w:val="00D8204F"/>
    <w:rsid w:val="00D82C36"/>
    <w:rsid w:val="00D83618"/>
    <w:rsid w:val="00D83EB2"/>
    <w:rsid w:val="00D84DA1"/>
    <w:rsid w:val="00D851E7"/>
    <w:rsid w:val="00D8563F"/>
    <w:rsid w:val="00D861BE"/>
    <w:rsid w:val="00D86FE9"/>
    <w:rsid w:val="00D87477"/>
    <w:rsid w:val="00D877B7"/>
    <w:rsid w:val="00D87EA3"/>
    <w:rsid w:val="00D87EE0"/>
    <w:rsid w:val="00D90075"/>
    <w:rsid w:val="00D90C5D"/>
    <w:rsid w:val="00D91ABA"/>
    <w:rsid w:val="00D925AE"/>
    <w:rsid w:val="00D932A5"/>
    <w:rsid w:val="00D941F4"/>
    <w:rsid w:val="00D94474"/>
    <w:rsid w:val="00D95BF8"/>
    <w:rsid w:val="00D95F56"/>
    <w:rsid w:val="00D961D3"/>
    <w:rsid w:val="00D969C1"/>
    <w:rsid w:val="00D96A41"/>
    <w:rsid w:val="00DA03BF"/>
    <w:rsid w:val="00DA07FF"/>
    <w:rsid w:val="00DA0A27"/>
    <w:rsid w:val="00DA1029"/>
    <w:rsid w:val="00DA14FE"/>
    <w:rsid w:val="00DA2144"/>
    <w:rsid w:val="00DA2363"/>
    <w:rsid w:val="00DA2B86"/>
    <w:rsid w:val="00DA2E80"/>
    <w:rsid w:val="00DA2FCF"/>
    <w:rsid w:val="00DA30AC"/>
    <w:rsid w:val="00DA319E"/>
    <w:rsid w:val="00DA3252"/>
    <w:rsid w:val="00DA34C9"/>
    <w:rsid w:val="00DA3E5A"/>
    <w:rsid w:val="00DA5145"/>
    <w:rsid w:val="00DA5243"/>
    <w:rsid w:val="00DA5A06"/>
    <w:rsid w:val="00DA5C1F"/>
    <w:rsid w:val="00DA6594"/>
    <w:rsid w:val="00DA6727"/>
    <w:rsid w:val="00DA6B45"/>
    <w:rsid w:val="00DA7493"/>
    <w:rsid w:val="00DB0647"/>
    <w:rsid w:val="00DB195C"/>
    <w:rsid w:val="00DB1A52"/>
    <w:rsid w:val="00DB448F"/>
    <w:rsid w:val="00DB46AF"/>
    <w:rsid w:val="00DB555D"/>
    <w:rsid w:val="00DB5DB2"/>
    <w:rsid w:val="00DB5ED6"/>
    <w:rsid w:val="00DB5FC1"/>
    <w:rsid w:val="00DB6456"/>
    <w:rsid w:val="00DB6E4B"/>
    <w:rsid w:val="00DB7327"/>
    <w:rsid w:val="00DB7770"/>
    <w:rsid w:val="00DC014B"/>
    <w:rsid w:val="00DC097B"/>
    <w:rsid w:val="00DC0F45"/>
    <w:rsid w:val="00DC27E0"/>
    <w:rsid w:val="00DC3278"/>
    <w:rsid w:val="00DC4531"/>
    <w:rsid w:val="00DC45AF"/>
    <w:rsid w:val="00DC55C7"/>
    <w:rsid w:val="00DC626A"/>
    <w:rsid w:val="00DC684A"/>
    <w:rsid w:val="00DC7300"/>
    <w:rsid w:val="00DD0951"/>
    <w:rsid w:val="00DD1E81"/>
    <w:rsid w:val="00DD1F0D"/>
    <w:rsid w:val="00DD21A7"/>
    <w:rsid w:val="00DD2501"/>
    <w:rsid w:val="00DD2601"/>
    <w:rsid w:val="00DD3956"/>
    <w:rsid w:val="00DD3981"/>
    <w:rsid w:val="00DD5320"/>
    <w:rsid w:val="00DD5352"/>
    <w:rsid w:val="00DD54EB"/>
    <w:rsid w:val="00DD6073"/>
    <w:rsid w:val="00DD61B5"/>
    <w:rsid w:val="00DD6C35"/>
    <w:rsid w:val="00DE069A"/>
    <w:rsid w:val="00DE0BFA"/>
    <w:rsid w:val="00DE15D4"/>
    <w:rsid w:val="00DE204E"/>
    <w:rsid w:val="00DE2DD8"/>
    <w:rsid w:val="00DE2F6E"/>
    <w:rsid w:val="00DE4234"/>
    <w:rsid w:val="00DE431A"/>
    <w:rsid w:val="00DE45F2"/>
    <w:rsid w:val="00DE48E6"/>
    <w:rsid w:val="00DE4F88"/>
    <w:rsid w:val="00DE575E"/>
    <w:rsid w:val="00DE5BCE"/>
    <w:rsid w:val="00DE6006"/>
    <w:rsid w:val="00DE60A4"/>
    <w:rsid w:val="00DE6105"/>
    <w:rsid w:val="00DE6442"/>
    <w:rsid w:val="00DE67C1"/>
    <w:rsid w:val="00DE6834"/>
    <w:rsid w:val="00DE714E"/>
    <w:rsid w:val="00DE7CC8"/>
    <w:rsid w:val="00DF0DD4"/>
    <w:rsid w:val="00DF1102"/>
    <w:rsid w:val="00DF130A"/>
    <w:rsid w:val="00DF1469"/>
    <w:rsid w:val="00DF180B"/>
    <w:rsid w:val="00DF1889"/>
    <w:rsid w:val="00DF20DE"/>
    <w:rsid w:val="00DF25D2"/>
    <w:rsid w:val="00DF3475"/>
    <w:rsid w:val="00DF349A"/>
    <w:rsid w:val="00DF3BFE"/>
    <w:rsid w:val="00DF3C20"/>
    <w:rsid w:val="00DF4BB3"/>
    <w:rsid w:val="00DF501A"/>
    <w:rsid w:val="00DF5383"/>
    <w:rsid w:val="00DF5C4F"/>
    <w:rsid w:val="00DF6393"/>
    <w:rsid w:val="00DF655F"/>
    <w:rsid w:val="00DF6AAA"/>
    <w:rsid w:val="00DF73FF"/>
    <w:rsid w:val="00E0001D"/>
    <w:rsid w:val="00E00467"/>
    <w:rsid w:val="00E0054C"/>
    <w:rsid w:val="00E00792"/>
    <w:rsid w:val="00E007E6"/>
    <w:rsid w:val="00E00CC3"/>
    <w:rsid w:val="00E0290C"/>
    <w:rsid w:val="00E030C8"/>
    <w:rsid w:val="00E03A66"/>
    <w:rsid w:val="00E03F25"/>
    <w:rsid w:val="00E0412F"/>
    <w:rsid w:val="00E04924"/>
    <w:rsid w:val="00E0523C"/>
    <w:rsid w:val="00E0607E"/>
    <w:rsid w:val="00E06376"/>
    <w:rsid w:val="00E063BF"/>
    <w:rsid w:val="00E07003"/>
    <w:rsid w:val="00E075A6"/>
    <w:rsid w:val="00E076E5"/>
    <w:rsid w:val="00E079D9"/>
    <w:rsid w:val="00E10241"/>
    <w:rsid w:val="00E10D60"/>
    <w:rsid w:val="00E1102C"/>
    <w:rsid w:val="00E12E75"/>
    <w:rsid w:val="00E13BB3"/>
    <w:rsid w:val="00E14800"/>
    <w:rsid w:val="00E1559D"/>
    <w:rsid w:val="00E15DD3"/>
    <w:rsid w:val="00E16223"/>
    <w:rsid w:val="00E16238"/>
    <w:rsid w:val="00E162BD"/>
    <w:rsid w:val="00E163D7"/>
    <w:rsid w:val="00E16D56"/>
    <w:rsid w:val="00E16D7F"/>
    <w:rsid w:val="00E17887"/>
    <w:rsid w:val="00E17CAA"/>
    <w:rsid w:val="00E2121C"/>
    <w:rsid w:val="00E21510"/>
    <w:rsid w:val="00E21898"/>
    <w:rsid w:val="00E21E0D"/>
    <w:rsid w:val="00E21EF3"/>
    <w:rsid w:val="00E2215F"/>
    <w:rsid w:val="00E22809"/>
    <w:rsid w:val="00E23121"/>
    <w:rsid w:val="00E234D5"/>
    <w:rsid w:val="00E236B7"/>
    <w:rsid w:val="00E24B66"/>
    <w:rsid w:val="00E265F4"/>
    <w:rsid w:val="00E2768B"/>
    <w:rsid w:val="00E30181"/>
    <w:rsid w:val="00E30447"/>
    <w:rsid w:val="00E3081E"/>
    <w:rsid w:val="00E3089F"/>
    <w:rsid w:val="00E30E3D"/>
    <w:rsid w:val="00E30EB4"/>
    <w:rsid w:val="00E30F43"/>
    <w:rsid w:val="00E31294"/>
    <w:rsid w:val="00E31A95"/>
    <w:rsid w:val="00E32D84"/>
    <w:rsid w:val="00E33B19"/>
    <w:rsid w:val="00E349C1"/>
    <w:rsid w:val="00E34B81"/>
    <w:rsid w:val="00E34BFB"/>
    <w:rsid w:val="00E34F73"/>
    <w:rsid w:val="00E351D7"/>
    <w:rsid w:val="00E35E77"/>
    <w:rsid w:val="00E35E9F"/>
    <w:rsid w:val="00E36B2C"/>
    <w:rsid w:val="00E36D1D"/>
    <w:rsid w:val="00E400EA"/>
    <w:rsid w:val="00E403D9"/>
    <w:rsid w:val="00E40CF9"/>
    <w:rsid w:val="00E40DD9"/>
    <w:rsid w:val="00E41B31"/>
    <w:rsid w:val="00E41D79"/>
    <w:rsid w:val="00E41DC9"/>
    <w:rsid w:val="00E425CB"/>
    <w:rsid w:val="00E42FA4"/>
    <w:rsid w:val="00E44458"/>
    <w:rsid w:val="00E44C97"/>
    <w:rsid w:val="00E44D76"/>
    <w:rsid w:val="00E4618A"/>
    <w:rsid w:val="00E47A6A"/>
    <w:rsid w:val="00E47B86"/>
    <w:rsid w:val="00E47F64"/>
    <w:rsid w:val="00E508F9"/>
    <w:rsid w:val="00E50D18"/>
    <w:rsid w:val="00E51220"/>
    <w:rsid w:val="00E521FF"/>
    <w:rsid w:val="00E52B9F"/>
    <w:rsid w:val="00E52DB5"/>
    <w:rsid w:val="00E5408D"/>
    <w:rsid w:val="00E54873"/>
    <w:rsid w:val="00E55325"/>
    <w:rsid w:val="00E55A87"/>
    <w:rsid w:val="00E56077"/>
    <w:rsid w:val="00E56588"/>
    <w:rsid w:val="00E56782"/>
    <w:rsid w:val="00E576D9"/>
    <w:rsid w:val="00E60F19"/>
    <w:rsid w:val="00E6158B"/>
    <w:rsid w:val="00E61F70"/>
    <w:rsid w:val="00E6269E"/>
    <w:rsid w:val="00E628AE"/>
    <w:rsid w:val="00E62E5A"/>
    <w:rsid w:val="00E6398E"/>
    <w:rsid w:val="00E63D95"/>
    <w:rsid w:val="00E648AF"/>
    <w:rsid w:val="00E655BE"/>
    <w:rsid w:val="00E66604"/>
    <w:rsid w:val="00E66F9B"/>
    <w:rsid w:val="00E67456"/>
    <w:rsid w:val="00E67B6D"/>
    <w:rsid w:val="00E67FC8"/>
    <w:rsid w:val="00E70874"/>
    <w:rsid w:val="00E70F92"/>
    <w:rsid w:val="00E7121B"/>
    <w:rsid w:val="00E716F9"/>
    <w:rsid w:val="00E71766"/>
    <w:rsid w:val="00E71F18"/>
    <w:rsid w:val="00E724B1"/>
    <w:rsid w:val="00E72673"/>
    <w:rsid w:val="00E73C4A"/>
    <w:rsid w:val="00E74BCC"/>
    <w:rsid w:val="00E758DF"/>
    <w:rsid w:val="00E75EFF"/>
    <w:rsid w:val="00E76732"/>
    <w:rsid w:val="00E76734"/>
    <w:rsid w:val="00E779FF"/>
    <w:rsid w:val="00E80429"/>
    <w:rsid w:val="00E80761"/>
    <w:rsid w:val="00E80AA1"/>
    <w:rsid w:val="00E80B35"/>
    <w:rsid w:val="00E80E83"/>
    <w:rsid w:val="00E81023"/>
    <w:rsid w:val="00E814A0"/>
    <w:rsid w:val="00E820AC"/>
    <w:rsid w:val="00E82451"/>
    <w:rsid w:val="00E83763"/>
    <w:rsid w:val="00E83860"/>
    <w:rsid w:val="00E842D1"/>
    <w:rsid w:val="00E843FA"/>
    <w:rsid w:val="00E8465E"/>
    <w:rsid w:val="00E84741"/>
    <w:rsid w:val="00E84DE8"/>
    <w:rsid w:val="00E84FE8"/>
    <w:rsid w:val="00E855BA"/>
    <w:rsid w:val="00E85CDD"/>
    <w:rsid w:val="00E877B7"/>
    <w:rsid w:val="00E87C65"/>
    <w:rsid w:val="00E9065F"/>
    <w:rsid w:val="00E90FF3"/>
    <w:rsid w:val="00E911F3"/>
    <w:rsid w:val="00E916D5"/>
    <w:rsid w:val="00E9254D"/>
    <w:rsid w:val="00E925A4"/>
    <w:rsid w:val="00E92B6A"/>
    <w:rsid w:val="00E94099"/>
    <w:rsid w:val="00E94180"/>
    <w:rsid w:val="00E94EB8"/>
    <w:rsid w:val="00E9527F"/>
    <w:rsid w:val="00E95C4A"/>
    <w:rsid w:val="00E95EEF"/>
    <w:rsid w:val="00E96754"/>
    <w:rsid w:val="00E96983"/>
    <w:rsid w:val="00E96B5A"/>
    <w:rsid w:val="00E9743F"/>
    <w:rsid w:val="00EA018D"/>
    <w:rsid w:val="00EA11EA"/>
    <w:rsid w:val="00EA151D"/>
    <w:rsid w:val="00EA1DB5"/>
    <w:rsid w:val="00EA2B14"/>
    <w:rsid w:val="00EA2F0F"/>
    <w:rsid w:val="00EA325F"/>
    <w:rsid w:val="00EA4019"/>
    <w:rsid w:val="00EA4ABF"/>
    <w:rsid w:val="00EA52E8"/>
    <w:rsid w:val="00EA5458"/>
    <w:rsid w:val="00EA5723"/>
    <w:rsid w:val="00EA5DFE"/>
    <w:rsid w:val="00EA60B6"/>
    <w:rsid w:val="00EA6729"/>
    <w:rsid w:val="00EB043B"/>
    <w:rsid w:val="00EB123B"/>
    <w:rsid w:val="00EB177B"/>
    <w:rsid w:val="00EB20BC"/>
    <w:rsid w:val="00EB247D"/>
    <w:rsid w:val="00EB3675"/>
    <w:rsid w:val="00EB38F1"/>
    <w:rsid w:val="00EB5288"/>
    <w:rsid w:val="00EB568D"/>
    <w:rsid w:val="00EB7195"/>
    <w:rsid w:val="00EB7223"/>
    <w:rsid w:val="00EB735A"/>
    <w:rsid w:val="00EB747F"/>
    <w:rsid w:val="00EC0582"/>
    <w:rsid w:val="00EC0BF4"/>
    <w:rsid w:val="00EC0FB5"/>
    <w:rsid w:val="00EC1618"/>
    <w:rsid w:val="00EC1788"/>
    <w:rsid w:val="00EC1D57"/>
    <w:rsid w:val="00EC1D7E"/>
    <w:rsid w:val="00EC1F28"/>
    <w:rsid w:val="00EC23E5"/>
    <w:rsid w:val="00EC2667"/>
    <w:rsid w:val="00EC3036"/>
    <w:rsid w:val="00EC303E"/>
    <w:rsid w:val="00EC3BC3"/>
    <w:rsid w:val="00EC3C72"/>
    <w:rsid w:val="00EC45C3"/>
    <w:rsid w:val="00EC48FC"/>
    <w:rsid w:val="00EC51CB"/>
    <w:rsid w:val="00EC5632"/>
    <w:rsid w:val="00EC59A5"/>
    <w:rsid w:val="00EC59C3"/>
    <w:rsid w:val="00EC6183"/>
    <w:rsid w:val="00EC7884"/>
    <w:rsid w:val="00EC7FED"/>
    <w:rsid w:val="00ED0763"/>
    <w:rsid w:val="00ED0E12"/>
    <w:rsid w:val="00ED2A3D"/>
    <w:rsid w:val="00ED2BBB"/>
    <w:rsid w:val="00ED3C94"/>
    <w:rsid w:val="00ED4215"/>
    <w:rsid w:val="00ED437A"/>
    <w:rsid w:val="00ED44FB"/>
    <w:rsid w:val="00ED4EE8"/>
    <w:rsid w:val="00ED7D7E"/>
    <w:rsid w:val="00ED7FAE"/>
    <w:rsid w:val="00ED7FE1"/>
    <w:rsid w:val="00EE0538"/>
    <w:rsid w:val="00EE0EC2"/>
    <w:rsid w:val="00EE1050"/>
    <w:rsid w:val="00EE11C1"/>
    <w:rsid w:val="00EE17B0"/>
    <w:rsid w:val="00EE2C03"/>
    <w:rsid w:val="00EE370A"/>
    <w:rsid w:val="00EE3751"/>
    <w:rsid w:val="00EE3E5B"/>
    <w:rsid w:val="00EE4165"/>
    <w:rsid w:val="00EE52DD"/>
    <w:rsid w:val="00EE6429"/>
    <w:rsid w:val="00EE6712"/>
    <w:rsid w:val="00EF0273"/>
    <w:rsid w:val="00EF1133"/>
    <w:rsid w:val="00EF15B1"/>
    <w:rsid w:val="00EF164C"/>
    <w:rsid w:val="00EF216F"/>
    <w:rsid w:val="00EF3220"/>
    <w:rsid w:val="00EF36EE"/>
    <w:rsid w:val="00EF46BB"/>
    <w:rsid w:val="00EF49E9"/>
    <w:rsid w:val="00EF4D33"/>
    <w:rsid w:val="00EF4EED"/>
    <w:rsid w:val="00EF531A"/>
    <w:rsid w:val="00EF67BB"/>
    <w:rsid w:val="00EF6BDE"/>
    <w:rsid w:val="00EF71D7"/>
    <w:rsid w:val="00EF7280"/>
    <w:rsid w:val="00EF751B"/>
    <w:rsid w:val="00EF75D1"/>
    <w:rsid w:val="00EF77C6"/>
    <w:rsid w:val="00EF79CF"/>
    <w:rsid w:val="00EF7BAC"/>
    <w:rsid w:val="00EF7CAF"/>
    <w:rsid w:val="00EF7D6C"/>
    <w:rsid w:val="00EF7FA9"/>
    <w:rsid w:val="00F00674"/>
    <w:rsid w:val="00F00D41"/>
    <w:rsid w:val="00F0262E"/>
    <w:rsid w:val="00F0289D"/>
    <w:rsid w:val="00F02C63"/>
    <w:rsid w:val="00F0346F"/>
    <w:rsid w:val="00F034B9"/>
    <w:rsid w:val="00F035F7"/>
    <w:rsid w:val="00F03740"/>
    <w:rsid w:val="00F04344"/>
    <w:rsid w:val="00F046B1"/>
    <w:rsid w:val="00F04CEA"/>
    <w:rsid w:val="00F0592A"/>
    <w:rsid w:val="00F05BD0"/>
    <w:rsid w:val="00F05C6E"/>
    <w:rsid w:val="00F06392"/>
    <w:rsid w:val="00F06642"/>
    <w:rsid w:val="00F068E8"/>
    <w:rsid w:val="00F06A54"/>
    <w:rsid w:val="00F0747C"/>
    <w:rsid w:val="00F07515"/>
    <w:rsid w:val="00F10111"/>
    <w:rsid w:val="00F1063F"/>
    <w:rsid w:val="00F10D00"/>
    <w:rsid w:val="00F11479"/>
    <w:rsid w:val="00F11F09"/>
    <w:rsid w:val="00F137E7"/>
    <w:rsid w:val="00F13BBB"/>
    <w:rsid w:val="00F13BFF"/>
    <w:rsid w:val="00F13CDA"/>
    <w:rsid w:val="00F1406A"/>
    <w:rsid w:val="00F14224"/>
    <w:rsid w:val="00F145B4"/>
    <w:rsid w:val="00F146DB"/>
    <w:rsid w:val="00F14867"/>
    <w:rsid w:val="00F14A3C"/>
    <w:rsid w:val="00F14C8A"/>
    <w:rsid w:val="00F1583F"/>
    <w:rsid w:val="00F15A76"/>
    <w:rsid w:val="00F15D53"/>
    <w:rsid w:val="00F163DE"/>
    <w:rsid w:val="00F166BE"/>
    <w:rsid w:val="00F176D3"/>
    <w:rsid w:val="00F17842"/>
    <w:rsid w:val="00F20D1C"/>
    <w:rsid w:val="00F216F2"/>
    <w:rsid w:val="00F217A2"/>
    <w:rsid w:val="00F233BD"/>
    <w:rsid w:val="00F23681"/>
    <w:rsid w:val="00F23916"/>
    <w:rsid w:val="00F24188"/>
    <w:rsid w:val="00F241B0"/>
    <w:rsid w:val="00F244EE"/>
    <w:rsid w:val="00F24704"/>
    <w:rsid w:val="00F24D84"/>
    <w:rsid w:val="00F25285"/>
    <w:rsid w:val="00F25ABF"/>
    <w:rsid w:val="00F25F10"/>
    <w:rsid w:val="00F261DC"/>
    <w:rsid w:val="00F26E4A"/>
    <w:rsid w:val="00F26F9D"/>
    <w:rsid w:val="00F273CE"/>
    <w:rsid w:val="00F27C14"/>
    <w:rsid w:val="00F30C63"/>
    <w:rsid w:val="00F312D4"/>
    <w:rsid w:val="00F31A01"/>
    <w:rsid w:val="00F31F06"/>
    <w:rsid w:val="00F3248C"/>
    <w:rsid w:val="00F32647"/>
    <w:rsid w:val="00F328F2"/>
    <w:rsid w:val="00F3291A"/>
    <w:rsid w:val="00F33CAE"/>
    <w:rsid w:val="00F33FDE"/>
    <w:rsid w:val="00F35E4C"/>
    <w:rsid w:val="00F365DC"/>
    <w:rsid w:val="00F36705"/>
    <w:rsid w:val="00F37287"/>
    <w:rsid w:val="00F400FE"/>
    <w:rsid w:val="00F41302"/>
    <w:rsid w:val="00F41DFB"/>
    <w:rsid w:val="00F41E0E"/>
    <w:rsid w:val="00F42787"/>
    <w:rsid w:val="00F428C3"/>
    <w:rsid w:val="00F429EB"/>
    <w:rsid w:val="00F43539"/>
    <w:rsid w:val="00F4399E"/>
    <w:rsid w:val="00F43B4A"/>
    <w:rsid w:val="00F44AAB"/>
    <w:rsid w:val="00F45ABD"/>
    <w:rsid w:val="00F45BD8"/>
    <w:rsid w:val="00F46040"/>
    <w:rsid w:val="00F460A2"/>
    <w:rsid w:val="00F46251"/>
    <w:rsid w:val="00F47373"/>
    <w:rsid w:val="00F4758F"/>
    <w:rsid w:val="00F47823"/>
    <w:rsid w:val="00F478CA"/>
    <w:rsid w:val="00F47BAC"/>
    <w:rsid w:val="00F47C71"/>
    <w:rsid w:val="00F509E4"/>
    <w:rsid w:val="00F512D0"/>
    <w:rsid w:val="00F514F7"/>
    <w:rsid w:val="00F517D2"/>
    <w:rsid w:val="00F51A1D"/>
    <w:rsid w:val="00F5230F"/>
    <w:rsid w:val="00F52AA1"/>
    <w:rsid w:val="00F52B55"/>
    <w:rsid w:val="00F53093"/>
    <w:rsid w:val="00F53839"/>
    <w:rsid w:val="00F53A7E"/>
    <w:rsid w:val="00F53F27"/>
    <w:rsid w:val="00F5471E"/>
    <w:rsid w:val="00F54B2C"/>
    <w:rsid w:val="00F55207"/>
    <w:rsid w:val="00F55517"/>
    <w:rsid w:val="00F55AC3"/>
    <w:rsid w:val="00F55E8C"/>
    <w:rsid w:val="00F5615A"/>
    <w:rsid w:val="00F566A1"/>
    <w:rsid w:val="00F56A63"/>
    <w:rsid w:val="00F56F8C"/>
    <w:rsid w:val="00F5785A"/>
    <w:rsid w:val="00F57920"/>
    <w:rsid w:val="00F57B20"/>
    <w:rsid w:val="00F57F85"/>
    <w:rsid w:val="00F602C4"/>
    <w:rsid w:val="00F60DEE"/>
    <w:rsid w:val="00F60FBC"/>
    <w:rsid w:val="00F61244"/>
    <w:rsid w:val="00F61652"/>
    <w:rsid w:val="00F617A1"/>
    <w:rsid w:val="00F63236"/>
    <w:rsid w:val="00F63E0A"/>
    <w:rsid w:val="00F63F14"/>
    <w:rsid w:val="00F64D2D"/>
    <w:rsid w:val="00F655E0"/>
    <w:rsid w:val="00F65A05"/>
    <w:rsid w:val="00F65DC1"/>
    <w:rsid w:val="00F664C9"/>
    <w:rsid w:val="00F6697B"/>
    <w:rsid w:val="00F705F5"/>
    <w:rsid w:val="00F7075C"/>
    <w:rsid w:val="00F708B1"/>
    <w:rsid w:val="00F70EAE"/>
    <w:rsid w:val="00F71974"/>
    <w:rsid w:val="00F730EA"/>
    <w:rsid w:val="00F733F9"/>
    <w:rsid w:val="00F738A2"/>
    <w:rsid w:val="00F73B62"/>
    <w:rsid w:val="00F7413C"/>
    <w:rsid w:val="00F74CC4"/>
    <w:rsid w:val="00F74E28"/>
    <w:rsid w:val="00F74EF7"/>
    <w:rsid w:val="00F750B0"/>
    <w:rsid w:val="00F75396"/>
    <w:rsid w:val="00F7546A"/>
    <w:rsid w:val="00F758EE"/>
    <w:rsid w:val="00F75CDE"/>
    <w:rsid w:val="00F76065"/>
    <w:rsid w:val="00F76113"/>
    <w:rsid w:val="00F7680F"/>
    <w:rsid w:val="00F76D70"/>
    <w:rsid w:val="00F7777B"/>
    <w:rsid w:val="00F77A80"/>
    <w:rsid w:val="00F77B49"/>
    <w:rsid w:val="00F77FA0"/>
    <w:rsid w:val="00F802AB"/>
    <w:rsid w:val="00F8050E"/>
    <w:rsid w:val="00F80DA7"/>
    <w:rsid w:val="00F815ED"/>
    <w:rsid w:val="00F816AE"/>
    <w:rsid w:val="00F818AF"/>
    <w:rsid w:val="00F81AB8"/>
    <w:rsid w:val="00F82FA7"/>
    <w:rsid w:val="00F8374C"/>
    <w:rsid w:val="00F8380B"/>
    <w:rsid w:val="00F83B6F"/>
    <w:rsid w:val="00F83CAD"/>
    <w:rsid w:val="00F83F13"/>
    <w:rsid w:val="00F84127"/>
    <w:rsid w:val="00F843B8"/>
    <w:rsid w:val="00F84502"/>
    <w:rsid w:val="00F84741"/>
    <w:rsid w:val="00F84F94"/>
    <w:rsid w:val="00F85007"/>
    <w:rsid w:val="00F85233"/>
    <w:rsid w:val="00F8597A"/>
    <w:rsid w:val="00F861F1"/>
    <w:rsid w:val="00F8642E"/>
    <w:rsid w:val="00F8715A"/>
    <w:rsid w:val="00F873BE"/>
    <w:rsid w:val="00F8745D"/>
    <w:rsid w:val="00F87595"/>
    <w:rsid w:val="00F875FF"/>
    <w:rsid w:val="00F87AA4"/>
    <w:rsid w:val="00F87B1F"/>
    <w:rsid w:val="00F87E55"/>
    <w:rsid w:val="00F9068D"/>
    <w:rsid w:val="00F90B82"/>
    <w:rsid w:val="00F9130A"/>
    <w:rsid w:val="00F91337"/>
    <w:rsid w:val="00F91A6F"/>
    <w:rsid w:val="00F91D19"/>
    <w:rsid w:val="00F92198"/>
    <w:rsid w:val="00F92BF2"/>
    <w:rsid w:val="00F9301A"/>
    <w:rsid w:val="00F93069"/>
    <w:rsid w:val="00F93B8B"/>
    <w:rsid w:val="00F94600"/>
    <w:rsid w:val="00F94CA9"/>
    <w:rsid w:val="00F9521D"/>
    <w:rsid w:val="00F96899"/>
    <w:rsid w:val="00F975CB"/>
    <w:rsid w:val="00FA0700"/>
    <w:rsid w:val="00FA0A9B"/>
    <w:rsid w:val="00FA12DE"/>
    <w:rsid w:val="00FA1793"/>
    <w:rsid w:val="00FA1DD5"/>
    <w:rsid w:val="00FA2BF8"/>
    <w:rsid w:val="00FA311A"/>
    <w:rsid w:val="00FA36FB"/>
    <w:rsid w:val="00FA39B8"/>
    <w:rsid w:val="00FA3C21"/>
    <w:rsid w:val="00FA450C"/>
    <w:rsid w:val="00FA4618"/>
    <w:rsid w:val="00FA4E4C"/>
    <w:rsid w:val="00FA62B3"/>
    <w:rsid w:val="00FA6969"/>
    <w:rsid w:val="00FA7108"/>
    <w:rsid w:val="00FA7347"/>
    <w:rsid w:val="00FA7BAD"/>
    <w:rsid w:val="00FA7C43"/>
    <w:rsid w:val="00FB01F1"/>
    <w:rsid w:val="00FB043F"/>
    <w:rsid w:val="00FB051C"/>
    <w:rsid w:val="00FB0944"/>
    <w:rsid w:val="00FB0B6B"/>
    <w:rsid w:val="00FB0D68"/>
    <w:rsid w:val="00FB1269"/>
    <w:rsid w:val="00FB15DE"/>
    <w:rsid w:val="00FB284E"/>
    <w:rsid w:val="00FB2A57"/>
    <w:rsid w:val="00FB3491"/>
    <w:rsid w:val="00FB3A88"/>
    <w:rsid w:val="00FB3B65"/>
    <w:rsid w:val="00FB3C40"/>
    <w:rsid w:val="00FB3C72"/>
    <w:rsid w:val="00FB3CB7"/>
    <w:rsid w:val="00FB4092"/>
    <w:rsid w:val="00FB4101"/>
    <w:rsid w:val="00FB4321"/>
    <w:rsid w:val="00FB469C"/>
    <w:rsid w:val="00FB4DF0"/>
    <w:rsid w:val="00FB4EA3"/>
    <w:rsid w:val="00FB5D7D"/>
    <w:rsid w:val="00FB5DB2"/>
    <w:rsid w:val="00FB615C"/>
    <w:rsid w:val="00FB79B5"/>
    <w:rsid w:val="00FB7DC0"/>
    <w:rsid w:val="00FC00A1"/>
    <w:rsid w:val="00FC037F"/>
    <w:rsid w:val="00FC0783"/>
    <w:rsid w:val="00FC0823"/>
    <w:rsid w:val="00FC0833"/>
    <w:rsid w:val="00FC0B1D"/>
    <w:rsid w:val="00FC0B89"/>
    <w:rsid w:val="00FC0E9B"/>
    <w:rsid w:val="00FC1ED9"/>
    <w:rsid w:val="00FC217C"/>
    <w:rsid w:val="00FC2426"/>
    <w:rsid w:val="00FC278C"/>
    <w:rsid w:val="00FC3374"/>
    <w:rsid w:val="00FC3458"/>
    <w:rsid w:val="00FC3D2E"/>
    <w:rsid w:val="00FC4A48"/>
    <w:rsid w:val="00FC50DA"/>
    <w:rsid w:val="00FC56D7"/>
    <w:rsid w:val="00FC5872"/>
    <w:rsid w:val="00FC6891"/>
    <w:rsid w:val="00FC6EEB"/>
    <w:rsid w:val="00FC7928"/>
    <w:rsid w:val="00FC79A0"/>
    <w:rsid w:val="00FD0109"/>
    <w:rsid w:val="00FD0589"/>
    <w:rsid w:val="00FD081C"/>
    <w:rsid w:val="00FD09A6"/>
    <w:rsid w:val="00FD14B3"/>
    <w:rsid w:val="00FD1729"/>
    <w:rsid w:val="00FD1B6B"/>
    <w:rsid w:val="00FD1B82"/>
    <w:rsid w:val="00FD34E4"/>
    <w:rsid w:val="00FD41B3"/>
    <w:rsid w:val="00FD4CE1"/>
    <w:rsid w:val="00FD502F"/>
    <w:rsid w:val="00FD59F6"/>
    <w:rsid w:val="00FD5B31"/>
    <w:rsid w:val="00FD5B62"/>
    <w:rsid w:val="00FD625A"/>
    <w:rsid w:val="00FD649D"/>
    <w:rsid w:val="00FD65E7"/>
    <w:rsid w:val="00FD69F9"/>
    <w:rsid w:val="00FD6E1E"/>
    <w:rsid w:val="00FD70EE"/>
    <w:rsid w:val="00FD7B37"/>
    <w:rsid w:val="00FE13C7"/>
    <w:rsid w:val="00FE1791"/>
    <w:rsid w:val="00FE22C5"/>
    <w:rsid w:val="00FE3193"/>
    <w:rsid w:val="00FE32A9"/>
    <w:rsid w:val="00FE3502"/>
    <w:rsid w:val="00FE3DEC"/>
    <w:rsid w:val="00FE3F33"/>
    <w:rsid w:val="00FE4598"/>
    <w:rsid w:val="00FE4833"/>
    <w:rsid w:val="00FE4BB0"/>
    <w:rsid w:val="00FE4C07"/>
    <w:rsid w:val="00FE4DA8"/>
    <w:rsid w:val="00FE4FCC"/>
    <w:rsid w:val="00FE506D"/>
    <w:rsid w:val="00FE511A"/>
    <w:rsid w:val="00FE57FC"/>
    <w:rsid w:val="00FE6374"/>
    <w:rsid w:val="00FE6793"/>
    <w:rsid w:val="00FE699A"/>
    <w:rsid w:val="00FE7762"/>
    <w:rsid w:val="00FE7F7F"/>
    <w:rsid w:val="00FE7FC1"/>
    <w:rsid w:val="00FF028F"/>
    <w:rsid w:val="00FF0F76"/>
    <w:rsid w:val="00FF1A19"/>
    <w:rsid w:val="00FF1FBA"/>
    <w:rsid w:val="00FF259F"/>
    <w:rsid w:val="00FF25F9"/>
    <w:rsid w:val="00FF2A08"/>
    <w:rsid w:val="00FF5EE1"/>
    <w:rsid w:val="00FF6169"/>
    <w:rsid w:val="00FF69B1"/>
    <w:rsid w:val="00FF6CB0"/>
    <w:rsid w:val="00FF70C9"/>
    <w:rsid w:val="00FF7772"/>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1370B1DB"/>
  <w15:docId w15:val="{0C962131-C289-41D3-876A-EA5AC853CD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060758"/>
    <w:pPr>
      <w:bidi/>
      <w:spacing w:line="360" w:lineRule="auto"/>
      <w:jc w:val="both"/>
    </w:pPr>
    <w:rPr>
      <w:rFonts w:ascii="Times New Roman" w:hAnsi="Times New Roman" w:cs="Narkisim"/>
      <w:sz w:val="24"/>
      <w:szCs w:val="24"/>
    </w:rPr>
  </w:style>
  <w:style w:type="paragraph" w:styleId="1">
    <w:name w:val="heading 1"/>
    <w:aliases w:val="Heading 1 תו תו תו,Section Heading,H1,Header1,גוטמן,H2,סעיף 1,תו תו תו תו תו תו"/>
    <w:basedOn w:val="a8"/>
    <w:next w:val="a8"/>
    <w:link w:val="13"/>
    <w:qFormat/>
    <w:rsid w:val="007D5EF4"/>
    <w:pPr>
      <w:widowControl w:val="0"/>
      <w:numPr>
        <w:numId w:val="3"/>
      </w:numPr>
      <w:outlineLvl w:val="0"/>
    </w:pPr>
    <w:rPr>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
    <w:basedOn w:val="a8"/>
    <w:next w:val="a8"/>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
    <w:basedOn w:val="a8"/>
    <w:next w:val="a8"/>
    <w:link w:val="35"/>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
    <w:basedOn w:val="a8"/>
    <w:next w:val="a8"/>
    <w:link w:val="43"/>
    <w:unhideWhenUsed/>
    <w:qFormat/>
    <w:rsid w:val="00A373C4"/>
    <w:pPr>
      <w:numPr>
        <w:ilvl w:val="3"/>
        <w:numId w:val="3"/>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
    <w:basedOn w:val="a8"/>
    <w:next w:val="a8"/>
    <w:link w:val="51"/>
    <w:autoRedefine/>
    <w:unhideWhenUsed/>
    <w:qFormat/>
    <w:rsid w:val="002A14A1"/>
    <w:pPr>
      <w:widowControl w:val="0"/>
      <w:numPr>
        <w:ilvl w:val="4"/>
        <w:numId w:val="3"/>
      </w:numPr>
      <w:tabs>
        <w:tab w:val="clear" w:pos="1575"/>
        <w:tab w:val="left" w:pos="912"/>
        <w:tab w:val="num" w:pos="1008"/>
        <w:tab w:val="left" w:pos="1195"/>
      </w:tabs>
      <w:spacing w:before="120"/>
      <w:ind w:left="1008" w:right="454"/>
      <w:outlineLvl w:val="4"/>
    </w:pPr>
    <w:rPr>
      <w:b/>
      <w:bCs/>
      <w:caps/>
      <w:spacing w:val="10"/>
      <w:lang w:val="x-none" w:eastAsia="x-none"/>
    </w:rPr>
  </w:style>
  <w:style w:type="paragraph" w:styleId="6">
    <w:name w:val="heading 6"/>
    <w:basedOn w:val="a8"/>
    <w:next w:val="a8"/>
    <w:link w:val="61"/>
    <w:unhideWhenUsed/>
    <w:qFormat/>
    <w:rsid w:val="00987CB0"/>
    <w:pPr>
      <w:widowControl w:val="0"/>
      <w:numPr>
        <w:ilvl w:val="5"/>
        <w:numId w:val="3"/>
      </w:numPr>
      <w:bidi w:val="0"/>
      <w:ind w:right="454"/>
      <w:outlineLvl w:val="5"/>
    </w:pPr>
    <w:rPr>
      <w:b/>
      <w:bCs/>
      <w:caps/>
      <w:spacing w:val="10"/>
      <w:lang w:val="x-none" w:eastAsia="x-none"/>
    </w:rPr>
  </w:style>
  <w:style w:type="paragraph" w:styleId="7">
    <w:name w:val="heading 7"/>
    <w:basedOn w:val="a8"/>
    <w:next w:val="a8"/>
    <w:link w:val="71"/>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basedOn w:val="a8"/>
    <w:next w:val="a8"/>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3">
    <w:name w:val="כותרת 1 תו"/>
    <w:aliases w:val="Heading 1 תו תו תו תו,Section Heading תו1,H1 תו1,Header1 תו1,גוטמן תו,H2 תו,סעיף 1 תו,תו תו תו תו תו תו תו"/>
    <w:link w:val="1"/>
    <w:rsid w:val="007D5EF4"/>
    <w:rPr>
      <w:rFonts w:ascii="Times New Roman" w:hAnsi="Times New Roman" w:cs="Narkisim"/>
      <w:b/>
      <w:bCs/>
      <w:caps/>
      <w:spacing w:val="15"/>
      <w:sz w:val="36"/>
      <w:szCs w:val="40"/>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
    <w:link w:val="3"/>
    <w:rsid w:val="00A373C4"/>
    <w:rPr>
      <w:rFonts w:ascii="Times New Roman" w:hAnsi="Times New Roman" w:cs="Narkisim"/>
      <w:bCs/>
      <w:caps/>
      <w:spacing w:val="15"/>
      <w:sz w:val="28"/>
      <w:szCs w:val="32"/>
      <w:lang w:val="x-none" w:eastAsia="x-none"/>
    </w:rPr>
  </w:style>
  <w:style w:type="character" w:customStyle="1" w:styleId="43">
    <w:name w:val="כותרת 4 תו"/>
    <w:aliases w:val="כותרת 4 תו תו תו תו תו,כותרת 41 תו,Heading 4 תו1 תו,כותרת 4 תו תו תו1 תו,Heading 4 תו תו,Heading 4 תו תו תו תו תו,Heading 4 תו תו תו תו תו תו תו"/>
    <w:link w:val="4"/>
    <w:rsid w:val="00A373C4"/>
    <w:rPr>
      <w:rFonts w:ascii="Times New Roman" w:hAnsi="Times New Roman" w:cs="Narkisim"/>
      <w:b/>
      <w:bCs/>
      <w:caps/>
      <w:spacing w:val="10"/>
      <w:sz w:val="24"/>
      <w:szCs w:val="28"/>
      <w:lang w:val="x-none" w:eastAsia="x-none"/>
    </w:rPr>
  </w:style>
  <w:style w:type="character" w:customStyle="1" w:styleId="51">
    <w:name w:val="כותרת 5 תו"/>
    <w:aliases w:val="Heading 5 תו תו"/>
    <w:link w:val="5"/>
    <w:rsid w:val="002A14A1"/>
    <w:rPr>
      <w:rFonts w:ascii="Times New Roman" w:hAnsi="Times New Roman" w:cs="Narkisim"/>
      <w:b/>
      <w:bCs/>
      <w:caps/>
      <w:spacing w:val="10"/>
      <w:sz w:val="24"/>
      <w:szCs w:val="24"/>
      <w:lang w:val="x-none" w:eastAsia="x-none"/>
    </w:rPr>
  </w:style>
  <w:style w:type="character" w:customStyle="1" w:styleId="61">
    <w:name w:val="כותרת 6 תו"/>
    <w:link w:val="6"/>
    <w:rsid w:val="00987CB0"/>
    <w:rPr>
      <w:rFonts w:ascii="Times New Roman" w:hAnsi="Times New Roman" w:cs="Narkisim"/>
      <w:b/>
      <w:bCs/>
      <w:caps/>
      <w:spacing w:val="10"/>
      <w:sz w:val="24"/>
      <w:szCs w:val="24"/>
      <w:lang w:val="x-none" w:eastAsia="x-none"/>
    </w:rPr>
  </w:style>
  <w:style w:type="character" w:customStyle="1" w:styleId="71">
    <w:name w:val="כותרת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1C3B26"/>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8"/>
    <w:next w:val="a8"/>
    <w:autoRedefine/>
    <w:uiPriority w:val="39"/>
    <w:unhideWhenUsed/>
    <w:qFormat/>
    <w:rsid w:val="00EF7CAF"/>
    <w:pPr>
      <w:widowControl w:val="0"/>
      <w:tabs>
        <w:tab w:val="left" w:pos="1195"/>
        <w:tab w:val="right" w:leader="dot" w:pos="8296"/>
      </w:tabs>
      <w:spacing w:line="276" w:lineRule="auto"/>
      <w:ind w:left="238"/>
    </w:pPr>
    <w:rPr>
      <w:b/>
      <w:caps/>
      <w:noProof/>
      <w:spacing w:val="15"/>
      <w:sz w:val="22"/>
      <w:szCs w:val="22"/>
    </w:r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f0">
    <w:name w:val="List Paragraph"/>
    <w:basedOn w:val="a8"/>
    <w:link w:val="af1"/>
    <w:uiPriority w:val="34"/>
    <w:qFormat/>
    <w:rsid w:val="00F11F09"/>
    <w:pPr>
      <w:ind w:left="720"/>
      <w:contextualSpacing/>
    </w:pPr>
    <w:rPr>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4">
    <w:name w:val="ללא רשימה1"/>
    <w:next w:val="ab"/>
    <w:semiHidden/>
    <w:rsid w:val="009B270D"/>
  </w:style>
  <w:style w:type="paragraph" w:customStyle="1" w:styleId="af2">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uiPriority w:val="99"/>
    <w:rsid w:val="009B270D"/>
    <w:rPr>
      <w:rFonts w:ascii="Times New Roman" w:eastAsia="Times New Roman" w:hAnsi="Times New Roman" w:cs="Narkisim"/>
      <w:b/>
      <w:bCs/>
      <w:sz w:val="26"/>
      <w:szCs w:val="24"/>
      <w:lang w:eastAsia="he-IL"/>
    </w:rPr>
  </w:style>
  <w:style w:type="paragraph" w:styleId="af6">
    <w:name w:val="footer"/>
    <w:basedOn w:val="a8"/>
    <w:link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uiPriority w:val="99"/>
    <w:rsid w:val="009B270D"/>
  </w:style>
  <w:style w:type="character" w:styleId="Hyperlink">
    <w:name w:val="Hyperlink"/>
    <w:rsid w:val="009B270D"/>
    <w:rPr>
      <w:color w:val="0000FF"/>
      <w:u w:val="single"/>
    </w:rPr>
  </w:style>
  <w:style w:type="paragraph" w:customStyle="1" w:styleId="37">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5">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9B270D"/>
    <w:pPr>
      <w:tabs>
        <w:tab w:val="num" w:pos="794"/>
      </w:tabs>
      <w:ind w:left="794" w:hanging="397"/>
    </w:pPr>
  </w:style>
  <w:style w:type="character" w:customStyle="1" w:styleId="28">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9">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uiPriority w:val="99"/>
    <w:rsid w:val="009B270D"/>
    <w:rPr>
      <w:rFonts w:ascii="Tahoma" w:eastAsia="Times New Roman" w:hAnsi="Tahoma" w:cs="Tahoma"/>
      <w:sz w:val="16"/>
      <w:szCs w:val="16"/>
      <w:lang w:eastAsia="he-IL"/>
    </w:rPr>
  </w:style>
  <w:style w:type="paragraph" w:customStyle="1" w:styleId="2a">
    <w:name w:val="מטאור_רמה2"/>
    <w:basedOn w:val="5"/>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2">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2"/>
    <w:rsid w:val="009B270D"/>
    <w:pPr>
      <w:tabs>
        <w:tab w:val="clear" w:pos="4680"/>
        <w:tab w:val="num" w:pos="5400"/>
      </w:tabs>
      <w:ind w:left="5400" w:right="5400"/>
    </w:pPr>
  </w:style>
  <w:style w:type="paragraph" w:customStyle="1" w:styleId="38">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8"/>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6">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uiPriority w:val="99"/>
    <w:rsid w:val="009B270D"/>
    <w:rPr>
      <w:sz w:val="16"/>
      <w:szCs w:val="16"/>
    </w:rPr>
  </w:style>
  <w:style w:type="paragraph" w:styleId="affd">
    <w:name w:val="annotation text"/>
    <w:basedOn w:val="a8"/>
    <w:link w:val="affe"/>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uiPriority w:val="99"/>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7">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basedOn w:val="a8"/>
    <w:link w:val="3b"/>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uiPriority w:val="99"/>
    <w:rsid w:val="009B270D"/>
    <w:rPr>
      <w:rFonts w:ascii="Courier New" w:eastAsia="MS Mincho" w:hAnsi="Courier New" w:cs="Courier New"/>
      <w:lang w:eastAsia="he-IL"/>
    </w:rPr>
  </w:style>
  <w:style w:type="character" w:styleId="FollowedHyperlink">
    <w:name w:val="FollowedHyperlink"/>
    <w:rsid w:val="009B270D"/>
    <w:rPr>
      <w:color w:val="800080"/>
      <w:u w:val="single"/>
    </w:rPr>
  </w:style>
  <w:style w:type="paragraph" w:customStyle="1" w:styleId="-2">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8">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0"/>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8"/>
    <w:autoRedefine/>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uiPriority w:val="11"/>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uiPriority w:val="11"/>
    <w:rsid w:val="009B270D"/>
    <w:rPr>
      <w:rFonts w:ascii="Arial" w:eastAsia="MS Mincho" w:hAnsi="Arial"/>
      <w:sz w:val="24"/>
      <w:szCs w:val="24"/>
      <w:lang w:eastAsia="he-IL"/>
    </w:rPr>
  </w:style>
  <w:style w:type="paragraph" w:styleId="44">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8"/>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d">
    <w:name w:val="Body Text 3"/>
    <w:basedOn w:val="a8"/>
    <w:link w:val="3e"/>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rsid w:val="009B270D"/>
    <w:rPr>
      <w:rFonts w:ascii="Times New Roman" w:eastAsia="MS Mincho" w:hAnsi="Times New Roman" w:cs="Narkisim"/>
      <w:sz w:val="16"/>
      <w:szCs w:val="16"/>
      <w:lang w:eastAsia="he-IL"/>
    </w:rPr>
  </w:style>
  <w:style w:type="paragraph" w:styleId="53">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8"/>
    <w:rsid w:val="009B270D"/>
    <w:pPr>
      <w:widowControl w:val="0"/>
      <w:tabs>
        <w:tab w:val="num" w:pos="360"/>
      </w:tabs>
      <w:adjustRightInd w:val="0"/>
      <w:textAlignment w:val="baseline"/>
    </w:pPr>
    <w:rPr>
      <w:rFonts w:eastAsia="MS Mincho"/>
      <w:lang w:eastAsia="he-IL"/>
    </w:rPr>
  </w:style>
  <w:style w:type="paragraph" w:styleId="45">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4">
    <w:name w:val="List Number 5"/>
    <w:basedOn w:val="a8"/>
    <w:rsid w:val="009B270D"/>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9">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6">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a">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7">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8">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9">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b">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c">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a">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d">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e">
    <w:name w:val="טקסט בסיסי תו תו תו1 תו תו"/>
    <w:rsid w:val="009B270D"/>
    <w:rPr>
      <w:rFonts w:eastAsia="MS Mincho" w:cs="Narkisim"/>
      <w:sz w:val="24"/>
      <w:szCs w:val="24"/>
      <w:lang w:val="en-US" w:eastAsia="en-US" w:bidi="he-IL"/>
    </w:rPr>
  </w:style>
  <w:style w:type="paragraph" w:customStyle="1" w:styleId="4b">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c">
    <w:name w:val="רגיל4 תו תו"/>
    <w:rsid w:val="009B270D"/>
    <w:rPr>
      <w:rFonts w:eastAsia="MS Mincho" w:cs="David"/>
      <w:color w:val="000000"/>
      <w:sz w:val="28"/>
      <w:szCs w:val="28"/>
      <w:lang w:val="en-US" w:eastAsia="en-US" w:bidi="he-IL"/>
    </w:rPr>
  </w:style>
  <w:style w:type="paragraph" w:customStyle="1" w:styleId="4d">
    <w:name w:val="מוסט 4"/>
    <w:basedOn w:val="4b"/>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f">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0">
    <w:name w:val="טקסט בסיסי תו1 תו תו תו תו תו תו"/>
    <w:rsid w:val="009B270D"/>
    <w:rPr>
      <w:rFonts w:eastAsia="MS Mincho" w:cs="Narkisim"/>
      <w:sz w:val="24"/>
      <w:szCs w:val="24"/>
      <w:lang w:val="en-US" w:eastAsia="en-US" w:bidi="he-IL"/>
    </w:rPr>
  </w:style>
  <w:style w:type="character" w:customStyle="1" w:styleId="1f1">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e">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d"/>
    <w:link w:val="3f6"/>
    <w:qFormat/>
    <w:rsid w:val="009B270D"/>
    <w:pPr>
      <w:tabs>
        <w:tab w:val="num" w:pos="360"/>
        <w:tab w:val="num" w:pos="543"/>
      </w:tabs>
      <w:ind w:left="1797" w:hanging="1616"/>
    </w:pPr>
  </w:style>
  <w:style w:type="table" w:styleId="affff8">
    <w:name w:val="Table Grid"/>
    <w:aliases w:val="טקסט טבלה תחתונה"/>
    <w:basedOn w:val="aa"/>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f"/>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
    <w:name w:val="טקסט בסיסי תו תו4"/>
    <w:link w:val="2f8"/>
    <w:rsid w:val="009B270D"/>
    <w:rPr>
      <w:rFonts w:ascii="Times New Roman" w:eastAsia="Times New Roman" w:hAnsi="Times New Roman" w:cs="Times New Roman"/>
      <w:sz w:val="24"/>
      <w:szCs w:val="24"/>
      <w:lang w:bidi="he-IL"/>
    </w:rPr>
  </w:style>
  <w:style w:type="character" w:customStyle="1" w:styleId="1f2">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3">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4">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6"/>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5">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7"/>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6">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8"/>
    <w:next w:val="a8"/>
    <w:rsid w:val="009B270D"/>
    <w:pPr>
      <w:numPr>
        <w:ilvl w:val="1"/>
        <w:numId w:val="4"/>
      </w:numPr>
      <w:spacing w:after="60" w:line="240" w:lineRule="auto"/>
      <w:ind w:right="567"/>
    </w:pPr>
    <w:rPr>
      <w:rFonts w:eastAsia="Times New Roman"/>
      <w:sz w:val="20"/>
      <w:lang w:eastAsia="he-IL"/>
    </w:rPr>
  </w:style>
  <w:style w:type="paragraph" w:customStyle="1" w:styleId="10">
    <w:name w:val="מספור1"/>
    <w:basedOn w:val="a8"/>
    <w:next w:val="a8"/>
    <w:link w:val="1f7"/>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8"/>
    <w:autoRedefine/>
    <w:rsid w:val="009B270D"/>
    <w:pPr>
      <w:spacing w:line="240" w:lineRule="auto"/>
      <w:jc w:val="left"/>
    </w:pPr>
    <w:rPr>
      <w:rFonts w:eastAsia="MS Mincho"/>
      <w:b/>
      <w:bCs/>
      <w:sz w:val="44"/>
      <w:szCs w:val="36"/>
    </w:rPr>
  </w:style>
  <w:style w:type="numbering" w:customStyle="1" w:styleId="2fc">
    <w:name w:val="ללא רשימה2"/>
    <w:next w:val="ab"/>
    <w:semiHidden/>
    <w:rsid w:val="00502E21"/>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paragraph" w:customStyle="1" w:styleId="2fd">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numbering" w:customStyle="1" w:styleId="3f8">
    <w:name w:val="ללא רשימה3"/>
    <w:next w:val="ab"/>
    <w:uiPriority w:val="99"/>
    <w:semiHidden/>
    <w:unhideWhenUsed/>
    <w:rsid w:val="00F7413C"/>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0">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1">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f0">
    <w:name w:val="ללא רשימה4"/>
    <w:next w:val="ab"/>
    <w:semiHidden/>
    <w:rsid w:val="00A122FA"/>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2">
    <w:name w:val="footnote reference"/>
    <w:rsid w:val="00A122FA"/>
    <w:rPr>
      <w:vertAlign w:val="superscript"/>
    </w:rPr>
  </w:style>
  <w:style w:type="table" w:customStyle="1" w:styleId="1f8">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3">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4">
    <w:name w:val="הואיל"/>
    <w:basedOn w:val="afffff3"/>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5">
    <w:name w:val="הגדרות"/>
    <w:basedOn w:val="N1"/>
    <w:link w:val="afffff6"/>
    <w:qFormat/>
    <w:rsid w:val="00A122FA"/>
    <w:pPr>
      <w:spacing w:after="0"/>
      <w:ind w:left="2642" w:hanging="1933"/>
    </w:pPr>
  </w:style>
  <w:style w:type="table" w:customStyle="1" w:styleId="2fe">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b"/>
    <w:uiPriority w:val="99"/>
    <w:semiHidden/>
    <w:unhideWhenUsed/>
    <w:rsid w:val="00A122FA"/>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9">
    <w:name w:val="פיסקת רשימה1"/>
    <w:basedOn w:val="a8"/>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a">
    <w:name w:val="תו תו1"/>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7">
    <w:name w:val="טקסט בסיסי תו תו תו תו תו תו תו תו תו תו תו תו תו תו תו"/>
    <w:link w:val="afffff8"/>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8">
    <w:name w:val="טקסט בסיסי תו תו תו תו תו תו תו תו תו תו תו תו תו תו תו תו"/>
    <w:link w:val="afffff7"/>
    <w:rsid w:val="00A122FA"/>
    <w:rPr>
      <w:rFonts w:ascii="Times New Roman" w:eastAsia="Times New Roman" w:hAnsi="Times New Roman" w:cs="Times New Roman"/>
      <w:sz w:val="24"/>
      <w:szCs w:val="24"/>
      <w:lang w:bidi="he-IL"/>
    </w:rPr>
  </w:style>
  <w:style w:type="character" w:customStyle="1" w:styleId="afffff9">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a">
    <w:name w:val="Emphasis"/>
    <w:qFormat/>
    <w:rsid w:val="00A122FA"/>
    <w:rPr>
      <w:b/>
      <w:bCs/>
      <w:i w:val="0"/>
      <w:iCs w:val="0"/>
    </w:rPr>
  </w:style>
  <w:style w:type="numbering" w:customStyle="1" w:styleId="1110">
    <w:name w:val="ללא רשימה111"/>
    <w:next w:val="ab"/>
    <w:uiPriority w:val="99"/>
    <w:semiHidden/>
    <w:unhideWhenUsed/>
    <w:rsid w:val="00A122FA"/>
  </w:style>
  <w:style w:type="numbering" w:customStyle="1" w:styleId="-11">
    <w:name w:val="משרד האוצר - מדורג1"/>
    <w:uiPriority w:val="99"/>
    <w:rsid w:val="00A122FA"/>
  </w:style>
  <w:style w:type="numbering" w:customStyle="1" w:styleId="-13">
    <w:name w:val="משרד האוצר - מדורג קצר1"/>
    <w:uiPriority w:val="99"/>
    <w:rsid w:val="00A122FA"/>
  </w:style>
  <w:style w:type="table" w:customStyle="1" w:styleId="3f9">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b"/>
    <w:uiPriority w:val="99"/>
    <w:semiHidden/>
    <w:unhideWhenUsed/>
    <w:rsid w:val="00A122FA"/>
  </w:style>
  <w:style w:type="numbering" w:customStyle="1" w:styleId="-110">
    <w:name w:val="משרד האוצר - מדורג11"/>
    <w:uiPriority w:val="99"/>
    <w:rsid w:val="00A122FA"/>
  </w:style>
  <w:style w:type="numbering" w:customStyle="1" w:styleId="-114">
    <w:name w:val="משרד האוצר - מדורג קצר11"/>
    <w:uiPriority w:val="99"/>
    <w:rsid w:val="00A122FA"/>
  </w:style>
  <w:style w:type="table" w:customStyle="1" w:styleId="113">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b">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a">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0">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c">
    <w:name w:val="בסיס"/>
    <w:basedOn w:val="a8"/>
    <w:rsid w:val="00A122FA"/>
    <w:pPr>
      <w:tabs>
        <w:tab w:val="left" w:pos="454"/>
      </w:tabs>
      <w:contextualSpacing/>
    </w:pPr>
    <w:rPr>
      <w:rFonts w:eastAsia="Times New Roman" w:cs="David"/>
      <w:sz w:val="26"/>
      <w:szCs w:val="26"/>
    </w:rPr>
  </w:style>
  <w:style w:type="paragraph" w:customStyle="1" w:styleId="afffffd">
    <w:name w:val="כותרת פרק"/>
    <w:basedOn w:val="afffffc"/>
    <w:next w:val="afffffc"/>
    <w:rsid w:val="00A122FA"/>
    <w:pPr>
      <w:spacing w:after="360"/>
      <w:jc w:val="center"/>
    </w:pPr>
    <w:rPr>
      <w:b/>
      <w:bCs/>
      <w:spacing w:val="20"/>
      <w:sz w:val="44"/>
      <w:szCs w:val="44"/>
      <w:u w:val="single"/>
    </w:rPr>
  </w:style>
  <w:style w:type="paragraph" w:customStyle="1" w:styleId="2ff1">
    <w:name w:val="בסיס 2"/>
    <w:basedOn w:val="afffffc"/>
    <w:rsid w:val="00A122FA"/>
    <w:pPr>
      <w:tabs>
        <w:tab w:val="clear" w:pos="454"/>
      </w:tabs>
      <w:ind w:left="1587" w:hanging="907"/>
    </w:pPr>
  </w:style>
  <w:style w:type="paragraph" w:customStyle="1" w:styleId="3fb">
    <w:name w:val="בסיס 3"/>
    <w:basedOn w:val="afffffc"/>
    <w:rsid w:val="00A122FA"/>
    <w:pPr>
      <w:tabs>
        <w:tab w:val="clear" w:pos="454"/>
      </w:tabs>
      <w:ind w:left="2042" w:hanging="454"/>
    </w:pPr>
  </w:style>
  <w:style w:type="paragraph" w:customStyle="1" w:styleId="1fb">
    <w:name w:val="בסיס 1"/>
    <w:basedOn w:val="afffffc"/>
    <w:next w:val="afffffc"/>
    <w:rsid w:val="00A122FA"/>
    <w:pPr>
      <w:tabs>
        <w:tab w:val="clear" w:pos="454"/>
      </w:tabs>
      <w:spacing w:after="120"/>
      <w:ind w:left="680" w:hanging="680"/>
    </w:pPr>
    <w:rPr>
      <w:bCs/>
      <w:sz w:val="28"/>
      <w:szCs w:val="32"/>
      <w:u w:val="single"/>
    </w:rPr>
  </w:style>
  <w:style w:type="paragraph" w:customStyle="1" w:styleId="1fc">
    <w:name w:val="1הסכם"/>
    <w:basedOn w:val="2ff1"/>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e">
    <w:name w:val="רווח"/>
    <w:basedOn w:val="N-1"/>
    <w:rsid w:val="00A122FA"/>
    <w:pPr>
      <w:tabs>
        <w:tab w:val="left" w:pos="794"/>
      </w:tabs>
      <w:spacing w:line="140" w:lineRule="exact"/>
      <w:ind w:left="0"/>
    </w:pPr>
    <w:rPr>
      <w:snapToGrid/>
    </w:rPr>
  </w:style>
  <w:style w:type="paragraph" w:styleId="affffff">
    <w:name w:val="Document Map"/>
    <w:basedOn w:val="a8"/>
    <w:link w:val="affffff0"/>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0">
    <w:name w:val="מפת מסמך תו"/>
    <w:link w:val="affffff"/>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b"/>
    <w:semiHidden/>
    <w:rsid w:val="00A122FA"/>
  </w:style>
  <w:style w:type="paragraph" w:customStyle="1" w:styleId="-7">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b"/>
    <w:uiPriority w:val="99"/>
    <w:semiHidden/>
    <w:rsid w:val="00A122FA"/>
  </w:style>
  <w:style w:type="numbering" w:customStyle="1" w:styleId="120">
    <w:name w:val="ללא רשימה12"/>
    <w:next w:val="ab"/>
    <w:uiPriority w:val="99"/>
    <w:semiHidden/>
    <w:unhideWhenUsed/>
    <w:rsid w:val="00A122FA"/>
  </w:style>
  <w:style w:type="numbering" w:customStyle="1" w:styleId="1111">
    <w:name w:val="ללא רשימה1111"/>
    <w:next w:val="ab"/>
    <w:uiPriority w:val="99"/>
    <w:semiHidden/>
    <w:unhideWhenUsed/>
    <w:rsid w:val="00A122FA"/>
  </w:style>
  <w:style w:type="numbering" w:customStyle="1" w:styleId="-20">
    <w:name w:val="משרד האוצר - מדורג2"/>
    <w:uiPriority w:val="99"/>
    <w:rsid w:val="00A122FA"/>
  </w:style>
  <w:style w:type="numbering" w:customStyle="1" w:styleId="-22">
    <w:name w:val="משרד האוצר - מדורג קצר2"/>
    <w:uiPriority w:val="99"/>
    <w:rsid w:val="00A122FA"/>
  </w:style>
  <w:style w:type="numbering" w:customStyle="1" w:styleId="2110">
    <w:name w:val="ללא רשימה211"/>
    <w:next w:val="ab"/>
    <w:uiPriority w:val="99"/>
    <w:semiHidden/>
    <w:unhideWhenUsed/>
    <w:rsid w:val="00A122FA"/>
  </w:style>
  <w:style w:type="numbering" w:customStyle="1" w:styleId="-111">
    <w:name w:val="משרד האוצר - מדורג111"/>
    <w:uiPriority w:val="99"/>
    <w:rsid w:val="00A122FA"/>
    <w:pPr>
      <w:numPr>
        <w:numId w:val="16"/>
      </w:numPr>
    </w:pPr>
  </w:style>
  <w:style w:type="numbering" w:customStyle="1" w:styleId="-1110">
    <w:name w:val="משרד האוצר - מדורג קצר111"/>
    <w:uiPriority w:val="99"/>
    <w:rsid w:val="00A122FA"/>
    <w:pPr>
      <w:numPr>
        <w:numId w:val="17"/>
      </w:numPr>
    </w:pPr>
  </w:style>
  <w:style w:type="numbering" w:customStyle="1" w:styleId="59">
    <w:name w:val="ללא רשימה5"/>
    <w:next w:val="ab"/>
    <w:uiPriority w:val="99"/>
    <w:semiHidden/>
    <w:rsid w:val="00A122FA"/>
  </w:style>
  <w:style w:type="numbering" w:customStyle="1" w:styleId="130">
    <w:name w:val="ללא רשימה13"/>
    <w:next w:val="ab"/>
    <w:uiPriority w:val="99"/>
    <w:semiHidden/>
    <w:unhideWhenUsed/>
    <w:rsid w:val="00A122FA"/>
  </w:style>
  <w:style w:type="numbering" w:customStyle="1" w:styleId="1120">
    <w:name w:val="ללא רשימה112"/>
    <w:next w:val="ab"/>
    <w:uiPriority w:val="99"/>
    <w:semiHidden/>
    <w:unhideWhenUsed/>
    <w:rsid w:val="00A122FA"/>
  </w:style>
  <w:style w:type="numbering" w:customStyle="1" w:styleId="-30">
    <w:name w:val="משרד האוצר - מדורג3"/>
    <w:uiPriority w:val="99"/>
    <w:rsid w:val="00A122FA"/>
  </w:style>
  <w:style w:type="numbering" w:customStyle="1" w:styleId="-33">
    <w:name w:val="משרד האוצר - מדורג קצר3"/>
    <w:uiPriority w:val="99"/>
    <w:rsid w:val="00A122FA"/>
  </w:style>
  <w:style w:type="numbering" w:customStyle="1" w:styleId="220">
    <w:name w:val="ללא רשימה22"/>
    <w:next w:val="ab"/>
    <w:uiPriority w:val="99"/>
    <w:semiHidden/>
    <w:unhideWhenUsed/>
    <w:rsid w:val="00A122FA"/>
  </w:style>
  <w:style w:type="numbering" w:customStyle="1" w:styleId="-120">
    <w:name w:val="משרד האוצר - מדורג12"/>
    <w:uiPriority w:val="99"/>
    <w:rsid w:val="00A122FA"/>
  </w:style>
  <w:style w:type="numbering" w:customStyle="1" w:styleId="-12">
    <w:name w:val="משרד האוצר - מדורג קצר12"/>
    <w:uiPriority w:val="99"/>
    <w:rsid w:val="00A122FA"/>
    <w:pPr>
      <w:numPr>
        <w:numId w:val="19"/>
      </w:numPr>
    </w:pPr>
  </w:style>
  <w:style w:type="numbering" w:customStyle="1" w:styleId="3110">
    <w:name w:val="ללא רשימה311"/>
    <w:next w:val="ab"/>
    <w:semiHidden/>
    <w:rsid w:val="00A122FA"/>
  </w:style>
  <w:style w:type="table" w:customStyle="1" w:styleId="2ff2">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f1">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a">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1">
    <w:name w:val="Placeholder Text"/>
    <w:uiPriority w:val="99"/>
    <w:semiHidden/>
    <w:rsid w:val="00A122FA"/>
    <w:rPr>
      <w:color w:val="808080"/>
    </w:rPr>
  </w:style>
  <w:style w:type="paragraph" w:customStyle="1" w:styleId="affffff2">
    <w:name w:val="תו"/>
    <w:basedOn w:val="a8"/>
    <w:rsid w:val="00A122FA"/>
    <w:pPr>
      <w:bidi w:val="0"/>
      <w:spacing w:after="160" w:line="240" w:lineRule="exact"/>
    </w:pPr>
    <w:rPr>
      <w:rFonts w:ascii="Verdana" w:eastAsia="Times New Roman" w:hAnsi="Verdana" w:cs="FrankRuehl"/>
      <w:sz w:val="16"/>
      <w:szCs w:val="20"/>
      <w:lang w:bidi="ar-SA"/>
    </w:rPr>
  </w:style>
  <w:style w:type="numbering" w:customStyle="1" w:styleId="-41">
    <w:name w:val="משרד האוצר - מדורג41"/>
    <w:uiPriority w:val="99"/>
    <w:rsid w:val="00E04924"/>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5">
    <w:name w:val="ללא רשימה6"/>
    <w:next w:val="ab"/>
    <w:uiPriority w:val="99"/>
    <w:semiHidden/>
    <w:unhideWhenUsed/>
    <w:rsid w:val="006B0C69"/>
  </w:style>
  <w:style w:type="paragraph" w:customStyle="1" w:styleId="CharChar5">
    <w:name w:val="תו Char Char"/>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f3">
    <w:name w:val="תו תו"/>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3">
    <w:name w:val="תו תו2 תו תו תו תו תו תו"/>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1fd">
    <w:name w:val="תו תו1 תו"/>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4">
    <w:name w:val="תו תו2 תו תו תו תו"/>
    <w:basedOn w:val="a8"/>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b"/>
    <w:uiPriority w:val="99"/>
    <w:semiHidden/>
    <w:unhideWhenUsed/>
    <w:rsid w:val="006B0C69"/>
  </w:style>
  <w:style w:type="paragraph" w:customStyle="1" w:styleId="CharChar12">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b"/>
    <w:uiPriority w:val="99"/>
    <w:semiHidden/>
    <w:unhideWhenUsed/>
    <w:rsid w:val="006B0C69"/>
  </w:style>
  <w:style w:type="numbering" w:customStyle="1" w:styleId="-52">
    <w:name w:val="משרד האוצר - מדורג5"/>
    <w:uiPriority w:val="99"/>
    <w:rsid w:val="006B0C69"/>
  </w:style>
  <w:style w:type="numbering" w:customStyle="1" w:styleId="-44">
    <w:name w:val="משרד האוצר - מדורג קצר4"/>
    <w:uiPriority w:val="99"/>
    <w:rsid w:val="006B0C69"/>
  </w:style>
  <w:style w:type="numbering" w:customStyle="1" w:styleId="231">
    <w:name w:val="ללא רשימה23"/>
    <w:next w:val="ab"/>
    <w:uiPriority w:val="99"/>
    <w:semiHidden/>
    <w:unhideWhenUsed/>
    <w:rsid w:val="006B0C69"/>
  </w:style>
  <w:style w:type="numbering" w:customStyle="1" w:styleId="-130">
    <w:name w:val="משרד האוצר - מדורג13"/>
    <w:uiPriority w:val="99"/>
    <w:rsid w:val="006B0C69"/>
  </w:style>
  <w:style w:type="numbering" w:customStyle="1" w:styleId="-131">
    <w:name w:val="משרד האוצר - מדורג קצר13"/>
    <w:uiPriority w:val="99"/>
    <w:rsid w:val="006B0C69"/>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b"/>
    <w:uiPriority w:val="99"/>
    <w:semiHidden/>
    <w:unhideWhenUsed/>
    <w:rsid w:val="006B0C69"/>
  </w:style>
  <w:style w:type="paragraph" w:customStyle="1" w:styleId="1fe">
    <w:name w:val="מספר 1"/>
    <w:basedOn w:val="1"/>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0">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
    <w:name w:val="רשת בהירה1"/>
    <w:basedOn w:val="aa"/>
    <w:next w:val="3fa"/>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5">
    <w:name w:val="תו תו2"/>
    <w:basedOn w:val="a8"/>
    <w:rsid w:val="006B0C69"/>
    <w:pPr>
      <w:bidi w:val="0"/>
      <w:spacing w:after="160" w:line="240" w:lineRule="exact"/>
    </w:pPr>
    <w:rPr>
      <w:rFonts w:ascii="Verdana" w:eastAsia="Times New Roman" w:hAnsi="Verdana" w:cs="FrankRuehl"/>
      <w:sz w:val="16"/>
      <w:szCs w:val="20"/>
      <w:lang w:bidi="ar-SA"/>
    </w:rPr>
  </w:style>
  <w:style w:type="paragraph" w:customStyle="1" w:styleId="2ff6">
    <w:name w:val="תו תו2 תו תו תו"/>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7">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c">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8"/>
      </w:numPr>
    </w:pPr>
  </w:style>
  <w:style w:type="numbering" w:customStyle="1" w:styleId="-1130">
    <w:name w:val="משרד האוצר - מדורג קצר113"/>
    <w:uiPriority w:val="99"/>
    <w:rsid w:val="008C504F"/>
    <w:pPr>
      <w:numPr>
        <w:numId w:val="29"/>
      </w:numPr>
    </w:pPr>
  </w:style>
  <w:style w:type="numbering" w:customStyle="1" w:styleId="-122">
    <w:name w:val="משרד האוצר - מדורג122"/>
    <w:uiPriority w:val="99"/>
    <w:rsid w:val="008C504F"/>
    <w:pPr>
      <w:numPr>
        <w:numId w:val="30"/>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link w:val="af0"/>
    <w:uiPriority w:val="34"/>
    <w:locked/>
    <w:rsid w:val="00F11F09"/>
    <w:rPr>
      <w:rFonts w:ascii="Times New Roman" w:hAnsi="Times New Roman" w:cs="Narkisim"/>
      <w:sz w:val="24"/>
      <w:szCs w:val="24"/>
      <w:lang w:val="x-none" w:eastAsia="x-none"/>
    </w:rPr>
  </w:style>
  <w:style w:type="paragraph" w:customStyle="1" w:styleId="25">
    <w:name w:val="כותרת2 מכרז"/>
    <w:basedOn w:val="17"/>
    <w:rsid w:val="0078023B"/>
    <w:pPr>
      <w:keepNext w:val="0"/>
      <w:keepLines w:val="0"/>
      <w:widowControl/>
      <w:numPr>
        <w:ilvl w:val="1"/>
        <w:numId w:val="34"/>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7"/>
    <w:rsid w:val="0078023B"/>
    <w:pPr>
      <w:keepNext w:val="0"/>
      <w:keepLines w:val="0"/>
      <w:widowControl/>
      <w:numPr>
        <w:numId w:val="34"/>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5">
    <w:name w:val="ללא רשימה7"/>
    <w:next w:val="ab"/>
    <w:semiHidden/>
    <w:unhideWhenUsed/>
    <w:rsid w:val="005A3BA6"/>
  </w:style>
  <w:style w:type="numbering" w:customStyle="1" w:styleId="-6">
    <w:name w:val="משרד האוצר - מדורג6"/>
    <w:uiPriority w:val="99"/>
    <w:rsid w:val="005A3BA6"/>
    <w:pPr>
      <w:numPr>
        <w:numId w:val="77"/>
      </w:numPr>
    </w:pPr>
  </w:style>
  <w:style w:type="numbering" w:customStyle="1" w:styleId="-5">
    <w:name w:val="משרד האוצר - מדורג קצר5"/>
    <w:uiPriority w:val="99"/>
    <w:rsid w:val="005A3BA6"/>
    <w:pPr>
      <w:numPr>
        <w:numId w:val="78"/>
      </w:numPr>
    </w:pPr>
  </w:style>
  <w:style w:type="numbering" w:customStyle="1" w:styleId="150">
    <w:name w:val="ללא רשימה15"/>
    <w:next w:val="ab"/>
    <w:uiPriority w:val="99"/>
    <w:semiHidden/>
    <w:unhideWhenUsed/>
    <w:rsid w:val="005A3BA6"/>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4">
    <w:name w:val="טקסט נספח"/>
    <w:basedOn w:val="affffc"/>
    <w:rsid w:val="005A3BA6"/>
    <w:rPr>
      <w:rFonts w:cs="David"/>
      <w:b w:val="0"/>
      <w:bCs w:val="0"/>
      <w:color w:val="auto"/>
      <w:sz w:val="22"/>
      <w:szCs w:val="22"/>
    </w:rPr>
  </w:style>
  <w:style w:type="paragraph" w:customStyle="1" w:styleId="affffff5">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7">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9">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b">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0">
    <w:name w:val="טבלה אלגנטית1"/>
    <w:basedOn w:val="aa"/>
    <w:next w:val="afffff"/>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2">
    <w:name w:val="טקסט טבלה תחתונה4"/>
    <w:basedOn w:val="aa"/>
    <w:next w:val="affff8"/>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d">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e">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b">
    <w:name w:val="סגנון5 תו"/>
    <w:link w:val="5c"/>
    <w:rsid w:val="005A3BA6"/>
    <w:rPr>
      <w:rFonts w:cs="David"/>
      <w:szCs w:val="24"/>
      <w:lang w:eastAsia="he-IL"/>
    </w:rPr>
  </w:style>
  <w:style w:type="paragraph" w:customStyle="1" w:styleId="5c">
    <w:name w:val="סגנון5"/>
    <w:basedOn w:val="2f5"/>
    <w:link w:val="5b"/>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8">
    <w:name w:val="תוכן2 ממוספר תו תו תו תו"/>
    <w:link w:val="2ff9"/>
    <w:rsid w:val="005A3BA6"/>
    <w:rPr>
      <w:rFonts w:cs="FrankRuehl"/>
      <w:b/>
      <w:sz w:val="26"/>
      <w:szCs w:val="26"/>
    </w:rPr>
  </w:style>
  <w:style w:type="paragraph" w:customStyle="1" w:styleId="2ff9">
    <w:name w:val="תוכן2 ממוספר תו תו תו"/>
    <w:basedOn w:val="5c"/>
    <w:link w:val="2ff8"/>
    <w:rsid w:val="005A3BA6"/>
    <w:pPr>
      <w:spacing w:line="360" w:lineRule="auto"/>
    </w:pPr>
    <w:rPr>
      <w:b/>
      <w:sz w:val="26"/>
      <w:szCs w:val="26"/>
      <w:lang w:eastAsia="x-none"/>
    </w:rPr>
  </w:style>
  <w:style w:type="character" w:customStyle="1" w:styleId="3fd">
    <w:name w:val="תוכן3 ממוספר תו תו"/>
    <w:link w:val="3fe"/>
    <w:rsid w:val="005A3BA6"/>
    <w:rPr>
      <w:rFonts w:cs="FrankRuehl"/>
      <w:sz w:val="26"/>
      <w:szCs w:val="26"/>
    </w:rPr>
  </w:style>
  <w:style w:type="paragraph" w:customStyle="1" w:styleId="3fe">
    <w:name w:val="תוכן3 ממוספר תו"/>
    <w:basedOn w:val="a8"/>
    <w:link w:val="3fd"/>
    <w:rsid w:val="005A3BA6"/>
    <w:pPr>
      <w:tabs>
        <w:tab w:val="left" w:pos="8266"/>
      </w:tabs>
      <w:spacing w:before="120"/>
    </w:pPr>
    <w:rPr>
      <w:rFonts w:ascii="Calibri" w:hAnsi="Calibri" w:cs="Times New Roman"/>
      <w:sz w:val="26"/>
      <w:szCs w:val="26"/>
      <w:lang w:val="x-none" w:eastAsia="x-none"/>
    </w:rPr>
  </w:style>
  <w:style w:type="character" w:customStyle="1" w:styleId="3ff">
    <w:name w:val="תוכן3 תו תו"/>
    <w:link w:val="3ff0"/>
    <w:rsid w:val="005A3BA6"/>
    <w:rPr>
      <w:rFonts w:cs="FrankRuehl"/>
      <w:sz w:val="26"/>
      <w:szCs w:val="26"/>
    </w:rPr>
  </w:style>
  <w:style w:type="paragraph" w:customStyle="1" w:styleId="3ff0">
    <w:name w:val="תוכן3 תו"/>
    <w:basedOn w:val="a8"/>
    <w:link w:val="3ff"/>
    <w:rsid w:val="005A3BA6"/>
    <w:pPr>
      <w:tabs>
        <w:tab w:val="num" w:pos="1492"/>
      </w:tabs>
      <w:spacing w:before="120"/>
      <w:ind w:left="2160"/>
    </w:pPr>
    <w:rPr>
      <w:rFonts w:ascii="Calibri" w:hAnsi="Calibri" w:cs="Times New Roman"/>
      <w:sz w:val="26"/>
      <w:szCs w:val="26"/>
      <w:lang w:val="x-none" w:eastAsia="x-none"/>
    </w:rPr>
  </w:style>
  <w:style w:type="character" w:customStyle="1" w:styleId="3ff1">
    <w:name w:val="כותרת3 מכרז תו תו"/>
    <w:link w:val="3ff2"/>
    <w:rsid w:val="005A3BA6"/>
    <w:rPr>
      <w:rFonts w:cs="FrankRuehl"/>
      <w:b/>
      <w:bCs/>
      <w:i/>
      <w:iCs/>
      <w:caps/>
      <w:spacing w:val="40"/>
      <w:kern w:val="40"/>
      <w:sz w:val="26"/>
      <w:szCs w:val="26"/>
    </w:rPr>
  </w:style>
  <w:style w:type="paragraph" w:customStyle="1" w:styleId="3ff2">
    <w:name w:val="כותרת3 מכרז תו"/>
    <w:basedOn w:val="a8"/>
    <w:link w:val="3ff1"/>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3">
    <w:name w:val="סגנון4 תו"/>
    <w:link w:val="4f4"/>
    <w:rsid w:val="005A3BA6"/>
    <w:rPr>
      <w:rFonts w:cs="David"/>
      <w:szCs w:val="24"/>
      <w:lang w:eastAsia="he-IL"/>
    </w:rPr>
  </w:style>
  <w:style w:type="paragraph" w:customStyle="1" w:styleId="4f4">
    <w:name w:val="סגנון4"/>
    <w:basedOn w:val="3f0"/>
    <w:link w:val="4f3"/>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5">
    <w:name w:val="כותרת 4 מכרז תו תו תו תו תו תו תו"/>
    <w:link w:val="4f6"/>
    <w:rsid w:val="005A3BA6"/>
    <w:rPr>
      <w:rFonts w:ascii="Arial" w:hAnsi="Arial" w:cs="FrankRuehl"/>
      <w:b/>
      <w:bCs/>
      <w:i/>
      <w:iCs/>
      <w:caps/>
      <w:spacing w:val="40"/>
      <w:kern w:val="40"/>
      <w:sz w:val="26"/>
      <w:szCs w:val="26"/>
    </w:rPr>
  </w:style>
  <w:style w:type="paragraph" w:customStyle="1" w:styleId="4f6">
    <w:name w:val="כותרת 4 מכרז תו תו תו תו תו תו"/>
    <w:basedOn w:val="3ff2"/>
    <w:link w:val="4f5"/>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5"/>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f">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d">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b"/>
    <w:semiHidden/>
    <w:unhideWhenUsed/>
    <w:rsid w:val="00DA1029"/>
  </w:style>
  <w:style w:type="numbering" w:customStyle="1" w:styleId="-70">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b"/>
    <w:uiPriority w:val="99"/>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b"/>
    <w:uiPriority w:val="99"/>
    <w:semiHidden/>
    <w:rsid w:val="00DA1029"/>
  </w:style>
  <w:style w:type="table" w:customStyle="1" w:styleId="67">
    <w:name w:val="טקסט טבלה תחתונה6"/>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b"/>
    <w:uiPriority w:val="99"/>
    <w:semiHidden/>
    <w:rsid w:val="00DA1029"/>
  </w:style>
  <w:style w:type="table" w:customStyle="1" w:styleId="2ffa">
    <w:name w:val="טבלה אלגנטית2"/>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b"/>
    <w:semiHidden/>
    <w:unhideWhenUsed/>
    <w:rsid w:val="00DA1029"/>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b"/>
    <w:uiPriority w:val="99"/>
    <w:semiHidden/>
    <w:rsid w:val="00DA1029"/>
  </w:style>
  <w:style w:type="table" w:customStyle="1" w:styleId="122">
    <w:name w:val="טבלת רשת12"/>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
    <w:name w:val="ללא רשימה1112"/>
    <w:next w:val="ab"/>
    <w:uiPriority w:val="99"/>
    <w:semiHidden/>
    <w:unhideWhenUsed/>
    <w:rsid w:val="00DA1029"/>
  </w:style>
  <w:style w:type="numbering" w:customStyle="1" w:styleId="11111">
    <w:name w:val="ללא רשימה11111"/>
    <w:next w:val="ab"/>
    <w:uiPriority w:val="99"/>
    <w:semiHidden/>
    <w:unhideWhenUsed/>
    <w:rsid w:val="00DA1029"/>
  </w:style>
  <w:style w:type="numbering" w:customStyle="1" w:styleId="-112">
    <w:name w:val="משרד האוצר - מדורג112"/>
    <w:uiPriority w:val="99"/>
    <w:rsid w:val="00DA1029"/>
    <w:pPr>
      <w:numPr>
        <w:numId w:val="72"/>
      </w:numPr>
    </w:pPr>
  </w:style>
  <w:style w:type="numbering" w:customStyle="1" w:styleId="-1120">
    <w:name w:val="משרד האוצר - מדורג קצר112"/>
    <w:uiPriority w:val="99"/>
    <w:rsid w:val="00DA1029"/>
    <w:pPr>
      <w:numPr>
        <w:numId w:val="94"/>
      </w:numPr>
    </w:pPr>
  </w:style>
  <w:style w:type="table" w:customStyle="1" w:styleId="312">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b"/>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b">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aa"/>
    <w:next w:val="affff8"/>
    <w:uiPriority w:val="59"/>
    <w:rsid w:val="00DA1029"/>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1">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b"/>
    <w:semiHidden/>
    <w:rsid w:val="00DA1029"/>
  </w:style>
  <w:style w:type="numbering" w:customStyle="1" w:styleId="4110">
    <w:name w:val="ללא רשימה411"/>
    <w:next w:val="ab"/>
    <w:uiPriority w:val="99"/>
    <w:semiHidden/>
    <w:rsid w:val="00DA1029"/>
  </w:style>
  <w:style w:type="numbering" w:customStyle="1" w:styleId="1210">
    <w:name w:val="ללא רשימה121"/>
    <w:next w:val="ab"/>
    <w:uiPriority w:val="99"/>
    <w:semiHidden/>
    <w:unhideWhenUsed/>
    <w:rsid w:val="00DA1029"/>
  </w:style>
  <w:style w:type="numbering" w:customStyle="1" w:styleId="1111110">
    <w:name w:val="ללא רשימה111111"/>
    <w:next w:val="ab"/>
    <w:uiPriority w:val="99"/>
    <w:semiHidden/>
    <w:unhideWhenUsed/>
    <w:rsid w:val="00DA1029"/>
  </w:style>
  <w:style w:type="numbering" w:customStyle="1" w:styleId="-21">
    <w:name w:val="משרד האוצר - מדורג21"/>
    <w:uiPriority w:val="99"/>
    <w:rsid w:val="00DA1029"/>
    <w:pPr>
      <w:numPr>
        <w:numId w:val="96"/>
      </w:numPr>
    </w:pPr>
  </w:style>
  <w:style w:type="numbering" w:customStyle="1" w:styleId="-210">
    <w:name w:val="משרד האוצר - מדורג קצר21"/>
    <w:uiPriority w:val="99"/>
    <w:rsid w:val="00DA1029"/>
  </w:style>
  <w:style w:type="numbering" w:customStyle="1" w:styleId="2111">
    <w:name w:val="ללא רשימה2111"/>
    <w:next w:val="ab"/>
    <w:uiPriority w:val="99"/>
    <w:semiHidden/>
    <w:unhideWhenUsed/>
    <w:rsid w:val="00DA1029"/>
  </w:style>
  <w:style w:type="numbering" w:customStyle="1" w:styleId="-111110">
    <w:name w:val="משרד האוצר - מדורג11111"/>
    <w:uiPriority w:val="99"/>
    <w:rsid w:val="00DA1029"/>
  </w:style>
  <w:style w:type="numbering" w:customStyle="1" w:styleId="-11111">
    <w:name w:val="משרד האוצר - מדורג קצר11111"/>
    <w:uiPriority w:val="99"/>
    <w:rsid w:val="00DA1029"/>
    <w:pPr>
      <w:numPr>
        <w:numId w:val="21"/>
      </w:numPr>
    </w:pPr>
  </w:style>
  <w:style w:type="numbering" w:customStyle="1" w:styleId="511">
    <w:name w:val="ללא רשימה51"/>
    <w:next w:val="ab"/>
    <w:semiHidden/>
    <w:rsid w:val="00DA1029"/>
  </w:style>
  <w:style w:type="numbering" w:customStyle="1" w:styleId="131">
    <w:name w:val="ללא רשימה131"/>
    <w:next w:val="ab"/>
    <w:uiPriority w:val="99"/>
    <w:semiHidden/>
    <w:unhideWhenUsed/>
    <w:rsid w:val="00DA1029"/>
  </w:style>
  <w:style w:type="numbering" w:customStyle="1" w:styleId="1121">
    <w:name w:val="ללא רשימה1121"/>
    <w:next w:val="ab"/>
    <w:uiPriority w:val="99"/>
    <w:semiHidden/>
    <w:unhideWhenUsed/>
    <w:rsid w:val="00DA1029"/>
  </w:style>
  <w:style w:type="numbering" w:customStyle="1" w:styleId="-31">
    <w:name w:val="משרד האוצר - מדורג31"/>
    <w:uiPriority w:val="99"/>
    <w:rsid w:val="00DA1029"/>
    <w:pPr>
      <w:numPr>
        <w:numId w:val="95"/>
      </w:numPr>
    </w:pPr>
  </w:style>
  <w:style w:type="numbering" w:customStyle="1" w:styleId="-313">
    <w:name w:val="משרד האוצר - מדורג קצר31"/>
    <w:uiPriority w:val="99"/>
    <w:rsid w:val="00DA1029"/>
  </w:style>
  <w:style w:type="numbering" w:customStyle="1" w:styleId="2210">
    <w:name w:val="ללא רשימה221"/>
    <w:next w:val="ab"/>
    <w:uiPriority w:val="99"/>
    <w:semiHidden/>
    <w:unhideWhenUsed/>
    <w:rsid w:val="00DA1029"/>
  </w:style>
  <w:style w:type="numbering" w:customStyle="1" w:styleId="-121">
    <w:name w:val="משרד האוצר - מדורג121"/>
    <w:uiPriority w:val="99"/>
    <w:rsid w:val="00DA1029"/>
    <w:pPr>
      <w:numPr>
        <w:numId w:val="18"/>
      </w:numPr>
    </w:pPr>
  </w:style>
  <w:style w:type="numbering" w:customStyle="1" w:styleId="-1210">
    <w:name w:val="משרד האוצר - מדורג קצר121"/>
    <w:uiPriority w:val="99"/>
    <w:rsid w:val="00DA1029"/>
    <w:pPr>
      <w:numPr>
        <w:numId w:val="23"/>
      </w:numPr>
    </w:pPr>
  </w:style>
  <w:style w:type="numbering" w:customStyle="1" w:styleId="3111">
    <w:name w:val="ללא רשימה3111"/>
    <w:next w:val="ab"/>
    <w:semiHidden/>
    <w:rsid w:val="00DA1029"/>
  </w:style>
  <w:style w:type="table" w:customStyle="1" w:styleId="1ff1">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71"/>
      </w:numPr>
    </w:pPr>
  </w:style>
  <w:style w:type="table" w:customStyle="1" w:styleId="412">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
    <w:name w:val="משרד האוצר - מדורג411"/>
    <w:uiPriority w:val="99"/>
    <w:rsid w:val="00DA1029"/>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b"/>
    <w:uiPriority w:val="99"/>
    <w:semiHidden/>
    <w:unhideWhenUsed/>
    <w:rsid w:val="00DA1029"/>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b"/>
    <w:semiHidden/>
    <w:unhideWhenUsed/>
    <w:rsid w:val="00DA1029"/>
  </w:style>
  <w:style w:type="numbering" w:customStyle="1" w:styleId="1131">
    <w:name w:val="ללא רשימה1131"/>
    <w:next w:val="ab"/>
    <w:uiPriority w:val="99"/>
    <w:semiHidden/>
    <w:unhideWhenUsed/>
    <w:rsid w:val="00DA1029"/>
  </w:style>
  <w:style w:type="numbering" w:customStyle="1" w:styleId="-510">
    <w:name w:val="משרד האוצר - מדורג51"/>
    <w:uiPriority w:val="99"/>
    <w:rsid w:val="00DA1029"/>
  </w:style>
  <w:style w:type="numbering" w:customStyle="1" w:styleId="-412">
    <w:name w:val="משרד האוצר - מדורג קצר41"/>
    <w:uiPriority w:val="99"/>
    <w:rsid w:val="00DA1029"/>
  </w:style>
  <w:style w:type="numbering" w:customStyle="1" w:styleId="2310">
    <w:name w:val="ללא רשימה231"/>
    <w:next w:val="ab"/>
    <w:uiPriority w:val="99"/>
    <w:semiHidden/>
    <w:unhideWhenUsed/>
    <w:rsid w:val="00DA1029"/>
  </w:style>
  <w:style w:type="numbering" w:customStyle="1" w:styleId="-1310">
    <w:name w:val="משרד האוצר - מדורג131"/>
    <w:uiPriority w:val="99"/>
    <w:rsid w:val="00DA1029"/>
  </w:style>
  <w:style w:type="numbering" w:customStyle="1" w:styleId="-1312">
    <w:name w:val="משרד האוצר - מדורג קצר131"/>
    <w:uiPriority w:val="99"/>
    <w:rsid w:val="00DA1029"/>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2">
    <w:name w:val="רשת בהירה - הדגשה 51"/>
    <w:basedOn w:val="aa"/>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5">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b"/>
    <w:uiPriority w:val="99"/>
    <w:semiHidden/>
    <w:unhideWhenUsed/>
    <w:rsid w:val="00DA1029"/>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a"/>
    <w:next w:val="3f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0">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1"/>
      </w:numPr>
    </w:pPr>
  </w:style>
  <w:style w:type="numbering" w:customStyle="1" w:styleId="-1131">
    <w:name w:val="משרד האוצר - מדורג קצר1131"/>
    <w:uiPriority w:val="99"/>
    <w:rsid w:val="00DA1029"/>
    <w:pPr>
      <w:numPr>
        <w:numId w:val="32"/>
      </w:numPr>
    </w:pPr>
  </w:style>
  <w:style w:type="numbering" w:customStyle="1" w:styleId="-1221">
    <w:name w:val="משרד האוצר - מדורג1221"/>
    <w:uiPriority w:val="99"/>
    <w:rsid w:val="00DA1029"/>
    <w:pPr>
      <w:numPr>
        <w:numId w:val="33"/>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b"/>
    <w:uiPriority w:val="99"/>
    <w:semiHidden/>
    <w:unhideWhenUsed/>
    <w:rsid w:val="00DA1029"/>
  </w:style>
  <w:style w:type="numbering" w:customStyle="1" w:styleId="-61">
    <w:name w:val="משרד האוצר - מדורג61"/>
    <w:uiPriority w:val="99"/>
    <w:rsid w:val="00DA1029"/>
  </w:style>
  <w:style w:type="numbering" w:customStyle="1" w:styleId="-513">
    <w:name w:val="משרד האוצר - מדורג קצר51"/>
    <w:uiPriority w:val="99"/>
    <w:rsid w:val="00DA1029"/>
  </w:style>
  <w:style w:type="numbering" w:customStyle="1" w:styleId="151">
    <w:name w:val="ללא רשימה151"/>
    <w:next w:val="ab"/>
    <w:uiPriority w:val="99"/>
    <w:semiHidden/>
    <w:unhideWhenUsed/>
    <w:rsid w:val="00DA1029"/>
  </w:style>
  <w:style w:type="table" w:customStyle="1" w:styleId="118">
    <w:name w:val="טבלה אלגנטית11"/>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2"/>
      </w:numPr>
    </w:pPr>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
    <w:name w:val="רשימה כהה - הדגשה 11"/>
    <w:basedOn w:val="aa"/>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0">
    <w:name w:val="משרד האוצר - מדורג412"/>
    <w:uiPriority w:val="99"/>
    <w:rsid w:val="007A0BFB"/>
  </w:style>
  <w:style w:type="table" w:customStyle="1" w:styleId="100">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style>
  <w:style w:type="table" w:customStyle="1" w:styleId="132">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1">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style>
  <w:style w:type="numbering" w:customStyle="1" w:styleId="-522">
    <w:name w:val="משרד האוצר - מדורג קצר52"/>
    <w:uiPriority w:val="99"/>
    <w:rsid w:val="000C086F"/>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
    <w:name w:val="משרד האוצר - מדורג211"/>
    <w:uiPriority w:val="99"/>
    <w:rsid w:val="000C086F"/>
  </w:style>
  <w:style w:type="numbering" w:customStyle="1" w:styleId="-2110">
    <w:name w:val="משרד האוצר - מדורג קצר211"/>
    <w:uiPriority w:val="99"/>
    <w:rsid w:val="000C086F"/>
  </w:style>
  <w:style w:type="numbering" w:customStyle="1" w:styleId="-11210">
    <w:name w:val="משרד האוצר - מדורג1121"/>
    <w:uiPriority w:val="99"/>
    <w:rsid w:val="000C086F"/>
    <w:pPr>
      <w:numPr>
        <w:numId w:val="99"/>
      </w:numPr>
    </w:pPr>
  </w:style>
  <w:style w:type="numbering" w:customStyle="1" w:styleId="-1121">
    <w:name w:val="משרד האוצר - מדורג קצר1121"/>
    <w:uiPriority w:val="99"/>
    <w:rsid w:val="000C086F"/>
    <w:pPr>
      <w:numPr>
        <w:numId w:val="5"/>
      </w:numPr>
    </w:pPr>
  </w:style>
  <w:style w:type="numbering" w:customStyle="1" w:styleId="-3110">
    <w:name w:val="משרד האוצר - מדורג311"/>
    <w:uiPriority w:val="99"/>
    <w:rsid w:val="000C086F"/>
    <w:pPr>
      <w:numPr>
        <w:numId w:val="39"/>
      </w:numPr>
    </w:pPr>
  </w:style>
  <w:style w:type="numbering" w:customStyle="1" w:styleId="-311">
    <w:name w:val="משרד האוצר - מדורג קצר311"/>
    <w:uiPriority w:val="99"/>
    <w:rsid w:val="000C086F"/>
    <w:pPr>
      <w:numPr>
        <w:numId w:val="40"/>
      </w:numPr>
    </w:pPr>
  </w:style>
  <w:style w:type="numbering" w:customStyle="1" w:styleId="-12110">
    <w:name w:val="משרד האוצר - מדורג1211"/>
    <w:uiPriority w:val="99"/>
    <w:rsid w:val="000C086F"/>
  </w:style>
  <w:style w:type="numbering" w:customStyle="1" w:styleId="-1211">
    <w:name w:val="משרד האוצר - מדורג קצר1211"/>
    <w:uiPriority w:val="99"/>
    <w:rsid w:val="000C086F"/>
    <w:pPr>
      <w:numPr>
        <w:numId w:val="97"/>
      </w:numPr>
    </w:pPr>
  </w:style>
  <w:style w:type="numbering" w:customStyle="1" w:styleId="-4210">
    <w:name w:val="משרד האוצר - מדורג421"/>
    <w:uiPriority w:val="99"/>
    <w:rsid w:val="000C086F"/>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2">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c">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2">
    <w:name w:val="Signature"/>
    <w:basedOn w:val="a8"/>
    <w:link w:val="afffffff3"/>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3">
    <w:name w:val="חתימה תו"/>
    <w:link w:val="afffffff2"/>
    <w:rsid w:val="000C086F"/>
    <w:rPr>
      <w:rFonts w:ascii="Times New Roman" w:eastAsia="Times New Roman" w:hAnsi="Times New Roman" w:cs="David"/>
      <w:b/>
      <w:bCs/>
      <w:spacing w:val="10"/>
      <w:szCs w:val="24"/>
    </w:rPr>
  </w:style>
  <w:style w:type="paragraph" w:customStyle="1" w:styleId="afffffff4">
    <w:name w:val="תו"/>
    <w:basedOn w:val="a8"/>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43"/>
      </w:numPr>
    </w:pPr>
  </w:style>
  <w:style w:type="numbering" w:customStyle="1" w:styleId="-4121">
    <w:name w:val="משרד האוצר - מדורג4121"/>
    <w:uiPriority w:val="99"/>
    <w:rsid w:val="000C086F"/>
  </w:style>
  <w:style w:type="character" w:customStyle="1" w:styleId="1ff3">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style>
  <w:style w:type="paragraph" w:styleId="afffffff5">
    <w:name w:val="No Spacing"/>
    <w:uiPriority w:val="1"/>
    <w:qFormat/>
    <w:rsid w:val="00E60F19"/>
    <w:pPr>
      <w:bidi/>
    </w:pPr>
    <w:rPr>
      <w:sz w:val="22"/>
      <w:szCs w:val="22"/>
    </w:rPr>
  </w:style>
  <w:style w:type="paragraph" w:customStyle="1" w:styleId="Agreement">
    <w:name w:val="Agreement"/>
    <w:basedOn w:val="a8"/>
    <w:link w:val="AgreementChar"/>
    <w:qFormat/>
    <w:rsid w:val="00D96A41"/>
    <w:pPr>
      <w:numPr>
        <w:numId w:val="44"/>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b"/>
    <w:uiPriority w:val="99"/>
    <w:semiHidden/>
    <w:unhideWhenUsed/>
    <w:rsid w:val="00F92BF2"/>
  </w:style>
  <w:style w:type="numbering" w:customStyle="1" w:styleId="101">
    <w:name w:val="ללא רשימה10"/>
    <w:next w:val="ab"/>
    <w:uiPriority w:val="99"/>
    <w:semiHidden/>
    <w:rsid w:val="00D90C5D"/>
  </w:style>
  <w:style w:type="character" w:customStyle="1" w:styleId="1f7">
    <w:name w:val="מספור1 תו"/>
    <w:link w:val="10"/>
    <w:rsid w:val="00D90C5D"/>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46"/>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3">
    <w:name w:val="טבלה אלגנטית3"/>
    <w:basedOn w:val="aa"/>
    <w:next w:val="afffff"/>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4">
    <w:name w:val="רשת טבלה1"/>
    <w:basedOn w:val="aa"/>
    <w:next w:val="affff8"/>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6">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7"/>
      </w:numPr>
      <w:spacing w:before="120"/>
    </w:pPr>
    <w:rPr>
      <w:rFonts w:eastAsia="Times New Roman" w:cs="David"/>
      <w:sz w:val="20"/>
    </w:rPr>
  </w:style>
  <w:style w:type="paragraph" w:customStyle="1" w:styleId="ListNumber-Bracket">
    <w:name w:val="List Number-Bracket"/>
    <w:basedOn w:val="a8"/>
    <w:rsid w:val="00D90C5D"/>
    <w:pPr>
      <w:numPr>
        <w:numId w:val="48"/>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9"/>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8">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
    <w:semiHidden/>
    <w:rsid w:val="00D90C5D"/>
    <w:pPr>
      <w:numPr>
        <w:ilvl w:val="0"/>
        <w:numId w:val="50"/>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a8"/>
    <w:rsid w:val="00D90C5D"/>
    <w:pPr>
      <w:numPr>
        <w:numId w:val="51"/>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53"/>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52"/>
      </w:numPr>
      <w:ind w:left="720" w:firstLine="0"/>
    </w:pPr>
  </w:style>
  <w:style w:type="table" w:styleId="-34">
    <w:name w:val="Light Grid Accent 3"/>
    <w:basedOn w:val="aa"/>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53"/>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9"/>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7">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54"/>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55"/>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0">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a">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56"/>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56"/>
      </w:numPr>
      <w:spacing w:before="240" w:after="120" w:line="320" w:lineRule="exact"/>
    </w:pPr>
    <w:rPr>
      <w:rFonts w:cs="Times New Roman"/>
      <w:b/>
      <w:bCs/>
    </w:rPr>
  </w:style>
  <w:style w:type="paragraph" w:customStyle="1" w:styleId="Hn5">
    <w:name w:val="Hn5"/>
    <w:basedOn w:val="a8"/>
    <w:uiPriority w:val="99"/>
    <w:rsid w:val="00D90C5D"/>
    <w:pPr>
      <w:numPr>
        <w:ilvl w:val="4"/>
        <w:numId w:val="56"/>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56"/>
      </w:numPr>
      <w:spacing w:before="240" w:after="120"/>
    </w:pPr>
    <w:rPr>
      <w:rFonts w:cs="Times New Roman"/>
      <w:sz w:val="22"/>
      <w:szCs w:val="22"/>
    </w:rPr>
  </w:style>
  <w:style w:type="paragraph" w:customStyle="1" w:styleId="Hn4">
    <w:name w:val="Hn4"/>
    <w:basedOn w:val="a8"/>
    <w:link w:val="Hn40"/>
    <w:rsid w:val="00D90C5D"/>
    <w:pPr>
      <w:numPr>
        <w:ilvl w:val="3"/>
        <w:numId w:val="56"/>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5">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numbering" w:customStyle="1" w:styleId="170">
    <w:name w:val="ללא רשימה17"/>
    <w:next w:val="ab"/>
    <w:semiHidden/>
    <w:rsid w:val="00FE7F7F"/>
  </w:style>
  <w:style w:type="table" w:customStyle="1" w:styleId="4f7">
    <w:name w:val="טבלה אלגנטית4"/>
    <w:basedOn w:val="aa"/>
    <w:next w:val="afffff"/>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d">
    <w:name w:val="רשת טבלה2"/>
    <w:basedOn w:val="aa"/>
    <w:next w:val="affff8"/>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4">
    <w:name w:val="רשת בהירה - הדגשה 31"/>
    <w:basedOn w:val="aa"/>
    <w:next w:val="-34"/>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0">
    <w:name w:val="משרד האוצר - מדורג32"/>
    <w:uiPriority w:val="99"/>
    <w:rsid w:val="003A7CBA"/>
    <w:pPr>
      <w:numPr>
        <w:numId w:val="57"/>
      </w:numPr>
    </w:pPr>
  </w:style>
  <w:style w:type="character" w:customStyle="1" w:styleId="ms-rtefontsize-2">
    <w:name w:val="ms-rtefontsize-2"/>
    <w:rsid w:val="001504C4"/>
  </w:style>
  <w:style w:type="paragraph" w:customStyle="1" w:styleId="Normal5">
    <w:name w:val="Normal5"/>
    <w:rsid w:val="00315BCA"/>
    <w:pPr>
      <w:spacing w:line="276" w:lineRule="auto"/>
    </w:pPr>
    <w:rPr>
      <w:rFonts w:ascii="Arial" w:eastAsia="Arial" w:hAnsi="Arial"/>
      <w:color w:val="000000"/>
      <w:sz w:val="22"/>
      <w:szCs w:val="22"/>
    </w:rPr>
  </w:style>
  <w:style w:type="paragraph" w:customStyle="1" w:styleId="102">
    <w:name w:val="10"/>
    <w:basedOn w:val="Normal5"/>
    <w:next w:val="Normal5"/>
    <w:rsid w:val="004253B1"/>
    <w:pPr>
      <w:keepNext/>
      <w:keepLines/>
      <w:spacing w:after="60"/>
      <w:contextualSpacing/>
    </w:pPr>
    <w:rPr>
      <w:sz w:val="52"/>
      <w:szCs w:val="52"/>
    </w:rPr>
  </w:style>
  <w:style w:type="numbering" w:customStyle="1" w:styleId="180">
    <w:name w:val="ללא רשימה18"/>
    <w:next w:val="ab"/>
    <w:uiPriority w:val="99"/>
    <w:semiHidden/>
    <w:unhideWhenUsed/>
    <w:rsid w:val="00357E1C"/>
  </w:style>
  <w:style w:type="numbering" w:customStyle="1" w:styleId="190">
    <w:name w:val="ללא רשימה19"/>
    <w:next w:val="ab"/>
    <w:uiPriority w:val="99"/>
    <w:semiHidden/>
    <w:unhideWhenUsed/>
    <w:rsid w:val="004A030E"/>
  </w:style>
  <w:style w:type="table" w:customStyle="1" w:styleId="76">
    <w:name w:val="טקסט טבלה תחתונה7"/>
    <w:basedOn w:val="aa"/>
    <w:next w:val="affff8"/>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8">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1">
    <w:name w:val="תו תו19"/>
    <w:semiHidden/>
    <w:locked/>
    <w:rsid w:val="004A030E"/>
    <w:rPr>
      <w:rFonts w:ascii="Courier" w:hAnsi="Courier" w:cs="David"/>
      <w:sz w:val="24"/>
      <w:szCs w:val="24"/>
      <w:lang w:val="en-US" w:eastAsia="he-IL" w:bidi="he-IL"/>
    </w:rPr>
  </w:style>
  <w:style w:type="character" w:customStyle="1" w:styleId="1ff6">
    <w:name w:val="טקסט הערה תו1"/>
    <w:uiPriority w:val="99"/>
    <w:rsid w:val="004A030E"/>
  </w:style>
  <w:style w:type="character" w:customStyle="1" w:styleId="77">
    <w:name w:val="תו תו7"/>
    <w:locked/>
    <w:rsid w:val="004A030E"/>
    <w:rPr>
      <w:rFonts w:cs="Miriam Transparent"/>
      <w:b/>
      <w:bCs/>
      <w:sz w:val="28"/>
      <w:szCs w:val="24"/>
      <w:lang w:val="en-US" w:eastAsia="he-IL" w:bidi="he-IL"/>
    </w:rPr>
  </w:style>
  <w:style w:type="paragraph" w:customStyle="1" w:styleId="afffffff9">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4">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5">
    <w:name w:val="רגיל מדורג 3"/>
    <w:basedOn w:val="4"/>
    <w:rsid w:val="004A030E"/>
    <w:pPr>
      <w:widowControl w:val="0"/>
      <w:numPr>
        <w:ilvl w:val="0"/>
        <w:numId w:val="0"/>
      </w:numPr>
      <w:autoSpaceDE w:val="0"/>
      <w:autoSpaceDN w:val="0"/>
      <w:bidi/>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e">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7">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6">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a">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3">
    <w:name w:val="תו תו14"/>
    <w:rsid w:val="004A030E"/>
    <w:rPr>
      <w:rFonts w:ascii="Franklin Gothic Medium" w:hAnsi="Franklin Gothic Medium" w:hint="default"/>
      <w:color w:val="000000"/>
      <w:sz w:val="52"/>
      <w:szCs w:val="24"/>
      <w:lang w:val="en-US" w:eastAsia="en-US" w:bidi="he-IL"/>
    </w:rPr>
  </w:style>
  <w:style w:type="character" w:customStyle="1" w:styleId="1ff8">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b">
    <w:name w:val="Table Contemporary"/>
    <w:basedOn w:val="aa"/>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c">
    <w:name w:val="טקסט סעיף תו תו תו תו"/>
    <w:basedOn w:val="a8"/>
    <w:link w:val="afffffffd"/>
    <w:rsid w:val="004A030E"/>
    <w:rPr>
      <w:rFonts w:ascii="Arial" w:eastAsia="Times New Roman" w:hAnsi="Arial" w:cs="Arial"/>
      <w:sz w:val="22"/>
      <w:szCs w:val="22"/>
    </w:rPr>
  </w:style>
  <w:style w:type="character" w:customStyle="1" w:styleId="afffffffd">
    <w:name w:val="טקסט סעיף תו תו תו תו תו"/>
    <w:link w:val="afffffffc"/>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8"/>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9"/>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60"/>
      </w:numPr>
      <w:tabs>
        <w:tab w:val="clear" w:pos="397"/>
        <w:tab w:val="num" w:pos="360"/>
      </w:tabs>
      <w:spacing w:before="0"/>
      <w:ind w:left="1191" w:right="567" w:firstLine="0"/>
    </w:pPr>
  </w:style>
  <w:style w:type="paragraph" w:customStyle="1" w:styleId="ListContinue3">
    <w:name w:val="List Continue3"/>
    <w:basedOn w:val="Base"/>
    <w:rsid w:val="004A030E"/>
    <w:pPr>
      <w:numPr>
        <w:numId w:val="61"/>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62"/>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63"/>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1"/>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e">
    <w:name w:val="table of figures"/>
    <w:basedOn w:val="Base"/>
    <w:next w:val="Normal1"/>
    <w:rsid w:val="004A030E"/>
    <w:pPr>
      <w:ind w:left="480" w:hanging="480"/>
    </w:pPr>
  </w:style>
  <w:style w:type="paragraph" w:customStyle="1" w:styleId="affffffff">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9">
    <w:name w:val="Table Web 1"/>
    <w:basedOn w:val="aa"/>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a">
    <w:name w:val="Table Grid 1"/>
    <w:basedOn w:val="aa"/>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0">
    <w:name w:val="endnote text"/>
    <w:basedOn w:val="a8"/>
    <w:link w:val="affffffff1"/>
    <w:rsid w:val="004A030E"/>
    <w:pPr>
      <w:spacing w:line="240" w:lineRule="auto"/>
      <w:jc w:val="left"/>
    </w:pPr>
    <w:rPr>
      <w:rFonts w:eastAsia="Times New Roman" w:cs="Times New Roman"/>
      <w:sz w:val="20"/>
      <w:szCs w:val="20"/>
      <w:lang w:eastAsia="he-IL"/>
    </w:rPr>
  </w:style>
  <w:style w:type="character" w:customStyle="1" w:styleId="affffffff1">
    <w:name w:val="טקסט הערת סיום תו"/>
    <w:link w:val="affffffff0"/>
    <w:rsid w:val="004A030E"/>
    <w:rPr>
      <w:rFonts w:ascii="Times New Roman" w:eastAsia="Times New Roman" w:hAnsi="Times New Roman" w:cs="Times New Roman"/>
      <w:lang w:eastAsia="he-IL"/>
    </w:rPr>
  </w:style>
  <w:style w:type="paragraph" w:customStyle="1" w:styleId="1ffb">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2"/>
    <w:rsid w:val="004A030E"/>
    <w:pPr>
      <w:numPr>
        <w:ilvl w:val="1"/>
        <w:numId w:val="64"/>
      </w:numPr>
      <w:spacing w:line="240" w:lineRule="auto"/>
      <w:jc w:val="left"/>
    </w:pPr>
    <w:rPr>
      <w:rFonts w:eastAsia="Times New Roman" w:cs="Times New Roman"/>
    </w:rPr>
  </w:style>
  <w:style w:type="table" w:customStyle="1" w:styleId="5e">
    <w:name w:val="טבלה אלגנטית5"/>
    <w:basedOn w:val="aa"/>
    <w:next w:val="afffff"/>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
    <w:name w:val="טבלת רשת16"/>
    <w:basedOn w:val="aa"/>
    <w:next w:val="affff8"/>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3">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b">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c">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b"/>
    <w:rsid w:val="001C3394"/>
    <w:rPr>
      <w:rFonts w:ascii="Arial" w:eastAsia="Times New Roman" w:hAnsi="Arial"/>
      <w:b/>
      <w:bCs/>
      <w:color w:val="FFFFFF"/>
      <w:kern w:val="28"/>
      <w:shd w:val="clear" w:color="auto" w:fill="4F81BD"/>
    </w:rPr>
  </w:style>
  <w:style w:type="character" w:customStyle="1" w:styleId="-Char0">
    <w:name w:val="נספח - תיאור Char"/>
    <w:link w:val="-c"/>
    <w:rsid w:val="001C3394"/>
    <w:rPr>
      <w:rFonts w:ascii="Arial" w:eastAsia="Times New Roman" w:hAnsi="Arial"/>
    </w:rPr>
  </w:style>
  <w:style w:type="paragraph" w:customStyle="1" w:styleId="1ffc">
    <w:name w:val="כותרת רמה 1"/>
    <w:basedOn w:val="a8"/>
    <w:link w:val="1ffd"/>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d">
    <w:name w:val="כותרת רמה 1 תו"/>
    <w:link w:val="1ffc"/>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8"/>
    <w:link w:val="2fff"/>
    <w:autoRedefine/>
    <w:qFormat/>
    <w:rsid w:val="001C3394"/>
    <w:pPr>
      <w:numPr>
        <w:ilvl w:val="1"/>
        <w:numId w:val="65"/>
      </w:numPr>
      <w:ind w:left="567" w:hanging="567"/>
    </w:pPr>
    <w:rPr>
      <w:rFonts w:ascii="Arial" w:eastAsia="Times New Roman" w:hAnsi="Arial" w:cs="Arial"/>
      <w:sz w:val="22"/>
      <w:szCs w:val="22"/>
    </w:rPr>
  </w:style>
  <w:style w:type="character" w:customStyle="1" w:styleId="2fff">
    <w:name w:val="סעיף רמה 2 תו"/>
    <w:link w:val="22"/>
    <w:rsid w:val="001C3394"/>
    <w:rPr>
      <w:rFonts w:ascii="Arial" w:eastAsia="Times New Roman" w:hAnsi="Arial"/>
      <w:sz w:val="22"/>
      <w:szCs w:val="22"/>
    </w:rPr>
  </w:style>
  <w:style w:type="paragraph" w:customStyle="1" w:styleId="31">
    <w:name w:val="סעיף רמה 3"/>
    <w:basedOn w:val="22"/>
    <w:link w:val="3ff7"/>
    <w:autoRedefine/>
    <w:qFormat/>
    <w:rsid w:val="001C3394"/>
    <w:pPr>
      <w:numPr>
        <w:ilvl w:val="2"/>
      </w:numPr>
      <w:tabs>
        <w:tab w:val="left" w:pos="1304"/>
      </w:tabs>
      <w:ind w:left="1304" w:hanging="737"/>
    </w:pPr>
  </w:style>
  <w:style w:type="character" w:customStyle="1" w:styleId="3ff7">
    <w:name w:val="סעיף רמה 3 תו"/>
    <w:link w:val="31"/>
    <w:rsid w:val="001C3394"/>
    <w:rPr>
      <w:rFonts w:ascii="Arial" w:eastAsia="Times New Roman" w:hAnsi="Arial"/>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
    <w:name w:val="משרד האוצר - מדורג קצר9"/>
    <w:uiPriority w:val="99"/>
    <w:rsid w:val="00750572"/>
    <w:pPr>
      <w:numPr>
        <w:numId w:val="68"/>
      </w:numPr>
    </w:pPr>
  </w:style>
  <w:style w:type="paragraph" w:customStyle="1" w:styleId="affffffff4">
    <w:name w:val="תו תו תו תו"/>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0">
    <w:name w:val="משרד האוצר - מדורג8"/>
    <w:uiPriority w:val="99"/>
    <w:rsid w:val="0073143C"/>
  </w:style>
  <w:style w:type="numbering" w:customStyle="1" w:styleId="-71">
    <w:name w:val="משרד האוצר - מדורג קצר7"/>
    <w:uiPriority w:val="99"/>
    <w:rsid w:val="0073143C"/>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8"/>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e">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8">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0">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0">
    <w:name w:val="משרד האוצר - מדורג9"/>
    <w:uiPriority w:val="99"/>
    <w:rsid w:val="0073143C"/>
  </w:style>
  <w:style w:type="numbering" w:customStyle="1" w:styleId="-81">
    <w:name w:val="משרד האוצר - מדורג קצר8"/>
    <w:uiPriority w:val="99"/>
    <w:rsid w:val="0073143C"/>
  </w:style>
  <w:style w:type="numbering" w:styleId="111111">
    <w:name w:val="Outline List 2"/>
    <w:basedOn w:val="ab"/>
    <w:rsid w:val="0073143C"/>
    <w:pPr>
      <w:numPr>
        <w:numId w:val="69"/>
      </w:numPr>
    </w:pPr>
  </w:style>
  <w:style w:type="paragraph" w:customStyle="1" w:styleId="affffffff5">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6">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5">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4"/>
      </w:numPr>
    </w:pPr>
  </w:style>
  <w:style w:type="table" w:customStyle="1" w:styleId="171">
    <w:name w:val="טבלת רשת17"/>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
    <w:name w:val="טבלת רשת3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70"/>
      </w:numPr>
    </w:pPr>
  </w:style>
  <w:style w:type="table" w:styleId="affffffff7">
    <w:name w:val="Light Grid"/>
    <w:basedOn w:val="aa"/>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High Tower Text" w:eastAsia="Times New Roman" w:hAnsi="High Tower Tex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High Tower Text" w:eastAsia="Times New Roman" w:hAnsi="High Tower Tex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High Tower Text" w:eastAsia="Times New Roman" w:hAnsi="High Tower Text" w:cs="Times New Roman"/>
        <w:b/>
        <w:bCs/>
      </w:rPr>
    </w:tblStylePr>
    <w:tblStylePr w:type="lastCol">
      <w:rPr>
        <w:rFonts w:ascii="High Tower Text" w:eastAsia="Times New Roman" w:hAnsi="High Tower Tex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1">
    <w:name w:val="Medium Grid 2"/>
    <w:basedOn w:val="aa"/>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9">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8">
    <w:name w:val="Light Shading"/>
    <w:basedOn w:val="aa"/>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6">
    <w:name w:val="Light Grid Accent 1"/>
    <w:basedOn w:val="aa"/>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High Tower Text" w:eastAsia="Times New Roman" w:hAnsi="High Tower Tex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High Tower Text" w:eastAsia="Times New Roman" w:hAnsi="High Tower Tex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High Tower Text" w:eastAsia="Times New Roman" w:hAnsi="High Tower Text" w:cs="Times New Roman"/>
        <w:b/>
        <w:bCs/>
      </w:rPr>
    </w:tblStylePr>
    <w:tblStylePr w:type="lastCol">
      <w:rPr>
        <w:rFonts w:ascii="High Tower Text" w:eastAsia="Times New Roman" w:hAnsi="High Tower Tex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9">
    <w:name w:val="פרק אלף"/>
    <w:basedOn w:val="a8"/>
    <w:next w:val="2fff2"/>
    <w:link w:val="affffffffa"/>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2">
    <w:name w:val="פרק אלף 2"/>
    <w:basedOn w:val="affffffff9"/>
    <w:next w:val="1"/>
    <w:link w:val="2fff3"/>
    <w:rsid w:val="0073143C"/>
  </w:style>
  <w:style w:type="character" w:customStyle="1" w:styleId="2fff3">
    <w:name w:val="פרק אלף 2 תו"/>
    <w:link w:val="2fff2"/>
    <w:locked/>
    <w:rsid w:val="0073143C"/>
    <w:rPr>
      <w:rFonts w:ascii="Times New Roman" w:hAnsi="Times New Roman" w:cs="David"/>
      <w:b/>
      <w:noProof/>
      <w:sz w:val="32"/>
      <w:szCs w:val="32"/>
      <w:lang w:eastAsia="he-IL"/>
    </w:rPr>
  </w:style>
  <w:style w:type="character" w:customStyle="1" w:styleId="affffffffa">
    <w:name w:val="פרק אלף תו"/>
    <w:link w:val="affffffff9"/>
    <w:locked/>
    <w:rsid w:val="0073143C"/>
    <w:rPr>
      <w:rFonts w:ascii="Times New Roman" w:hAnsi="Times New Roman" w:cs="David"/>
      <w:b/>
      <w:noProof/>
      <w:sz w:val="32"/>
      <w:szCs w:val="32"/>
      <w:lang w:eastAsia="he-IL"/>
    </w:rPr>
  </w:style>
  <w:style w:type="paragraph" w:customStyle="1" w:styleId="1fff">
    <w:name w:val="היסט 1"/>
    <w:basedOn w:val="a8"/>
    <w:rsid w:val="0073143C"/>
    <w:pPr>
      <w:tabs>
        <w:tab w:val="left" w:pos="1826"/>
      </w:tabs>
      <w:spacing w:before="120" w:after="120"/>
      <w:ind w:left="567"/>
    </w:pPr>
    <w:rPr>
      <w:rFonts w:cs="David"/>
      <w:bCs/>
      <w:noProof/>
      <w:lang w:eastAsia="he-IL"/>
    </w:rPr>
  </w:style>
  <w:style w:type="paragraph" w:customStyle="1" w:styleId="2fff4">
    <w:name w:val="היסט 2"/>
    <w:basedOn w:val="a8"/>
    <w:rsid w:val="0073143C"/>
    <w:pPr>
      <w:tabs>
        <w:tab w:val="left" w:pos="1826"/>
      </w:tabs>
      <w:spacing w:before="120" w:after="120"/>
      <w:ind w:left="1304"/>
    </w:pPr>
    <w:rPr>
      <w:rFonts w:cs="David"/>
      <w:bCs/>
      <w:noProof/>
      <w:lang w:eastAsia="he-IL"/>
    </w:rPr>
  </w:style>
  <w:style w:type="paragraph" w:customStyle="1" w:styleId="3ffa">
    <w:name w:val="היסט 3"/>
    <w:basedOn w:val="a8"/>
    <w:rsid w:val="0073143C"/>
    <w:pPr>
      <w:tabs>
        <w:tab w:val="left" w:pos="1826"/>
      </w:tabs>
      <w:spacing w:before="120" w:after="120"/>
      <w:ind w:left="2268"/>
    </w:pPr>
    <w:rPr>
      <w:rFonts w:cs="David"/>
      <w:bCs/>
      <w:noProof/>
      <w:lang w:eastAsia="he-IL"/>
    </w:rPr>
  </w:style>
  <w:style w:type="paragraph" w:customStyle="1" w:styleId="4f8">
    <w:name w:val="היסט 4"/>
    <w:basedOn w:val="a8"/>
    <w:rsid w:val="0073143C"/>
    <w:pPr>
      <w:tabs>
        <w:tab w:val="left" w:pos="1826"/>
      </w:tabs>
      <w:spacing w:before="120" w:after="120"/>
      <w:ind w:left="3402"/>
    </w:pPr>
    <w:rPr>
      <w:rFonts w:cs="David"/>
      <w:bCs/>
      <w:noProof/>
      <w:lang w:eastAsia="he-IL"/>
    </w:rPr>
  </w:style>
  <w:style w:type="paragraph" w:customStyle="1" w:styleId="affffffffb">
    <w:name w:val="ללא רווח"/>
    <w:basedOn w:val="a8"/>
    <w:rsid w:val="0073143C"/>
    <w:pPr>
      <w:tabs>
        <w:tab w:val="left" w:pos="1826"/>
      </w:tabs>
      <w:spacing w:before="120" w:after="120"/>
    </w:pPr>
    <w:rPr>
      <w:rFonts w:eastAsia="Times New Roman" w:cs="David"/>
      <w:bCs/>
      <w:noProof/>
      <w:lang w:eastAsia="he-IL"/>
    </w:rPr>
  </w:style>
  <w:style w:type="paragraph" w:customStyle="1" w:styleId="1fff0">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c">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
    <w:autoRedefine/>
    <w:rsid w:val="0073143C"/>
    <w:pPr>
      <w:keepLines/>
      <w:widowControl/>
      <w:numPr>
        <w:numId w:val="0"/>
      </w:numPr>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7">
    <w:name w:val="כותרת ראשית בנספח לחוזה"/>
    <w:basedOn w:val="a8"/>
    <w:rsid w:val="0073143C"/>
    <w:pPr>
      <w:numPr>
        <w:numId w:val="75"/>
      </w:numPr>
      <w:spacing w:before="120" w:after="120"/>
      <w:contextualSpacing/>
    </w:pPr>
    <w:rPr>
      <w:rFonts w:cs="David"/>
      <w:b/>
      <w:u w:val="single"/>
    </w:rPr>
  </w:style>
  <w:style w:type="paragraph" w:customStyle="1" w:styleId="2fff5">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5"/>
    <w:locked/>
    <w:rsid w:val="0073143C"/>
    <w:rPr>
      <w:rFonts w:ascii="Times New Roman" w:hAnsi="Times New Roman" w:cs="FrankRuehl"/>
      <w:bCs/>
      <w:sz w:val="24"/>
      <w:szCs w:val="26"/>
    </w:rPr>
  </w:style>
  <w:style w:type="character" w:customStyle="1" w:styleId="1fff1">
    <w:name w:val="ציטוט תו1"/>
    <w:rsid w:val="0073143C"/>
    <w:rPr>
      <w:rFonts w:ascii="Times New Roman" w:hAnsi="Times New Roman" w:cs="David"/>
      <w:i/>
      <w:iCs/>
      <w:noProof/>
      <w:color w:val="000000"/>
      <w:sz w:val="24"/>
      <w:szCs w:val="24"/>
      <w:lang w:eastAsia="he-IL" w:bidi="he-IL"/>
    </w:rPr>
  </w:style>
  <w:style w:type="paragraph" w:customStyle="1" w:styleId="3ffb">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9">
    <w:name w:val="רמה 4"/>
    <w:basedOn w:val="3ffb"/>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d">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76"/>
      </w:numPr>
      <w:tabs>
        <w:tab w:val="left" w:pos="368"/>
      </w:tabs>
      <w:spacing w:before="120" w:after="120" w:line="240" w:lineRule="auto"/>
      <w:ind w:left="793" w:hanging="793"/>
    </w:pPr>
    <w:rPr>
      <w:rFonts w:eastAsia="Times New Roman" w:cs="David"/>
      <w:bCs/>
      <w:sz w:val="20"/>
      <w:szCs w:val="28"/>
    </w:rPr>
  </w:style>
  <w:style w:type="paragraph" w:customStyle="1" w:styleId="affffffffe">
    <w:name w:val="משפטי"/>
    <w:link w:val="afffffffff"/>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f">
    <w:name w:val="משפטי תו"/>
    <w:link w:val="affffffffe"/>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79"/>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f0">
    <w:name w:val="כותרת ראשית"/>
    <w:basedOn w:val="a8"/>
    <w:rsid w:val="0073143C"/>
    <w:pPr>
      <w:spacing w:before="120" w:after="120"/>
      <w:jc w:val="center"/>
    </w:pPr>
    <w:rPr>
      <w:rFonts w:ascii="Calibri" w:eastAsia="Times New Roman" w:hAnsi="Calibri" w:cs="David"/>
      <w:b/>
      <w:u w:val="single"/>
    </w:rPr>
  </w:style>
  <w:style w:type="paragraph" w:customStyle="1" w:styleId="1fff2">
    <w:name w:val="1."/>
    <w:basedOn w:val="a8"/>
    <w:link w:val="1fff3"/>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3">
    <w:name w:val="1. תו"/>
    <w:link w:val="1fff2"/>
    <w:uiPriority w:val="99"/>
    <w:locked/>
    <w:rsid w:val="0073143C"/>
    <w:rPr>
      <w:rFonts w:ascii="Times New Roman" w:eastAsia="Times New Roman" w:hAnsi="Times New Roman" w:cs="David"/>
      <w:bCs/>
      <w:sz w:val="24"/>
      <w:szCs w:val="24"/>
      <w:lang w:eastAsia="he-IL"/>
    </w:rPr>
  </w:style>
  <w:style w:type="paragraph" w:customStyle="1" w:styleId="afffffffff1">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2">
    <w:name w:val="Date"/>
    <w:basedOn w:val="a8"/>
    <w:link w:val="afffffffff3"/>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3">
    <w:name w:val="תאריך תו"/>
    <w:link w:val="afffffffff2"/>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4">
    <w:name w:val="Char Char1"/>
    <w:rsid w:val="0073143C"/>
    <w:rPr>
      <w:sz w:val="32"/>
      <w:u w:val="single"/>
      <w:lang w:val="en-US" w:eastAsia="en-US"/>
    </w:rPr>
  </w:style>
  <w:style w:type="paragraph" w:customStyle="1" w:styleId="1fff4">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6">
    <w:name w:val="Table Columns 2"/>
    <w:basedOn w:val="aa"/>
    <w:rsid w:val="0073143C"/>
    <w:pPr>
      <w:bidi/>
    </w:pPr>
    <w:rPr>
      <w:rFonts w:ascii="Times New Roman" w:eastAsia="Times New Roman" w:hAnsi="Times New Roman" w:cs="Miriam"/>
      <w:b/>
      <w:bCs/>
    </w:rPr>
    <w:tblPr>
      <w:tblStyleColBandSize w:val="1"/>
    </w:tblPr>
    <w:tblStylePr w:type="firstRow">
      <w:rPr>
        <w:rFonts w:cs="Jokerman"/>
        <w:color w:val="FFFFFF"/>
      </w:rPr>
      <w:tblPr/>
      <w:tcPr>
        <w:tcBorders>
          <w:tl2br w:val="none" w:sz="0" w:space="0" w:color="auto"/>
          <w:tr2bl w:val="none" w:sz="0" w:space="0" w:color="auto"/>
        </w:tcBorders>
        <w:shd w:val="solid" w:color="000080" w:fill="FFFFFF"/>
      </w:tcPr>
    </w:tblStylePr>
    <w:tblStylePr w:type="lastRow">
      <w:rPr>
        <w:rFonts w:cs="Jokerman"/>
        <w:b w:val="0"/>
        <w:bCs w:val="0"/>
      </w:rPr>
      <w:tblPr/>
      <w:tcPr>
        <w:tcBorders>
          <w:tl2br w:val="none" w:sz="0" w:space="0" w:color="auto"/>
          <w:tr2bl w:val="none" w:sz="0" w:space="0" w:color="auto"/>
        </w:tcBorders>
      </w:tcPr>
    </w:tblStylePr>
    <w:tblStylePr w:type="firstCol">
      <w:rPr>
        <w:rFonts w:cs="Jokerman"/>
        <w:b w:val="0"/>
        <w:bCs w:val="0"/>
        <w:color w:val="000000"/>
      </w:rPr>
      <w:tblPr/>
      <w:tcPr>
        <w:tcBorders>
          <w:tl2br w:val="none" w:sz="0" w:space="0" w:color="auto"/>
          <w:tr2bl w:val="none" w:sz="0" w:space="0" w:color="auto"/>
        </w:tcBorders>
      </w:tcPr>
    </w:tblStylePr>
    <w:tblStylePr w:type="lastCol">
      <w:rPr>
        <w:rFonts w:cs="Jokerman"/>
        <w:b w:val="0"/>
        <w:bCs w:val="0"/>
      </w:rPr>
      <w:tblPr/>
      <w:tcPr>
        <w:tcBorders>
          <w:tl2br w:val="none" w:sz="0" w:space="0" w:color="auto"/>
          <w:tr2bl w:val="none" w:sz="0" w:space="0" w:color="auto"/>
        </w:tcBorders>
      </w:tcPr>
    </w:tblStylePr>
    <w:tblStylePr w:type="band1Vert">
      <w:rPr>
        <w:rFonts w:cs="Jokerman"/>
        <w:color w:val="auto"/>
      </w:rPr>
      <w:tblPr/>
      <w:tcPr>
        <w:shd w:val="pct30" w:color="000000" w:fill="FFFFFF"/>
      </w:tcPr>
    </w:tblStylePr>
    <w:tblStylePr w:type="band2Vert">
      <w:rPr>
        <w:rFonts w:cs="Jokerman"/>
        <w:color w:val="auto"/>
      </w:rPr>
      <w:tblPr/>
      <w:tcPr>
        <w:shd w:val="pct25" w:color="00FF00" w:fill="FFFFFF"/>
      </w:tcPr>
    </w:tblStylePr>
    <w:tblStylePr w:type="neCell">
      <w:rPr>
        <w:rFonts w:cs="Jokerman"/>
        <w:b/>
        <w:bCs/>
      </w:rPr>
      <w:tblPr/>
      <w:tcPr>
        <w:tcBorders>
          <w:tl2br w:val="none" w:sz="0" w:space="0" w:color="auto"/>
          <w:tr2bl w:val="none" w:sz="0" w:space="0" w:color="auto"/>
        </w:tcBorders>
      </w:tcPr>
    </w:tblStylePr>
    <w:tblStylePr w:type="swCell">
      <w:rPr>
        <w:rFonts w:cs="Jokerman"/>
        <w:b/>
        <w:bCs/>
      </w:rPr>
      <w:tblPr/>
      <w:tcPr>
        <w:tcBorders>
          <w:tl2br w:val="none" w:sz="0" w:space="0" w:color="auto"/>
          <w:tr2bl w:val="none" w:sz="0" w:space="0" w:color="auto"/>
        </w:tcBorders>
      </w:tcPr>
    </w:tblStylePr>
  </w:style>
  <w:style w:type="character" w:styleId="afffffffff4">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7">
    <w:name w:val="Table Classic 2"/>
    <w:basedOn w:val="aa"/>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8">
    <w:name w:val="Table List 6"/>
    <w:basedOn w:val="aa"/>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c">
    <w:name w:val="Table Classic 3"/>
    <w:basedOn w:val="aa"/>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
    <w:next w:val="a8"/>
    <w:semiHidden/>
    <w:rsid w:val="0073143C"/>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a">
    <w:name w:val="Table List 4"/>
    <w:basedOn w:val="a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5">
    <w:name w:val="כותרת תוכן עניינים1"/>
    <w:basedOn w:val="1"/>
    <w:next w:val="a8"/>
    <w:semiHidden/>
    <w:rsid w:val="0073143C"/>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6">
    <w:name w:val="טקסט הערת שוליים תו1"/>
    <w:rsid w:val="0073143C"/>
    <w:rPr>
      <w:rFonts w:cs="Times New Roman"/>
    </w:rPr>
  </w:style>
  <w:style w:type="paragraph" w:customStyle="1" w:styleId="NumText2">
    <w:name w:val="NumText_2"/>
    <w:basedOn w:val="a8"/>
    <w:rsid w:val="0073143C"/>
    <w:pPr>
      <w:numPr>
        <w:ilvl w:val="1"/>
        <w:numId w:val="80"/>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81"/>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
    <w:name w:val="עמי 1 - כותרת ראשית"/>
    <w:basedOn w:val="1"/>
    <w:autoRedefine/>
    <w:rsid w:val="0073143C"/>
    <w:pPr>
      <w:keepNext/>
      <w:widowControl/>
      <w:numPr>
        <w:numId w:val="81"/>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numbering" w:customStyle="1" w:styleId="NoList1">
    <w:name w:val="No List1"/>
    <w:next w:val="ab"/>
    <w:semiHidden/>
    <w:rsid w:val="0073143C"/>
  </w:style>
  <w:style w:type="paragraph" w:customStyle="1" w:styleId="a2">
    <w:name w:val="שניאור"/>
    <w:basedOn w:val="a8"/>
    <w:rsid w:val="0073143C"/>
    <w:pPr>
      <w:numPr>
        <w:numId w:val="82"/>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5">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f">
    <w:name w:val="Table Columns 5"/>
    <w:basedOn w:val="aa"/>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7">
    <w:name w:val="Table Columns 1"/>
    <w:basedOn w:val="a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1">
    <w:name w:val="טבלת רשת1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9">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6">
    <w:name w:val="Book Title"/>
    <w:uiPriority w:val="33"/>
    <w:qFormat/>
    <w:rsid w:val="0073143C"/>
    <w:rPr>
      <w:b/>
      <w:bCs/>
      <w:smallCaps/>
      <w:spacing w:val="5"/>
    </w:rPr>
  </w:style>
  <w:style w:type="numbering" w:customStyle="1" w:styleId="1111111">
    <w:name w:val="1 / 1.1 / 1.1.11"/>
    <w:basedOn w:val="ab"/>
    <w:next w:val="111111"/>
    <w:rsid w:val="0073143C"/>
  </w:style>
  <w:style w:type="numbering" w:customStyle="1" w:styleId="NoList11">
    <w:name w:val="No List11"/>
    <w:next w:val="ab"/>
    <w:semiHidden/>
    <w:rsid w:val="0073143C"/>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8">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5">
    <w:name w:val="עמודות טבלה 21"/>
    <w:basedOn w:val="aa"/>
    <w:next w:val="2fff6"/>
    <w:rsid w:val="0073143C"/>
    <w:pPr>
      <w:bidi/>
    </w:pPr>
    <w:rPr>
      <w:rFonts w:ascii="Times New Roman" w:eastAsia="Times New Roman" w:hAnsi="Times New Roman" w:cs="Miriam"/>
      <w:b/>
      <w:bCs/>
    </w:rPr>
    <w:tblPr>
      <w:tblStyleColBandSize w:val="1"/>
    </w:tblPr>
    <w:tblStylePr w:type="firstRow">
      <w:rPr>
        <w:rFonts w:cs="Guttman Myamfix"/>
        <w:color w:val="FFFFFF"/>
      </w:rPr>
      <w:tblPr/>
      <w:tcPr>
        <w:tcBorders>
          <w:tl2br w:val="none" w:sz="0" w:space="0" w:color="auto"/>
          <w:tr2bl w:val="none" w:sz="0" w:space="0" w:color="auto"/>
        </w:tcBorders>
        <w:shd w:val="solid" w:color="000080" w:fill="FFFFFF"/>
      </w:tcPr>
    </w:tblStylePr>
    <w:tblStylePr w:type="lastRow">
      <w:rPr>
        <w:rFonts w:cs="Guttman Myamfix"/>
        <w:b w:val="0"/>
        <w:bCs w:val="0"/>
      </w:rPr>
      <w:tblPr/>
      <w:tcPr>
        <w:tcBorders>
          <w:tl2br w:val="none" w:sz="0" w:space="0" w:color="auto"/>
          <w:tr2bl w:val="none" w:sz="0" w:space="0" w:color="auto"/>
        </w:tcBorders>
      </w:tcPr>
    </w:tblStylePr>
    <w:tblStylePr w:type="firstCol">
      <w:rPr>
        <w:rFonts w:cs="Guttman Myamfix"/>
        <w:b w:val="0"/>
        <w:bCs w:val="0"/>
        <w:color w:val="000000"/>
      </w:rPr>
      <w:tblPr/>
      <w:tcPr>
        <w:tcBorders>
          <w:tl2br w:val="none" w:sz="0" w:space="0" w:color="auto"/>
          <w:tr2bl w:val="none" w:sz="0" w:space="0" w:color="auto"/>
        </w:tcBorders>
      </w:tcPr>
    </w:tblStylePr>
    <w:tblStylePr w:type="lastCol">
      <w:rPr>
        <w:rFonts w:cs="Guttman Myamfix"/>
        <w:b w:val="0"/>
        <w:bCs w:val="0"/>
      </w:rPr>
      <w:tblPr/>
      <w:tcPr>
        <w:tcBorders>
          <w:tl2br w:val="none" w:sz="0" w:space="0" w:color="auto"/>
          <w:tr2bl w:val="none" w:sz="0" w:space="0" w:color="auto"/>
        </w:tcBorders>
      </w:tcPr>
    </w:tblStylePr>
    <w:tblStylePr w:type="band1Vert">
      <w:rPr>
        <w:rFonts w:cs="Guttman Myamfix"/>
        <w:color w:val="auto"/>
      </w:rPr>
      <w:tblPr/>
      <w:tcPr>
        <w:shd w:val="pct30" w:color="000000" w:fill="FFFFFF"/>
      </w:tcPr>
    </w:tblStylePr>
    <w:tblStylePr w:type="band2Vert">
      <w:rPr>
        <w:rFonts w:cs="Guttman Myamfix"/>
        <w:color w:val="auto"/>
      </w:rPr>
      <w:tblPr/>
      <w:tcPr>
        <w:shd w:val="pct25" w:color="00FF00" w:fill="FFFFFF"/>
      </w:tcPr>
    </w:tblStylePr>
    <w:tblStylePr w:type="neCell">
      <w:rPr>
        <w:rFonts w:cs="Guttman Myamfix"/>
        <w:b/>
        <w:bCs/>
      </w:rPr>
      <w:tblPr/>
      <w:tcPr>
        <w:tcBorders>
          <w:tl2br w:val="none" w:sz="0" w:space="0" w:color="auto"/>
          <w:tr2bl w:val="none" w:sz="0" w:space="0" w:color="auto"/>
        </w:tcBorders>
      </w:tcPr>
    </w:tblStylePr>
    <w:tblStylePr w:type="swCell">
      <w:rPr>
        <w:rFonts w:cs="Guttman Myamfix"/>
        <w:b/>
        <w:bCs/>
      </w:rPr>
      <w:tblPr/>
      <w:tcPr>
        <w:tcBorders>
          <w:tl2br w:val="none" w:sz="0" w:space="0" w:color="auto"/>
          <w:tr2bl w:val="none" w:sz="0" w:space="0" w:color="auto"/>
        </w:tcBorders>
      </w:tcPr>
    </w:tblStylePr>
  </w:style>
  <w:style w:type="table" w:customStyle="1" w:styleId="216">
    <w:name w:val="טבלה קלאסית 21"/>
    <w:basedOn w:val="aa"/>
    <w:next w:val="2fff7"/>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4">
    <w:name w:val="טבלה קלאסית 31"/>
    <w:basedOn w:val="aa"/>
    <w:next w:val="3ffc"/>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4">
    <w:name w:val="רשימה בטבלה 41"/>
    <w:basedOn w:val="aa"/>
    <w:next w:val="4f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a">
    <w:name w:val="טבלת רשת 11"/>
    <w:basedOn w:val="aa"/>
    <w:next w:val="1ffa"/>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
    <w:name w:val="1 / 1.1 / 1.1.12"/>
    <w:basedOn w:val="ab"/>
    <w:next w:val="111111"/>
    <w:rsid w:val="0073143C"/>
  </w:style>
  <w:style w:type="table" w:customStyle="1" w:styleId="331">
    <w:name w:val="טבלת רשת3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2">
    <w:name w:val="טבלת רשת31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b"/>
    <w:semiHidden/>
    <w:rsid w:val="0073143C"/>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b">
    <w:name w:val="עמודות טבלה 11"/>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6"/>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0">
    <w:name w:val="טבלת רשת13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b"/>
    <w:next w:val="111111"/>
    <w:rsid w:val="0073143C"/>
  </w:style>
  <w:style w:type="table" w:customStyle="1" w:styleId="3210">
    <w:name w:val="טבלת רשת3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b"/>
    <w:semiHidden/>
    <w:rsid w:val="0073143C"/>
  </w:style>
  <w:style w:type="table" w:customStyle="1" w:styleId="GridTable4-Accent111">
    <w:name w:val="Grid Table 4 - Accent 1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9">
    <w:name w:val="טבלה עדכנית1"/>
    <w:basedOn w:val="aa"/>
    <w:next w:val="afffffffb"/>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c">
    <w:name w:val="טבלת אינטרנט 11"/>
    <w:basedOn w:val="aa"/>
    <w:next w:val="1ff9"/>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3">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8">
    <w:name w:val="ציטוט תו2"/>
    <w:uiPriority w:val="29"/>
    <w:rsid w:val="0073143C"/>
    <w:rPr>
      <w:rFonts w:cs="David"/>
      <w:i/>
      <w:iCs/>
      <w:color w:val="000000"/>
      <w:szCs w:val="24"/>
      <w:lang w:eastAsia="he-IL"/>
    </w:rPr>
  </w:style>
  <w:style w:type="table" w:customStyle="1" w:styleId="223">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10">
    <w:name w:val="ללא רשימה1211"/>
    <w:next w:val="ab"/>
    <w:uiPriority w:val="99"/>
    <w:semiHidden/>
    <w:unhideWhenUsed/>
    <w:rsid w:val="0073143C"/>
  </w:style>
  <w:style w:type="numbering" w:customStyle="1" w:styleId="5111">
    <w:name w:val="ללא רשימה511"/>
    <w:next w:val="ab"/>
    <w:uiPriority w:val="99"/>
    <w:semiHidden/>
    <w:rsid w:val="0073143C"/>
  </w:style>
  <w:style w:type="numbering" w:customStyle="1" w:styleId="1311">
    <w:name w:val="ללא רשימה1311"/>
    <w:next w:val="ab"/>
    <w:uiPriority w:val="99"/>
    <w:semiHidden/>
    <w:unhideWhenUsed/>
    <w:rsid w:val="0073143C"/>
  </w:style>
  <w:style w:type="numbering" w:customStyle="1" w:styleId="11211">
    <w:name w:val="ללא רשימה11211"/>
    <w:next w:val="ab"/>
    <w:uiPriority w:val="99"/>
    <w:semiHidden/>
    <w:unhideWhenUsed/>
    <w:rsid w:val="0073143C"/>
  </w:style>
  <w:style w:type="numbering" w:customStyle="1" w:styleId="2211">
    <w:name w:val="ללא רשימה2211"/>
    <w:next w:val="ab"/>
    <w:uiPriority w:val="99"/>
    <w:semiHidden/>
    <w:unhideWhenUsed/>
    <w:rsid w:val="0073143C"/>
  </w:style>
  <w:style w:type="table" w:customStyle="1" w:styleId="224">
    <w:name w:val="עמודות טבלה 22"/>
    <w:basedOn w:val="aa"/>
    <w:next w:val="2fff6"/>
    <w:rsid w:val="0073143C"/>
    <w:pPr>
      <w:bidi/>
    </w:pPr>
    <w:rPr>
      <w:rFonts w:ascii="Times New Roman" w:eastAsia="Times New Roman" w:hAnsi="Times New Roman" w:cs="Miriam"/>
      <w:b/>
      <w:bCs/>
    </w:rPr>
    <w:tblPr>
      <w:tblStyleColBandSize w:val="1"/>
    </w:tblPr>
    <w:tblStylePr w:type="firstRow">
      <w:rPr>
        <w:rFonts w:cs="Guttman Myamfix"/>
        <w:color w:val="FFFFFF"/>
      </w:rPr>
      <w:tblPr/>
      <w:tcPr>
        <w:tcBorders>
          <w:tl2br w:val="none" w:sz="0" w:space="0" w:color="auto"/>
          <w:tr2bl w:val="none" w:sz="0" w:space="0" w:color="auto"/>
        </w:tcBorders>
        <w:shd w:val="solid" w:color="000080" w:fill="FFFFFF"/>
      </w:tcPr>
    </w:tblStylePr>
    <w:tblStylePr w:type="lastRow">
      <w:rPr>
        <w:rFonts w:cs="Guttman Myamfix"/>
        <w:b w:val="0"/>
        <w:bCs w:val="0"/>
      </w:rPr>
      <w:tblPr/>
      <w:tcPr>
        <w:tcBorders>
          <w:tl2br w:val="none" w:sz="0" w:space="0" w:color="auto"/>
          <w:tr2bl w:val="none" w:sz="0" w:space="0" w:color="auto"/>
        </w:tcBorders>
      </w:tcPr>
    </w:tblStylePr>
    <w:tblStylePr w:type="firstCol">
      <w:rPr>
        <w:rFonts w:cs="Guttman Myamfix"/>
        <w:b w:val="0"/>
        <w:bCs w:val="0"/>
        <w:color w:val="000000"/>
      </w:rPr>
      <w:tblPr/>
      <w:tcPr>
        <w:tcBorders>
          <w:tl2br w:val="none" w:sz="0" w:space="0" w:color="auto"/>
          <w:tr2bl w:val="none" w:sz="0" w:space="0" w:color="auto"/>
        </w:tcBorders>
      </w:tcPr>
    </w:tblStylePr>
    <w:tblStylePr w:type="lastCol">
      <w:rPr>
        <w:rFonts w:cs="Guttman Myamfix"/>
        <w:b w:val="0"/>
        <w:bCs w:val="0"/>
      </w:rPr>
      <w:tblPr/>
      <w:tcPr>
        <w:tcBorders>
          <w:tl2br w:val="none" w:sz="0" w:space="0" w:color="auto"/>
          <w:tr2bl w:val="none" w:sz="0" w:space="0" w:color="auto"/>
        </w:tcBorders>
      </w:tcPr>
    </w:tblStylePr>
    <w:tblStylePr w:type="band1Vert">
      <w:rPr>
        <w:rFonts w:cs="Guttman Myamfix"/>
        <w:color w:val="auto"/>
      </w:rPr>
      <w:tblPr/>
      <w:tcPr>
        <w:shd w:val="pct30" w:color="000000" w:fill="FFFFFF"/>
      </w:tcPr>
    </w:tblStylePr>
    <w:tblStylePr w:type="band2Vert">
      <w:rPr>
        <w:rFonts w:cs="Guttman Myamfix"/>
        <w:color w:val="auto"/>
      </w:rPr>
      <w:tblPr/>
      <w:tcPr>
        <w:shd w:val="pct25" w:color="00FF00" w:fill="FFFFFF"/>
      </w:tcPr>
    </w:tblStylePr>
    <w:tblStylePr w:type="neCell">
      <w:rPr>
        <w:rFonts w:cs="Guttman Myamfix"/>
        <w:b/>
        <w:bCs/>
      </w:rPr>
      <w:tblPr/>
      <w:tcPr>
        <w:tcBorders>
          <w:tl2br w:val="none" w:sz="0" w:space="0" w:color="auto"/>
          <w:tr2bl w:val="none" w:sz="0" w:space="0" w:color="auto"/>
        </w:tcBorders>
      </w:tcPr>
    </w:tblStylePr>
    <w:tblStylePr w:type="swCell">
      <w:rPr>
        <w:rFonts w:cs="Guttman Myamfix"/>
        <w:b/>
        <w:bCs/>
      </w:rPr>
      <w:tblPr/>
      <w:tcPr>
        <w:tcBorders>
          <w:tl2br w:val="none" w:sz="0" w:space="0" w:color="auto"/>
          <w:tr2bl w:val="none" w:sz="0" w:space="0" w:color="auto"/>
        </w:tcBorders>
      </w:tcPr>
    </w:tblStylePr>
  </w:style>
  <w:style w:type="table" w:customStyle="1" w:styleId="225">
    <w:name w:val="טבלה קלאסית 22"/>
    <w:basedOn w:val="aa"/>
    <w:next w:val="2fff7"/>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3">
    <w:name w:val="טבלה קלאסית 32"/>
    <w:basedOn w:val="aa"/>
    <w:next w:val="3ffc"/>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1">
    <w:name w:val="רשימה בטבלה 42"/>
    <w:basedOn w:val="aa"/>
    <w:next w:val="4f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a"/>
    <w:next w:val="1ffa"/>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4">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2">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98"/>
      </w:numPr>
    </w:pPr>
  </w:style>
  <w:style w:type="table" w:customStyle="1" w:styleId="340">
    <w:name w:val="טבלת רשת34"/>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
    <w:name w:val="טבלת רשת3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b"/>
    <w:semiHidden/>
    <w:rsid w:val="0073143C"/>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6"/>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3">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4">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2">
    <w:name w:val="טקסט טבלה תחתונה4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b"/>
    <w:next w:val="111111"/>
    <w:rsid w:val="0073143C"/>
  </w:style>
  <w:style w:type="table" w:customStyle="1" w:styleId="3220">
    <w:name w:val="טבלת רשת3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b"/>
    <w:semiHidden/>
    <w:rsid w:val="0073143C"/>
  </w:style>
  <w:style w:type="numbering" w:customStyle="1" w:styleId="1141">
    <w:name w:val="ללא רשימה1141"/>
    <w:next w:val="ab"/>
    <w:uiPriority w:val="99"/>
    <w:semiHidden/>
    <w:unhideWhenUsed/>
    <w:rsid w:val="0073143C"/>
  </w:style>
  <w:style w:type="table" w:customStyle="1" w:styleId="GridTable4-Accent112">
    <w:name w:val="Grid Table 4 - Accent 112"/>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9">
    <w:name w:val="טבלה עדכנית2"/>
    <w:basedOn w:val="aa"/>
    <w:next w:val="afffffffb"/>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a"/>
    <w:next w:val="1ff9"/>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style>
  <w:style w:type="table" w:customStyle="1" w:styleId="153">
    <w:name w:val="טקסט טבלה תחתונה15"/>
    <w:basedOn w:val="aa"/>
    <w:next w:val="affff8"/>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3">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1">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style>
  <w:style w:type="numbering" w:customStyle="1" w:styleId="NoList14">
    <w:name w:val="No List14"/>
    <w:next w:val="ab"/>
    <w:semiHidden/>
    <w:rsid w:val="0073143C"/>
  </w:style>
  <w:style w:type="table" w:customStyle="1" w:styleId="1230">
    <w:name w:val="טבלת רשת12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0">
    <w:name w:val="ללא רשימה115"/>
    <w:next w:val="ab"/>
    <w:uiPriority w:val="99"/>
    <w:semiHidden/>
    <w:unhideWhenUsed/>
    <w:rsid w:val="0073143C"/>
  </w:style>
  <w:style w:type="table" w:customStyle="1" w:styleId="242">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0">
    <w:name w:val="ללא רשימה25"/>
    <w:next w:val="ab"/>
    <w:uiPriority w:val="99"/>
    <w:semiHidden/>
    <w:rsid w:val="0073143C"/>
  </w:style>
  <w:style w:type="numbering" w:customStyle="1" w:styleId="11111113">
    <w:name w:val="1 / 1.1 / 1.1.113"/>
    <w:basedOn w:val="ab"/>
    <w:next w:val="111111"/>
    <w:rsid w:val="0073143C"/>
  </w:style>
  <w:style w:type="numbering" w:customStyle="1" w:styleId="NoList113">
    <w:name w:val="No List113"/>
    <w:next w:val="ab"/>
    <w:semiHidden/>
    <w:rsid w:val="0073143C"/>
  </w:style>
  <w:style w:type="numbering" w:customStyle="1" w:styleId="11130">
    <w:name w:val="ללא רשימה1113"/>
    <w:next w:val="ab"/>
    <w:uiPriority w:val="99"/>
    <w:semiHidden/>
    <w:unhideWhenUsed/>
    <w:rsid w:val="0073143C"/>
  </w:style>
  <w:style w:type="numbering" w:customStyle="1" w:styleId="341">
    <w:name w:val="ללא רשימה34"/>
    <w:next w:val="ab"/>
    <w:semiHidden/>
    <w:rsid w:val="0073143C"/>
  </w:style>
  <w:style w:type="numbering" w:customStyle="1" w:styleId="430">
    <w:name w:val="ללא רשימה43"/>
    <w:next w:val="ab"/>
    <w:uiPriority w:val="99"/>
    <w:semiHidden/>
    <w:unhideWhenUsed/>
    <w:rsid w:val="0073143C"/>
  </w:style>
  <w:style w:type="numbering" w:customStyle="1" w:styleId="11111121">
    <w:name w:val="1 / 1.1 / 1.1.121"/>
    <w:basedOn w:val="ab"/>
    <w:next w:val="111111"/>
    <w:rsid w:val="0073143C"/>
  </w:style>
  <w:style w:type="numbering" w:customStyle="1" w:styleId="NoList121">
    <w:name w:val="No List121"/>
    <w:next w:val="ab"/>
    <w:semiHidden/>
    <w:rsid w:val="0073143C"/>
  </w:style>
  <w:style w:type="numbering" w:customStyle="1" w:styleId="1221">
    <w:name w:val="ללא רשימה122"/>
    <w:next w:val="ab"/>
    <w:uiPriority w:val="99"/>
    <w:semiHidden/>
    <w:unhideWhenUsed/>
    <w:rsid w:val="0073143C"/>
  </w:style>
  <w:style w:type="numbering" w:customStyle="1" w:styleId="2130">
    <w:name w:val="ללא רשימה213"/>
    <w:next w:val="ab"/>
    <w:uiPriority w:val="99"/>
    <w:semiHidden/>
    <w:rsid w:val="0073143C"/>
  </w:style>
  <w:style w:type="numbering" w:customStyle="1" w:styleId="111111111">
    <w:name w:val="1 / 1.1 / 1.1.1111"/>
    <w:basedOn w:val="ab"/>
    <w:next w:val="111111"/>
    <w:rsid w:val="0073143C"/>
  </w:style>
  <w:style w:type="numbering" w:customStyle="1" w:styleId="NoList1111">
    <w:name w:val="No List1111"/>
    <w:next w:val="ab"/>
    <w:semiHidden/>
    <w:rsid w:val="0073143C"/>
  </w:style>
  <w:style w:type="numbering" w:customStyle="1" w:styleId="11220">
    <w:name w:val="ללא רשימה1122"/>
    <w:next w:val="ab"/>
    <w:uiPriority w:val="99"/>
    <w:semiHidden/>
    <w:unhideWhenUsed/>
    <w:rsid w:val="0073143C"/>
  </w:style>
  <w:style w:type="numbering" w:customStyle="1" w:styleId="523">
    <w:name w:val="ללא רשימה52"/>
    <w:next w:val="ab"/>
    <w:semiHidden/>
    <w:rsid w:val="0073143C"/>
  </w:style>
  <w:style w:type="numbering" w:customStyle="1" w:styleId="1321">
    <w:name w:val="ללא רשימה132"/>
    <w:next w:val="ab"/>
    <w:uiPriority w:val="99"/>
    <w:semiHidden/>
    <w:unhideWhenUsed/>
    <w:rsid w:val="0073143C"/>
  </w:style>
  <w:style w:type="numbering" w:customStyle="1" w:styleId="1132">
    <w:name w:val="ללא רשימה1132"/>
    <w:next w:val="ab"/>
    <w:uiPriority w:val="99"/>
    <w:semiHidden/>
    <w:unhideWhenUsed/>
    <w:rsid w:val="0073143C"/>
  </w:style>
  <w:style w:type="numbering" w:customStyle="1" w:styleId="2220">
    <w:name w:val="ללא רשימה222"/>
    <w:next w:val="ab"/>
    <w:uiPriority w:val="99"/>
    <w:semiHidden/>
    <w:unhideWhenUsed/>
    <w:rsid w:val="0073143C"/>
  </w:style>
  <w:style w:type="numbering" w:customStyle="1" w:styleId="-151">
    <w:name w:val="משרד האוצר - מדורג15"/>
    <w:uiPriority w:val="99"/>
    <w:rsid w:val="0073143C"/>
  </w:style>
  <w:style w:type="table" w:customStyle="1" w:styleId="-54">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30">
    <w:name w:val="ללא רשימה313"/>
    <w:next w:val="ab"/>
    <w:semiHidden/>
    <w:rsid w:val="0073143C"/>
  </w:style>
  <w:style w:type="numbering" w:customStyle="1" w:styleId="4120">
    <w:name w:val="ללא רשימה412"/>
    <w:next w:val="ab"/>
    <w:uiPriority w:val="99"/>
    <w:semiHidden/>
    <w:rsid w:val="0073143C"/>
  </w:style>
  <w:style w:type="numbering" w:customStyle="1" w:styleId="1212">
    <w:name w:val="ללא רשימה1212"/>
    <w:next w:val="ab"/>
    <w:uiPriority w:val="99"/>
    <w:semiHidden/>
    <w:unhideWhenUsed/>
    <w:rsid w:val="0073143C"/>
  </w:style>
  <w:style w:type="numbering" w:customStyle="1" w:styleId="11112">
    <w:name w:val="ללא רשימה11112"/>
    <w:next w:val="ab"/>
    <w:uiPriority w:val="99"/>
    <w:semiHidden/>
    <w:unhideWhenUsed/>
    <w:rsid w:val="0073143C"/>
  </w:style>
  <w:style w:type="numbering" w:customStyle="1" w:styleId="-220">
    <w:name w:val="משרד האוצר - מדורג22"/>
    <w:uiPriority w:val="99"/>
    <w:rsid w:val="0073143C"/>
  </w:style>
  <w:style w:type="numbering" w:customStyle="1" w:styleId="-221">
    <w:name w:val="משרד האוצר - מדורג קצר22"/>
    <w:uiPriority w:val="99"/>
    <w:rsid w:val="0073143C"/>
  </w:style>
  <w:style w:type="numbering" w:customStyle="1" w:styleId="21120">
    <w:name w:val="ללא רשימה2112"/>
    <w:next w:val="ab"/>
    <w:uiPriority w:val="99"/>
    <w:semiHidden/>
    <w:unhideWhenUsed/>
    <w:rsid w:val="0073143C"/>
  </w:style>
  <w:style w:type="numbering" w:customStyle="1" w:styleId="5120">
    <w:name w:val="ללא רשימה512"/>
    <w:next w:val="ab"/>
    <w:uiPriority w:val="99"/>
    <w:semiHidden/>
    <w:rsid w:val="0073143C"/>
  </w:style>
  <w:style w:type="numbering" w:customStyle="1" w:styleId="1312">
    <w:name w:val="ללא רשימה1312"/>
    <w:next w:val="ab"/>
    <w:uiPriority w:val="99"/>
    <w:semiHidden/>
    <w:unhideWhenUsed/>
    <w:rsid w:val="0073143C"/>
  </w:style>
  <w:style w:type="numbering" w:customStyle="1" w:styleId="11212">
    <w:name w:val="ללא רשימה11212"/>
    <w:next w:val="ab"/>
    <w:uiPriority w:val="99"/>
    <w:semiHidden/>
    <w:unhideWhenUsed/>
    <w:rsid w:val="0073143C"/>
  </w:style>
  <w:style w:type="numbering" w:customStyle="1" w:styleId="-32">
    <w:name w:val="משרד האוצר - מדורג קצר32"/>
    <w:uiPriority w:val="99"/>
    <w:rsid w:val="0073143C"/>
    <w:pPr>
      <w:numPr>
        <w:numId w:val="74"/>
      </w:numPr>
    </w:pPr>
  </w:style>
  <w:style w:type="numbering" w:customStyle="1" w:styleId="2212">
    <w:name w:val="ללא רשימה2212"/>
    <w:next w:val="ab"/>
    <w:uiPriority w:val="99"/>
    <w:semiHidden/>
    <w:unhideWhenUsed/>
    <w:rsid w:val="0073143C"/>
  </w:style>
  <w:style w:type="numbering" w:customStyle="1" w:styleId="-1212">
    <w:name w:val="משרד האוצר - מדורג קצר1212"/>
    <w:uiPriority w:val="99"/>
    <w:rsid w:val="0073143C"/>
  </w:style>
  <w:style w:type="numbering" w:customStyle="1" w:styleId="31120">
    <w:name w:val="ללא רשימה3112"/>
    <w:next w:val="ab"/>
    <w:semiHidden/>
    <w:rsid w:val="0073143C"/>
  </w:style>
  <w:style w:type="numbering" w:customStyle="1" w:styleId="-43">
    <w:name w:val="משרד האוצר - מדורג43"/>
    <w:uiPriority w:val="99"/>
    <w:rsid w:val="0073143C"/>
    <w:pPr>
      <w:numPr>
        <w:numId w:val="73"/>
      </w:numPr>
    </w:pPr>
  </w:style>
  <w:style w:type="numbering" w:customStyle="1" w:styleId="621">
    <w:name w:val="ללא רשימה62"/>
    <w:next w:val="ab"/>
    <w:uiPriority w:val="99"/>
    <w:semiHidden/>
    <w:unhideWhenUsed/>
    <w:rsid w:val="0073143C"/>
  </w:style>
  <w:style w:type="numbering" w:customStyle="1" w:styleId="1420">
    <w:name w:val="ללא רשימה142"/>
    <w:next w:val="ab"/>
    <w:semiHidden/>
    <w:rsid w:val="0073143C"/>
  </w:style>
  <w:style w:type="table" w:customStyle="1" w:styleId="622">
    <w:name w:val="טבלת רשת62"/>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20">
    <w:name w:val="ללא רשימה72"/>
    <w:next w:val="ab"/>
    <w:uiPriority w:val="99"/>
    <w:semiHidden/>
    <w:unhideWhenUsed/>
    <w:rsid w:val="0073143C"/>
  </w:style>
  <w:style w:type="numbering" w:customStyle="1" w:styleId="11111131">
    <w:name w:val="1 / 1.1 / 1.1.131"/>
    <w:basedOn w:val="ab"/>
    <w:next w:val="111111"/>
    <w:rsid w:val="0073143C"/>
  </w:style>
  <w:style w:type="numbering" w:customStyle="1" w:styleId="NoList131">
    <w:name w:val="No List131"/>
    <w:next w:val="ab"/>
    <w:semiHidden/>
    <w:rsid w:val="0073143C"/>
  </w:style>
  <w:style w:type="numbering" w:customStyle="1" w:styleId="1520">
    <w:name w:val="ללא רשימה152"/>
    <w:next w:val="ab"/>
    <w:uiPriority w:val="99"/>
    <w:semiHidden/>
    <w:unhideWhenUsed/>
    <w:rsid w:val="0073143C"/>
  </w:style>
  <w:style w:type="numbering" w:customStyle="1" w:styleId="2320">
    <w:name w:val="ללא רשימה232"/>
    <w:next w:val="ab"/>
    <w:uiPriority w:val="99"/>
    <w:semiHidden/>
    <w:rsid w:val="0073143C"/>
  </w:style>
  <w:style w:type="numbering" w:customStyle="1" w:styleId="111111121">
    <w:name w:val="1 / 1.1 / 1.1.1121"/>
    <w:basedOn w:val="ab"/>
    <w:next w:val="111111"/>
    <w:rsid w:val="0073143C"/>
  </w:style>
  <w:style w:type="numbering" w:customStyle="1" w:styleId="NoList1121">
    <w:name w:val="No List1121"/>
    <w:next w:val="ab"/>
    <w:semiHidden/>
    <w:rsid w:val="0073143C"/>
  </w:style>
  <w:style w:type="numbering" w:customStyle="1" w:styleId="1142">
    <w:name w:val="ללא רשימה1142"/>
    <w:next w:val="ab"/>
    <w:uiPriority w:val="99"/>
    <w:semiHidden/>
    <w:unhideWhenUsed/>
    <w:rsid w:val="0073143C"/>
  </w:style>
  <w:style w:type="table" w:styleId="-17">
    <w:name w:val="Medium Grid 1 Accent 1"/>
    <w:basedOn w:val="aa"/>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6"/>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83"/>
      </w:numPr>
      <w:ind w:right="-180"/>
    </w:pPr>
    <w:rPr>
      <w:rFonts w:eastAsia="Times New Roman" w:cs="David"/>
      <w:bCs/>
      <w:sz w:val="28"/>
      <w:szCs w:val="28"/>
      <w:lang w:eastAsia="he-IL"/>
    </w:rPr>
  </w:style>
  <w:style w:type="paragraph" w:customStyle="1" w:styleId="1fffa">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a">
    <w:name w:val="סרגל 2"/>
    <w:basedOn w:val="1fffa"/>
    <w:rsid w:val="0073143C"/>
    <w:pPr>
      <w:ind w:left="1134"/>
    </w:pPr>
  </w:style>
  <w:style w:type="table" w:styleId="86">
    <w:name w:val="Table Grid 8"/>
    <w:basedOn w:val="aa"/>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
    <w:name w:val="טבלת רשת18"/>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85"/>
      </w:numPr>
    </w:pPr>
  </w:style>
  <w:style w:type="paragraph" w:customStyle="1" w:styleId="40">
    <w:name w:val="סעיף רמה 4"/>
    <w:basedOn w:val="31"/>
    <w:link w:val="4fb"/>
    <w:autoRedefine/>
    <w:qFormat/>
    <w:rsid w:val="0073143C"/>
    <w:pPr>
      <w:numPr>
        <w:ilvl w:val="3"/>
        <w:numId w:val="86"/>
      </w:numPr>
      <w:tabs>
        <w:tab w:val="left" w:pos="2268"/>
      </w:tabs>
      <w:ind w:left="2268" w:hanging="964"/>
    </w:pPr>
    <w:rPr>
      <w:b/>
      <w:i/>
      <w:u w:color="0000BA"/>
    </w:rPr>
  </w:style>
  <w:style w:type="paragraph" w:customStyle="1" w:styleId="50">
    <w:name w:val="סעיף רמה 5"/>
    <w:basedOn w:val="40"/>
    <w:link w:val="5f0"/>
    <w:autoRedefine/>
    <w:qFormat/>
    <w:rsid w:val="0073143C"/>
    <w:pPr>
      <w:numPr>
        <w:ilvl w:val="4"/>
      </w:numPr>
      <w:tabs>
        <w:tab w:val="clear" w:pos="2268"/>
        <w:tab w:val="left" w:pos="3402"/>
      </w:tabs>
      <w:ind w:left="3402" w:hanging="1134"/>
    </w:pPr>
    <w:rPr>
      <w:b w:val="0"/>
      <w:i w:val="0"/>
    </w:rPr>
  </w:style>
  <w:style w:type="character" w:customStyle="1" w:styleId="4fb">
    <w:name w:val="סעיף רמה 4 תו"/>
    <w:link w:val="40"/>
    <w:rsid w:val="0073143C"/>
    <w:rPr>
      <w:rFonts w:ascii="Arial" w:eastAsia="Times New Roman" w:hAnsi="Arial"/>
      <w:b/>
      <w:i/>
      <w:sz w:val="22"/>
      <w:szCs w:val="22"/>
      <w:u w:color="0000BA"/>
    </w:rPr>
  </w:style>
  <w:style w:type="character" w:customStyle="1" w:styleId="5f0">
    <w:name w:val="סעיף רמה 5 תו"/>
    <w:link w:val="50"/>
    <w:rsid w:val="0073143C"/>
    <w:rPr>
      <w:rFonts w:ascii="Arial" w:eastAsia="Times New Roman" w:hAnsi="Arial"/>
      <w:sz w:val="22"/>
      <w:szCs w:val="22"/>
      <w:u w:color="0000BA"/>
    </w:rPr>
  </w:style>
  <w:style w:type="character" w:customStyle="1" w:styleId="-d">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6">
    <w:name w:val="הגדרות תו"/>
    <w:link w:val="afffff5"/>
    <w:rsid w:val="0073143C"/>
    <w:rPr>
      <w:rFonts w:ascii="Times New Roman" w:eastAsia="Times New Roman" w:hAnsi="Times New Roman" w:cs="David"/>
      <w:szCs w:val="24"/>
      <w:lang w:eastAsia="he-IL"/>
    </w:rPr>
  </w:style>
  <w:style w:type="paragraph" w:customStyle="1" w:styleId="11">
    <w:name w:val="זיו1"/>
    <w:basedOn w:val="a8"/>
    <w:rsid w:val="0073143C"/>
    <w:pPr>
      <w:numPr>
        <w:numId w:val="87"/>
      </w:numPr>
      <w:spacing w:before="240" w:line="240" w:lineRule="auto"/>
    </w:pPr>
    <w:rPr>
      <w:rFonts w:eastAsia="Times New Roman" w:cs="Times New Roman"/>
    </w:rPr>
  </w:style>
  <w:style w:type="paragraph" w:customStyle="1" w:styleId="23">
    <w:name w:val="זיו2"/>
    <w:basedOn w:val="a8"/>
    <w:rsid w:val="0073143C"/>
    <w:pPr>
      <w:numPr>
        <w:ilvl w:val="1"/>
        <w:numId w:val="87"/>
      </w:numPr>
      <w:spacing w:before="240" w:line="240" w:lineRule="auto"/>
    </w:pPr>
    <w:rPr>
      <w:rFonts w:eastAsia="Times New Roman" w:cs="Times New Roman"/>
    </w:rPr>
  </w:style>
  <w:style w:type="paragraph" w:customStyle="1" w:styleId="32">
    <w:name w:val="זיו3"/>
    <w:basedOn w:val="a8"/>
    <w:rsid w:val="0073143C"/>
    <w:pPr>
      <w:numPr>
        <w:ilvl w:val="2"/>
        <w:numId w:val="87"/>
      </w:numPr>
      <w:spacing w:before="240" w:line="240" w:lineRule="auto"/>
    </w:pPr>
    <w:rPr>
      <w:rFonts w:eastAsia="Times New Roman" w:cs="Times New Roman"/>
    </w:rPr>
  </w:style>
  <w:style w:type="paragraph" w:customStyle="1" w:styleId="41">
    <w:name w:val="זיו4"/>
    <w:basedOn w:val="a8"/>
    <w:rsid w:val="0073143C"/>
    <w:pPr>
      <w:numPr>
        <w:ilvl w:val="3"/>
        <w:numId w:val="87"/>
      </w:numPr>
      <w:spacing w:before="240" w:line="240" w:lineRule="auto"/>
    </w:pPr>
    <w:rPr>
      <w:rFonts w:eastAsia="Times New Roman" w:cs="Times New Roman"/>
    </w:rPr>
  </w:style>
  <w:style w:type="paragraph" w:customStyle="1" w:styleId="12">
    <w:name w:val="היסט1"/>
    <w:basedOn w:val="a8"/>
    <w:rsid w:val="0073143C"/>
    <w:pPr>
      <w:numPr>
        <w:numId w:val="88"/>
      </w:numPr>
      <w:spacing w:before="240" w:line="240" w:lineRule="auto"/>
    </w:pPr>
    <w:rPr>
      <w:rFonts w:ascii="Arial" w:eastAsia="Times New Roman" w:hAnsi="Arial" w:cs="Times New Roman"/>
    </w:rPr>
  </w:style>
  <w:style w:type="paragraph" w:customStyle="1" w:styleId="24">
    <w:name w:val="היסט2"/>
    <w:basedOn w:val="a8"/>
    <w:rsid w:val="0073143C"/>
    <w:pPr>
      <w:numPr>
        <w:ilvl w:val="1"/>
        <w:numId w:val="88"/>
      </w:numPr>
      <w:spacing w:before="240" w:line="240" w:lineRule="auto"/>
    </w:pPr>
    <w:rPr>
      <w:rFonts w:ascii="Arial" w:eastAsia="Times New Roman" w:hAnsi="Arial" w:cs="Times New Roman"/>
    </w:rPr>
  </w:style>
  <w:style w:type="paragraph" w:customStyle="1" w:styleId="33">
    <w:name w:val="היסט3"/>
    <w:basedOn w:val="a8"/>
    <w:rsid w:val="0073143C"/>
    <w:pPr>
      <w:numPr>
        <w:ilvl w:val="2"/>
        <w:numId w:val="88"/>
      </w:numPr>
      <w:spacing w:before="240" w:line="240" w:lineRule="auto"/>
    </w:pPr>
    <w:rPr>
      <w:rFonts w:ascii="Arial" w:eastAsia="Times New Roman" w:hAnsi="Arial" w:cs="Times New Roman"/>
    </w:rPr>
  </w:style>
  <w:style w:type="paragraph" w:customStyle="1" w:styleId="42">
    <w:name w:val="היסט4"/>
    <w:basedOn w:val="a8"/>
    <w:rsid w:val="0073143C"/>
    <w:pPr>
      <w:numPr>
        <w:ilvl w:val="3"/>
        <w:numId w:val="88"/>
      </w:numPr>
      <w:spacing w:before="240" w:line="240" w:lineRule="auto"/>
    </w:pPr>
    <w:rPr>
      <w:rFonts w:ascii="Arial" w:eastAsia="Times New Roman" w:hAnsi="Arial" w:cs="Times New Roman"/>
    </w:rPr>
  </w:style>
  <w:style w:type="paragraph" w:customStyle="1" w:styleId="60">
    <w:name w:val="סעיף רמה 6"/>
    <w:basedOn w:val="50"/>
    <w:link w:val="69"/>
    <w:autoRedefine/>
    <w:qFormat/>
    <w:rsid w:val="0073143C"/>
    <w:pPr>
      <w:numPr>
        <w:ilvl w:val="5"/>
      </w:numPr>
      <w:ind w:left="4820" w:hanging="1418"/>
    </w:pPr>
    <w:rPr>
      <w:b/>
      <w:i/>
    </w:rPr>
  </w:style>
  <w:style w:type="character" w:customStyle="1" w:styleId="69">
    <w:name w:val="סעיף רמה 6 תו"/>
    <w:link w:val="60"/>
    <w:rsid w:val="0073143C"/>
    <w:rPr>
      <w:rFonts w:ascii="Arial" w:eastAsia="Times New Roman" w:hAnsi="Arial"/>
      <w:b/>
      <w:i/>
      <w:sz w:val="22"/>
      <w:szCs w:val="22"/>
      <w:u w:color="0000BA"/>
    </w:rPr>
  </w:style>
  <w:style w:type="character" w:customStyle="1" w:styleId="CharChara">
    <w:name w:val="טקסט סעיף Char Char"/>
    <w:rsid w:val="0073143C"/>
    <w:rPr>
      <w:rFonts w:ascii="Arial" w:hAnsi="Arial" w:cs="Arial"/>
      <w:sz w:val="22"/>
      <w:szCs w:val="22"/>
      <w:lang w:val="en-US" w:eastAsia="en-US" w:bidi="he-IL"/>
    </w:rPr>
  </w:style>
  <w:style w:type="paragraph" w:customStyle="1" w:styleId="Char6">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b">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2">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89"/>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
    <w:uiPriority w:val="99"/>
    <w:rsid w:val="0073143C"/>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7">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90"/>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90"/>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90"/>
      </w:numPr>
      <w:tabs>
        <w:tab w:val="left" w:pos="387"/>
      </w:tabs>
      <w:spacing w:before="120" w:line="240" w:lineRule="auto"/>
    </w:pPr>
    <w:rPr>
      <w:rFonts w:eastAsia="Times New Roman"/>
      <w:lang w:eastAsia="he-IL"/>
    </w:rPr>
  </w:style>
  <w:style w:type="paragraph" w:customStyle="1" w:styleId="Heading41">
    <w:name w:val="Heading4"/>
    <w:basedOn w:val="16"/>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6"/>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7">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7"/>
    <w:rsid w:val="0073143C"/>
    <w:rPr>
      <w:rFonts w:ascii="Times New Roman" w:eastAsia="Times New Roman" w:hAnsi="Times New Roman" w:cs="David"/>
      <w:color w:val="000000"/>
      <w:sz w:val="26"/>
      <w:szCs w:val="26"/>
    </w:rPr>
  </w:style>
  <w:style w:type="paragraph" w:customStyle="1" w:styleId="70">
    <w:name w:val="סעיף רמה 7"/>
    <w:basedOn w:val="60"/>
    <w:link w:val="78"/>
    <w:autoRedefine/>
    <w:qFormat/>
    <w:rsid w:val="0073143C"/>
    <w:pPr>
      <w:numPr>
        <w:ilvl w:val="6"/>
      </w:numPr>
      <w:ind w:left="6238" w:hanging="1418"/>
    </w:pPr>
    <w:rPr>
      <w:b w:val="0"/>
      <w:i w:val="0"/>
    </w:rPr>
  </w:style>
  <w:style w:type="character" w:customStyle="1" w:styleId="78">
    <w:name w:val="סעיף רמה 7 תו"/>
    <w:link w:val="70"/>
    <w:rsid w:val="0073143C"/>
    <w:rPr>
      <w:rFonts w:ascii="Arial" w:eastAsia="Times New Roman" w:hAnsi="Arial"/>
      <w:sz w:val="22"/>
      <w:szCs w:val="22"/>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a"/>
    <w:next w:val="affff8"/>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94">
    <w:name w:val="9"/>
    <w:basedOn w:val="a8"/>
    <w:rsid w:val="00052C8E"/>
    <w:pPr>
      <w:widowControl w:val="0"/>
    </w:pPr>
    <w:rPr>
      <w:rFonts w:eastAsia="Times New Roman" w:cs="Miriam"/>
    </w:rPr>
  </w:style>
  <w:style w:type="paragraph" w:customStyle="1" w:styleId="ListParagraph4">
    <w:name w:val="List Paragraph4"/>
    <w:basedOn w:val="a8"/>
    <w:uiPriority w:val="34"/>
    <w:qFormat/>
    <w:rsid w:val="00052C8E"/>
    <w:pPr>
      <w:widowControl w:val="0"/>
      <w:adjustRightInd w:val="0"/>
      <w:ind w:left="720"/>
      <w:contextualSpacing/>
      <w:textAlignment w:val="baseline"/>
    </w:pPr>
    <w:rPr>
      <w:rFonts w:eastAsia="Times New Roman"/>
      <w:lang w:eastAsia="he-IL"/>
    </w:rPr>
  </w:style>
  <w:style w:type="paragraph" w:customStyle="1" w:styleId="Quote1">
    <w:name w:val="Quote1"/>
    <w:basedOn w:val="a8"/>
    <w:rsid w:val="00052C8E"/>
    <w:pPr>
      <w:spacing w:before="120" w:after="120"/>
      <w:ind w:left="1134" w:right="567"/>
    </w:pPr>
    <w:rPr>
      <w:rFonts w:cs="FrankRuehl"/>
      <w:bCs/>
      <w:szCs w:val="26"/>
    </w:rPr>
  </w:style>
  <w:style w:type="paragraph" w:customStyle="1" w:styleId="Char34">
    <w:name w:val="Char3"/>
    <w:basedOn w:val="a8"/>
    <w:rsid w:val="00052C8E"/>
    <w:pPr>
      <w:bidi w:val="0"/>
      <w:spacing w:after="160" w:line="240" w:lineRule="exact"/>
    </w:pPr>
    <w:rPr>
      <w:rFonts w:ascii="Verdana" w:eastAsia="Times New Roman" w:hAnsi="Verdana" w:cs="FrankRuehl"/>
      <w:sz w:val="16"/>
      <w:szCs w:val="20"/>
      <w:lang w:bidi="ar-SA"/>
    </w:rPr>
  </w:style>
  <w:style w:type="character" w:customStyle="1" w:styleId="ParaChar">
    <w:name w:val="Para Char"/>
    <w:link w:val="Para"/>
    <w:locked/>
    <w:rsid w:val="00CF51BC"/>
    <w:rPr>
      <w:rFonts w:cs="David"/>
    </w:rPr>
  </w:style>
  <w:style w:type="paragraph" w:customStyle="1" w:styleId="Para">
    <w:name w:val="Para"/>
    <w:basedOn w:val="a8"/>
    <w:link w:val="ParaChar"/>
    <w:qFormat/>
    <w:rsid w:val="00CF51BC"/>
    <w:pPr>
      <w:ind w:left="374"/>
    </w:pPr>
    <w:rPr>
      <w:rFonts w:ascii="Calibri" w:hAnsi="Calibri" w:cs="David"/>
      <w:sz w:val="20"/>
      <w:szCs w:val="20"/>
    </w:rPr>
  </w:style>
  <w:style w:type="numbering" w:customStyle="1" w:styleId="-113111">
    <w:name w:val="משרד האוצר - מדורג קצר113111"/>
    <w:uiPriority w:val="99"/>
    <w:rsid w:val="000B2229"/>
    <w:pPr>
      <w:numPr>
        <w:numId w:val="100"/>
      </w:numPr>
    </w:pPr>
  </w:style>
  <w:style w:type="numbering" w:customStyle="1" w:styleId="-92">
    <w:name w:val="משרד האוצר - מדורג קצר92"/>
    <w:uiPriority w:val="99"/>
    <w:rsid w:val="00030768"/>
  </w:style>
  <w:style w:type="numbering" w:customStyle="1" w:styleId="-921">
    <w:name w:val="משרד האוצר - מדורג קצר921"/>
    <w:uiPriority w:val="99"/>
    <w:rsid w:val="00AA3703"/>
  </w:style>
  <w:style w:type="numbering" w:customStyle="1" w:styleId="-41231">
    <w:name w:val="משרד האוצר - מדורג41231"/>
    <w:uiPriority w:val="99"/>
    <w:rsid w:val="001734A6"/>
  </w:style>
  <w:style w:type="numbering" w:customStyle="1" w:styleId="-41232">
    <w:name w:val="משרד האוצר - מדורג41232"/>
    <w:uiPriority w:val="99"/>
    <w:rsid w:val="00F91337"/>
    <w:pPr>
      <w:numPr>
        <w:numId w:val="67"/>
      </w:numPr>
    </w:pPr>
  </w:style>
  <w:style w:type="numbering" w:customStyle="1" w:styleId="-41233">
    <w:name w:val="משרד האוצר - מדורג41233"/>
    <w:uiPriority w:val="99"/>
    <w:rsid w:val="006472FE"/>
  </w:style>
  <w:style w:type="numbering" w:customStyle="1" w:styleId="-41234">
    <w:name w:val="משרד האוצר - מדורג41234"/>
    <w:uiPriority w:val="99"/>
    <w:rsid w:val="00B51E18"/>
  </w:style>
  <w:style w:type="numbering" w:customStyle="1" w:styleId="-41235">
    <w:name w:val="משרד האוצר - מדורג41235"/>
    <w:uiPriority w:val="99"/>
    <w:rsid w:val="00DE2DD8"/>
  </w:style>
  <w:style w:type="numbering" w:customStyle="1" w:styleId="-412311">
    <w:name w:val="משרד האוצר - מדורג412311"/>
    <w:uiPriority w:val="99"/>
    <w:rsid w:val="00173CD8"/>
  </w:style>
  <w:style w:type="numbering" w:customStyle="1" w:styleId="-41236">
    <w:name w:val="משרד האוצר - מדורג41236"/>
    <w:uiPriority w:val="99"/>
    <w:rsid w:val="0081609E"/>
  </w:style>
  <w:style w:type="numbering" w:customStyle="1" w:styleId="-41237">
    <w:name w:val="משרד האוצר - מדורג41237"/>
    <w:uiPriority w:val="99"/>
    <w:rsid w:val="000021A8"/>
  </w:style>
  <w:style w:type="numbering" w:customStyle="1" w:styleId="-41238">
    <w:name w:val="משרד האוצר - מדורג41238"/>
    <w:uiPriority w:val="99"/>
    <w:rsid w:val="00CF4F07"/>
  </w:style>
  <w:style w:type="numbering" w:customStyle="1" w:styleId="-160">
    <w:name w:val="משרד האוצר - מדורג16"/>
    <w:uiPriority w:val="99"/>
    <w:rsid w:val="006D0B7A"/>
  </w:style>
  <w:style w:type="numbering" w:customStyle="1" w:styleId="-161">
    <w:name w:val="משרד האוצר - מדורג קצר16"/>
    <w:uiPriority w:val="99"/>
    <w:rsid w:val="006D0B7A"/>
  </w:style>
  <w:style w:type="paragraph" w:customStyle="1" w:styleId="CharCharc">
    <w:name w:val="Char Char תו תו"/>
    <w:basedOn w:val="a8"/>
    <w:rsid w:val="006D0B7A"/>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CharChard">
    <w:name w:val="תו תו Char Char תו תו"/>
    <w:basedOn w:val="a8"/>
    <w:rsid w:val="006D0B7A"/>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CharChare">
    <w:name w:val="תו Char Char"/>
    <w:basedOn w:val="a8"/>
    <w:semiHidden/>
    <w:rsid w:val="006D0B7A"/>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paragraph" w:customStyle="1" w:styleId="afffffffff7">
    <w:name w:val="תו תו"/>
    <w:basedOn w:val="a8"/>
    <w:rsid w:val="006D0B7A"/>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fffb">
    <w:name w:val="תו תו1"/>
    <w:basedOn w:val="a8"/>
    <w:rsid w:val="006D0B7A"/>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CharCharf">
    <w:name w:val="Char תו Char"/>
    <w:basedOn w:val="a8"/>
    <w:rsid w:val="006D0B7A"/>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harCharCharChar2">
    <w:name w:val="תו תו1 תו Char Char תו תו Char Char תו תו תו תו תו תו תו תו"/>
    <w:basedOn w:val="a8"/>
    <w:rsid w:val="006D0B7A"/>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8">
    <w:name w:val="תו Char"/>
    <w:basedOn w:val="a8"/>
    <w:rsid w:val="006D0B7A"/>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2fffb">
    <w:name w:val="תו תו2 תו תו תו תו תו תו"/>
    <w:basedOn w:val="a8"/>
    <w:rsid w:val="006D0B7A"/>
    <w:pPr>
      <w:bidi w:val="0"/>
      <w:spacing w:after="160" w:line="240" w:lineRule="exact"/>
    </w:pPr>
    <w:rPr>
      <w:rFonts w:ascii="Verdana" w:eastAsia="Times New Roman" w:hAnsi="Verdana"/>
      <w:sz w:val="16"/>
      <w:szCs w:val="20"/>
      <w:lang w:bidi="ar-SA"/>
    </w:rPr>
  </w:style>
  <w:style w:type="paragraph" w:customStyle="1" w:styleId="CharChar15">
    <w:name w:val="תו תו Char Char תו תו תו תו תו1"/>
    <w:basedOn w:val="a8"/>
    <w:rsid w:val="006D0B7A"/>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3">
    <w:name w:val="הצללה בינונית 2 - הדגשה 33"/>
    <w:basedOn w:val="aa"/>
    <w:next w:val="2-3"/>
    <w:uiPriority w:val="64"/>
    <w:rsid w:val="006D0B7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3">
    <w:name w:val="רשת בינונית 3 - הדגשה 63"/>
    <w:basedOn w:val="aa"/>
    <w:next w:val="3-6"/>
    <w:uiPriority w:val="69"/>
    <w:rsid w:val="006D0B7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3">
    <w:name w:val="רשת בינונית 3 - הדגשה 33"/>
    <w:basedOn w:val="aa"/>
    <w:next w:val="3-3"/>
    <w:uiPriority w:val="69"/>
    <w:rsid w:val="006D0B7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3">
    <w:name w:val="הצללה בינונית 1- הדגשה 63"/>
    <w:basedOn w:val="aa"/>
    <w:next w:val="1-6"/>
    <w:uiPriority w:val="63"/>
    <w:rsid w:val="006D0B7A"/>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1">
    <w:name w:val="Char1 תו1 Char Char תו Char Char תו"/>
    <w:basedOn w:val="a8"/>
    <w:rsid w:val="006D0B7A"/>
    <w:pPr>
      <w:bidi w:val="0"/>
      <w:spacing w:after="160" w:line="240" w:lineRule="exact"/>
    </w:pPr>
    <w:rPr>
      <w:rFonts w:ascii="Verdana" w:eastAsia="Times New Roman" w:hAnsi="Verdana" w:cs="FrankRuehl"/>
      <w:sz w:val="16"/>
      <w:szCs w:val="20"/>
      <w:lang w:bidi="ar-SA"/>
    </w:rPr>
  </w:style>
  <w:style w:type="paragraph" w:customStyle="1" w:styleId="1fffc">
    <w:name w:val="תו תו1 תו"/>
    <w:basedOn w:val="a8"/>
    <w:rsid w:val="006D0B7A"/>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fc">
    <w:name w:val="תו תו2 תו תו תו תו"/>
    <w:basedOn w:val="a8"/>
    <w:rsid w:val="006D0B7A"/>
    <w:pPr>
      <w:bidi w:val="0"/>
      <w:spacing w:after="160" w:line="240" w:lineRule="exact"/>
    </w:pPr>
    <w:rPr>
      <w:rFonts w:ascii="Verdana" w:eastAsia="Times New Roman" w:hAnsi="Verdana" w:cs="FrankRuehl"/>
      <w:sz w:val="16"/>
      <w:szCs w:val="20"/>
      <w:lang w:bidi="ar-SA"/>
    </w:rPr>
  </w:style>
  <w:style w:type="table" w:customStyle="1" w:styleId="6a">
    <w:name w:val="טבלה אלגנטית6"/>
    <w:basedOn w:val="aa"/>
    <w:next w:val="afffff"/>
    <w:rsid w:val="006D0B7A"/>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2fffd">
    <w:name w:val="תו תו2 תו תו תו"/>
    <w:basedOn w:val="a8"/>
    <w:rsid w:val="006D0B7A"/>
    <w:pPr>
      <w:bidi w:val="0"/>
      <w:spacing w:after="160" w:line="240" w:lineRule="exact"/>
    </w:pPr>
    <w:rPr>
      <w:rFonts w:ascii="Verdana" w:eastAsia="Times New Roman" w:hAnsi="Verdana" w:cs="FrankRuehl"/>
      <w:sz w:val="16"/>
      <w:szCs w:val="20"/>
      <w:lang w:bidi="ar-SA"/>
    </w:rPr>
  </w:style>
  <w:style w:type="table" w:customStyle="1" w:styleId="3-43">
    <w:name w:val="רשת בינונית 3 - הדגשה 43"/>
    <w:basedOn w:val="aa"/>
    <w:next w:val="3-4"/>
    <w:uiPriority w:val="69"/>
    <w:rsid w:val="006D0B7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5">
    <w:name w:val="רשימה כהה - הדגשה 55"/>
    <w:basedOn w:val="aa"/>
    <w:next w:val="-50"/>
    <w:uiPriority w:val="70"/>
    <w:rsid w:val="006D0B7A"/>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70">
    <w:name w:val="משרד האוצר - מדורג17"/>
    <w:uiPriority w:val="99"/>
    <w:rsid w:val="006D0B7A"/>
  </w:style>
  <w:style w:type="numbering" w:customStyle="1" w:styleId="-171">
    <w:name w:val="משרד האוצר - מדורג קצר17"/>
    <w:uiPriority w:val="99"/>
    <w:rsid w:val="006D0B7A"/>
  </w:style>
  <w:style w:type="numbering" w:customStyle="1" w:styleId="-1140">
    <w:name w:val="משרד האוצר - מדורג114"/>
    <w:uiPriority w:val="99"/>
    <w:rsid w:val="006D0B7A"/>
  </w:style>
  <w:style w:type="numbering" w:customStyle="1" w:styleId="-1141">
    <w:name w:val="משרד האוצר - מדורג קצר114"/>
    <w:uiPriority w:val="99"/>
    <w:rsid w:val="006D0B7A"/>
  </w:style>
  <w:style w:type="table" w:customStyle="1" w:styleId="-330">
    <w:name w:val="רשימה כהה - הדגשה 33"/>
    <w:basedOn w:val="aa"/>
    <w:next w:val="-3"/>
    <w:uiPriority w:val="70"/>
    <w:rsid w:val="006D0B7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15">
    <w:name w:val="רשת בהירה31"/>
    <w:basedOn w:val="aa"/>
    <w:uiPriority w:val="62"/>
    <w:rsid w:val="006D0B7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fe">
    <w:name w:val="תו תו2"/>
    <w:basedOn w:val="a8"/>
    <w:rsid w:val="006D0B7A"/>
    <w:pPr>
      <w:bidi w:val="0"/>
      <w:spacing w:after="160" w:line="240" w:lineRule="exact"/>
      <w:contextualSpacing/>
    </w:pPr>
    <w:rPr>
      <w:rFonts w:ascii="Verdana" w:eastAsia="Times New Roman" w:hAnsi="Verdana" w:cs="FrankRuehl"/>
      <w:sz w:val="16"/>
      <w:szCs w:val="20"/>
      <w:lang w:bidi="ar-SA"/>
    </w:rPr>
  </w:style>
  <w:style w:type="table" w:customStyle="1" w:styleId="2-53">
    <w:name w:val="הצללה בינונית 2- הדגשה 53"/>
    <w:basedOn w:val="aa"/>
    <w:next w:val="2-5"/>
    <w:uiPriority w:val="64"/>
    <w:rsid w:val="006D0B7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3">
    <w:name w:val="הצללה בינונית 2- הדגשה 63"/>
    <w:basedOn w:val="aa"/>
    <w:next w:val="2-6"/>
    <w:uiPriority w:val="64"/>
    <w:rsid w:val="006D0B7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1">
    <w:name w:val="הצללה בינונית 2 - הדגשה 131"/>
    <w:basedOn w:val="aa"/>
    <w:uiPriority w:val="64"/>
    <w:rsid w:val="006D0B7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11">
    <w:name w:val="רשת בינונית 231"/>
    <w:basedOn w:val="aa"/>
    <w:uiPriority w:val="68"/>
    <w:rsid w:val="006D0B7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3">
    <w:name w:val="רשת בינונית 3 - הדגשה 53"/>
    <w:basedOn w:val="aa"/>
    <w:next w:val="3-5"/>
    <w:uiPriority w:val="69"/>
    <w:rsid w:val="006D0B7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30">
    <w:name w:val="רשת צבעונית - הדגשה 43"/>
    <w:basedOn w:val="aa"/>
    <w:next w:val="-4"/>
    <w:uiPriority w:val="73"/>
    <w:rsid w:val="006D0B7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20">
    <w:name w:val="רשימה כהה - הדגשה 512"/>
    <w:basedOn w:val="aa"/>
    <w:next w:val="-50"/>
    <w:uiPriority w:val="70"/>
    <w:rsid w:val="006D0B7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3">
    <w:name w:val="משרד האוצר - מדורג23"/>
    <w:uiPriority w:val="99"/>
    <w:rsid w:val="006D0B7A"/>
  </w:style>
  <w:style w:type="numbering" w:customStyle="1" w:styleId="-230">
    <w:name w:val="משרד האוצר - מדורג קצר23"/>
    <w:uiPriority w:val="99"/>
    <w:rsid w:val="006D0B7A"/>
  </w:style>
  <w:style w:type="numbering" w:customStyle="1" w:styleId="-331">
    <w:name w:val="משרד האוצר - מדורג33"/>
    <w:uiPriority w:val="99"/>
    <w:rsid w:val="006D0B7A"/>
  </w:style>
  <w:style w:type="numbering" w:customStyle="1" w:styleId="-332">
    <w:name w:val="משרד האוצר - מדורג קצר33"/>
    <w:uiPriority w:val="99"/>
    <w:rsid w:val="006D0B7A"/>
  </w:style>
  <w:style w:type="numbering" w:customStyle="1" w:styleId="-1230">
    <w:name w:val="משרד האוצר - מדורג123"/>
    <w:uiPriority w:val="99"/>
    <w:rsid w:val="006D0B7A"/>
  </w:style>
  <w:style w:type="table" w:customStyle="1" w:styleId="218">
    <w:name w:val="הצללה בהירה21"/>
    <w:basedOn w:val="aa"/>
    <w:uiPriority w:val="60"/>
    <w:rsid w:val="006D0B7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40">
    <w:name w:val="משרד האוצר - מדורג44"/>
    <w:uiPriority w:val="99"/>
    <w:rsid w:val="006D0B7A"/>
  </w:style>
  <w:style w:type="paragraph" w:customStyle="1" w:styleId="afffffffff8">
    <w:name w:val="תו"/>
    <w:basedOn w:val="a8"/>
    <w:rsid w:val="006D0B7A"/>
    <w:pPr>
      <w:bidi w:val="0"/>
      <w:spacing w:after="160" w:line="240" w:lineRule="exact"/>
    </w:pPr>
    <w:rPr>
      <w:rFonts w:ascii="Verdana" w:eastAsia="Times New Roman" w:hAnsi="Verdana" w:cs="FrankRuehl"/>
      <w:sz w:val="16"/>
      <w:szCs w:val="20"/>
      <w:lang w:bidi="ar-SA"/>
    </w:rPr>
  </w:style>
  <w:style w:type="numbering" w:customStyle="1" w:styleId="-413">
    <w:name w:val="משרד האוצר - מדורג413"/>
    <w:uiPriority w:val="99"/>
    <w:rsid w:val="006D0B7A"/>
  </w:style>
  <w:style w:type="table" w:customStyle="1" w:styleId="2-42">
    <w:name w:val="רשת בינונית 2 - הדגשה 42"/>
    <w:basedOn w:val="aa"/>
    <w:next w:val="2-4"/>
    <w:uiPriority w:val="68"/>
    <w:rsid w:val="006D0B7A"/>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3-12">
    <w:name w:val="רשת בינונית 3 - הדגשה 12"/>
    <w:basedOn w:val="aa"/>
    <w:next w:val="3-1"/>
    <w:uiPriority w:val="69"/>
    <w:rsid w:val="006D0B7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523">
    <w:name w:val="משרד האוצר - מדורג52"/>
    <w:uiPriority w:val="99"/>
    <w:rsid w:val="006D0B7A"/>
  </w:style>
  <w:style w:type="numbering" w:customStyle="1" w:styleId="-420">
    <w:name w:val="משרד האוצר - מדורג קצר42"/>
    <w:uiPriority w:val="99"/>
    <w:rsid w:val="006D0B7A"/>
    <w:pPr>
      <w:numPr>
        <w:numId w:val="13"/>
      </w:numPr>
    </w:pPr>
  </w:style>
  <w:style w:type="numbering" w:customStyle="1" w:styleId="-132">
    <w:name w:val="משרד האוצר - מדורג132"/>
    <w:uiPriority w:val="99"/>
    <w:rsid w:val="006D0B7A"/>
  </w:style>
  <w:style w:type="numbering" w:customStyle="1" w:styleId="-1320">
    <w:name w:val="משרד האוצר - מדורג קצר132"/>
    <w:uiPriority w:val="99"/>
    <w:rsid w:val="006D0B7A"/>
  </w:style>
  <w:style w:type="table" w:customStyle="1" w:styleId="-524">
    <w:name w:val="רשת בהירה - הדגשה 52"/>
    <w:basedOn w:val="aa"/>
    <w:next w:val="-53"/>
    <w:uiPriority w:val="62"/>
    <w:rsid w:val="006D0B7A"/>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13">
    <w:name w:val="רשת בהירה - הדגשה 121"/>
    <w:basedOn w:val="aa"/>
    <w:uiPriority w:val="62"/>
    <w:rsid w:val="006D0B7A"/>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26">
    <w:name w:val="רשת בהירה12"/>
    <w:basedOn w:val="aa"/>
    <w:next w:val="3fa"/>
    <w:uiPriority w:val="62"/>
    <w:rsid w:val="006D0B7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2">
    <w:name w:val="רשת בינונית 2 - הדגשה 512"/>
    <w:basedOn w:val="aa"/>
    <w:next w:val="2-50"/>
    <w:uiPriority w:val="68"/>
    <w:rsid w:val="006D0B7A"/>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30">
    <w:name w:val="רשת בינונית 2 - הדגשה 53"/>
    <w:basedOn w:val="aa"/>
    <w:next w:val="2-50"/>
    <w:uiPriority w:val="68"/>
    <w:rsid w:val="006D0B7A"/>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143">
    <w:name w:val="משרד האוצר - מדורג קצר143"/>
    <w:uiPriority w:val="99"/>
    <w:rsid w:val="006D0B7A"/>
    <w:pPr>
      <w:numPr>
        <w:numId w:val="20"/>
      </w:numPr>
    </w:pPr>
  </w:style>
  <w:style w:type="table" w:customStyle="1" w:styleId="-124">
    <w:name w:val="רשימה כהה - הדגשה 12"/>
    <w:basedOn w:val="aa"/>
    <w:next w:val="-15"/>
    <w:uiPriority w:val="70"/>
    <w:rsid w:val="006D0B7A"/>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710">
    <w:name w:val="משרד האוצר - מדורג71"/>
    <w:uiPriority w:val="99"/>
    <w:rsid w:val="006D0B7A"/>
  </w:style>
  <w:style w:type="numbering" w:customStyle="1" w:styleId="-610">
    <w:name w:val="משרד האוצר - מדורג קצר61"/>
    <w:uiPriority w:val="99"/>
    <w:rsid w:val="006D0B7A"/>
  </w:style>
  <w:style w:type="numbering" w:customStyle="1" w:styleId="-1420">
    <w:name w:val="משרד האוצר - מדורג142"/>
    <w:uiPriority w:val="99"/>
    <w:rsid w:val="006D0B7A"/>
  </w:style>
  <w:style w:type="numbering" w:customStyle="1" w:styleId="-1510">
    <w:name w:val="משרד האוצר - מדורג קצר151"/>
    <w:uiPriority w:val="99"/>
    <w:rsid w:val="006D0B7A"/>
  </w:style>
  <w:style w:type="table" w:customStyle="1" w:styleId="2-321">
    <w:name w:val="הצללה בינונית 2 - הדגשה 321"/>
    <w:basedOn w:val="aa"/>
    <w:next w:val="2-3"/>
    <w:uiPriority w:val="64"/>
    <w:rsid w:val="006D0B7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1">
    <w:name w:val="רשת בינונית 3 - הדגשה 621"/>
    <w:basedOn w:val="aa"/>
    <w:next w:val="3-6"/>
    <w:uiPriority w:val="69"/>
    <w:rsid w:val="006D0B7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1">
    <w:name w:val="רשת בינונית 3 - הדגשה 321"/>
    <w:basedOn w:val="aa"/>
    <w:next w:val="3-3"/>
    <w:uiPriority w:val="69"/>
    <w:rsid w:val="006D0B7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1">
    <w:name w:val="הצללה בינונית 1- הדגשה 621"/>
    <w:basedOn w:val="aa"/>
    <w:next w:val="1-6"/>
    <w:uiPriority w:val="63"/>
    <w:rsid w:val="006D0B7A"/>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219">
    <w:name w:val="טבלה אלגנטית21"/>
    <w:basedOn w:val="aa"/>
    <w:next w:val="afffff"/>
    <w:rsid w:val="006D0B7A"/>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1">
    <w:name w:val="רשת בינונית 3 - הדגשה 421"/>
    <w:basedOn w:val="aa"/>
    <w:next w:val="3-4"/>
    <w:uiPriority w:val="69"/>
    <w:rsid w:val="006D0B7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2">
    <w:name w:val="רשימה כהה - הדגשה 532"/>
    <w:basedOn w:val="aa"/>
    <w:next w:val="-50"/>
    <w:uiPriority w:val="70"/>
    <w:rsid w:val="006D0B7A"/>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2">
    <w:name w:val="משרד האוצר - מדורג קצר1122"/>
    <w:uiPriority w:val="99"/>
    <w:rsid w:val="006D0B7A"/>
  </w:style>
  <w:style w:type="numbering" w:customStyle="1" w:styleId="-111120">
    <w:name w:val="משרד האוצר - מדורג11112"/>
    <w:uiPriority w:val="99"/>
    <w:rsid w:val="006D0B7A"/>
    <w:pPr>
      <w:numPr>
        <w:numId w:val="6"/>
      </w:numPr>
    </w:pPr>
  </w:style>
  <w:style w:type="numbering" w:customStyle="1" w:styleId="-11112">
    <w:name w:val="משרד האוצר - מדורג קצר11112"/>
    <w:uiPriority w:val="99"/>
    <w:rsid w:val="006D0B7A"/>
    <w:pPr>
      <w:numPr>
        <w:numId w:val="7"/>
      </w:numPr>
    </w:pPr>
  </w:style>
  <w:style w:type="table" w:customStyle="1" w:styleId="-3210">
    <w:name w:val="רשימה כהה - הדגשה 321"/>
    <w:basedOn w:val="aa"/>
    <w:next w:val="-3"/>
    <w:uiPriority w:val="70"/>
    <w:rsid w:val="006D0B7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1a">
    <w:name w:val="רשת בהירה21"/>
    <w:basedOn w:val="aa"/>
    <w:uiPriority w:val="62"/>
    <w:rsid w:val="006D0B7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21">
    <w:name w:val="הצללה בינונית 2- הדגשה 521"/>
    <w:basedOn w:val="aa"/>
    <w:next w:val="2-5"/>
    <w:uiPriority w:val="64"/>
    <w:rsid w:val="006D0B7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1">
    <w:name w:val="הצללה בינונית 2- הדגשה 621"/>
    <w:basedOn w:val="aa"/>
    <w:next w:val="2-6"/>
    <w:uiPriority w:val="64"/>
    <w:rsid w:val="006D0B7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1">
    <w:name w:val="הצללה בינונית 2 - הדגשה 121"/>
    <w:basedOn w:val="aa"/>
    <w:uiPriority w:val="64"/>
    <w:rsid w:val="006D0B7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3">
    <w:name w:val="רשת בינונית 221"/>
    <w:basedOn w:val="aa"/>
    <w:uiPriority w:val="68"/>
    <w:rsid w:val="006D0B7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1">
    <w:name w:val="רשת בינונית 3 - הדגשה 521"/>
    <w:basedOn w:val="aa"/>
    <w:next w:val="3-5"/>
    <w:uiPriority w:val="69"/>
    <w:rsid w:val="006D0B7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212">
    <w:name w:val="רשת צבעונית - הדגשה 421"/>
    <w:basedOn w:val="aa"/>
    <w:next w:val="-4"/>
    <w:uiPriority w:val="73"/>
    <w:rsid w:val="006D0B7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1">
    <w:name w:val="רשימה כהה - הדגשה 5111"/>
    <w:basedOn w:val="aa"/>
    <w:next w:val="-50"/>
    <w:uiPriority w:val="70"/>
    <w:rsid w:val="006D0B7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2">
    <w:name w:val="משרד האוצר - מדורג212"/>
    <w:uiPriority w:val="99"/>
    <w:rsid w:val="006D0B7A"/>
    <w:pPr>
      <w:numPr>
        <w:numId w:val="10"/>
      </w:numPr>
    </w:pPr>
  </w:style>
  <w:style w:type="numbering" w:customStyle="1" w:styleId="-2120">
    <w:name w:val="משרד האוצר - מדורג קצר212"/>
    <w:uiPriority w:val="99"/>
    <w:rsid w:val="006D0B7A"/>
    <w:pPr>
      <w:numPr>
        <w:numId w:val="11"/>
      </w:numPr>
    </w:pPr>
  </w:style>
  <w:style w:type="numbering" w:customStyle="1" w:styleId="-312">
    <w:name w:val="משרד האוצר - מדורג312"/>
    <w:uiPriority w:val="99"/>
    <w:rsid w:val="006D0B7A"/>
    <w:pPr>
      <w:numPr>
        <w:numId w:val="12"/>
      </w:numPr>
    </w:pPr>
  </w:style>
  <w:style w:type="table" w:customStyle="1" w:styleId="11d">
    <w:name w:val="הצללה בהירה11"/>
    <w:basedOn w:val="aa"/>
    <w:uiPriority w:val="60"/>
    <w:rsid w:val="006D0B7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111">
    <w:name w:val="משרד האוצר - מדורג4111"/>
    <w:uiPriority w:val="99"/>
    <w:rsid w:val="006D0B7A"/>
  </w:style>
  <w:style w:type="table" w:customStyle="1" w:styleId="2-411">
    <w:name w:val="רשת בינונית 2 - הדגשה 411"/>
    <w:basedOn w:val="aa"/>
    <w:next w:val="2-4"/>
    <w:uiPriority w:val="68"/>
    <w:rsid w:val="006D0B7A"/>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3-111">
    <w:name w:val="רשת בינונית 3 - הדגשה 111"/>
    <w:basedOn w:val="aa"/>
    <w:next w:val="3-1"/>
    <w:uiPriority w:val="69"/>
    <w:rsid w:val="006D0B7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13110">
    <w:name w:val="משרד האוצר - מדורג1311"/>
    <w:uiPriority w:val="99"/>
    <w:rsid w:val="006D0B7A"/>
    <w:pPr>
      <w:numPr>
        <w:numId w:val="14"/>
      </w:numPr>
    </w:pPr>
  </w:style>
  <w:style w:type="numbering" w:customStyle="1" w:styleId="-1311">
    <w:name w:val="משרד האוצר - מדורג קצר1311"/>
    <w:uiPriority w:val="99"/>
    <w:rsid w:val="006D0B7A"/>
    <w:pPr>
      <w:numPr>
        <w:numId w:val="15"/>
      </w:numPr>
    </w:pPr>
  </w:style>
  <w:style w:type="table" w:customStyle="1" w:styleId="-5110">
    <w:name w:val="רשת בהירה - הדגשה 511"/>
    <w:basedOn w:val="aa"/>
    <w:next w:val="-53"/>
    <w:uiPriority w:val="62"/>
    <w:rsid w:val="006D0B7A"/>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12">
    <w:name w:val="רשת בהירה - הדגשה 111"/>
    <w:basedOn w:val="aa"/>
    <w:uiPriority w:val="62"/>
    <w:rsid w:val="006D0B7A"/>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15">
    <w:name w:val="רשת בהירה111"/>
    <w:basedOn w:val="aa"/>
    <w:next w:val="3fa"/>
    <w:uiPriority w:val="62"/>
    <w:rsid w:val="006D0B7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1">
    <w:name w:val="רשת בינונית 2 - הדגשה 5111"/>
    <w:basedOn w:val="aa"/>
    <w:next w:val="2-50"/>
    <w:uiPriority w:val="68"/>
    <w:rsid w:val="006D0B7A"/>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10">
    <w:name w:val="רשת בינונית 2 - הדגשה 521"/>
    <w:basedOn w:val="aa"/>
    <w:next w:val="2-50"/>
    <w:uiPriority w:val="68"/>
    <w:rsid w:val="006D0B7A"/>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11">
    <w:name w:val="משרד האוצר - מדורג611"/>
    <w:uiPriority w:val="99"/>
    <w:rsid w:val="006D0B7A"/>
  </w:style>
  <w:style w:type="numbering" w:customStyle="1" w:styleId="-5112">
    <w:name w:val="משרד האוצר - מדורג קצר511"/>
    <w:uiPriority w:val="99"/>
    <w:rsid w:val="006D0B7A"/>
  </w:style>
  <w:style w:type="table" w:customStyle="1" w:styleId="-1113">
    <w:name w:val="רשימה כהה - הדגשה 111"/>
    <w:basedOn w:val="aa"/>
    <w:next w:val="-15"/>
    <w:uiPriority w:val="70"/>
    <w:rsid w:val="006D0B7A"/>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4">
    <w:name w:val="משרד האוצר - מדורג4124"/>
    <w:uiPriority w:val="99"/>
    <w:rsid w:val="006D0B7A"/>
  </w:style>
  <w:style w:type="numbering" w:customStyle="1" w:styleId="-113112">
    <w:name w:val="משרד האוצר - מדורג קצר113112"/>
    <w:uiPriority w:val="99"/>
    <w:rsid w:val="006D0B7A"/>
    <w:pPr>
      <w:numPr>
        <w:numId w:val="2"/>
      </w:numPr>
    </w:pPr>
  </w:style>
  <w:style w:type="paragraph" w:customStyle="1" w:styleId="afffffffff9">
    <w:name w:val="תו תו תו תו"/>
    <w:basedOn w:val="a8"/>
    <w:rsid w:val="006D0B7A"/>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411">
    <w:name w:val="משרד האוצר - מדורג1411"/>
    <w:uiPriority w:val="99"/>
    <w:rsid w:val="006D0B7A"/>
  </w:style>
  <w:style w:type="numbering" w:customStyle="1" w:styleId="-1421">
    <w:name w:val="משרד האוצר - מדורג קצר1421"/>
    <w:uiPriority w:val="99"/>
    <w:rsid w:val="006D0B7A"/>
  </w:style>
  <w:style w:type="table" w:customStyle="1" w:styleId="-5311">
    <w:name w:val="רשימה כהה - הדגשה 5311"/>
    <w:basedOn w:val="aa"/>
    <w:next w:val="-50"/>
    <w:uiPriority w:val="70"/>
    <w:rsid w:val="006D0B7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2">
    <w:name w:val="משרד האוצר - מדורג2112"/>
    <w:uiPriority w:val="99"/>
    <w:rsid w:val="006D0B7A"/>
  </w:style>
  <w:style w:type="numbering" w:customStyle="1" w:styleId="-21110">
    <w:name w:val="משרד האוצר - מדורג קצר2111"/>
    <w:uiPriority w:val="99"/>
    <w:rsid w:val="006D0B7A"/>
  </w:style>
  <w:style w:type="numbering" w:customStyle="1" w:styleId="-12111">
    <w:name w:val="משרד האוצר - מדורג12111"/>
    <w:uiPriority w:val="99"/>
    <w:rsid w:val="006D0B7A"/>
    <w:pPr>
      <w:numPr>
        <w:numId w:val="8"/>
      </w:numPr>
    </w:pPr>
  </w:style>
  <w:style w:type="numbering" w:customStyle="1" w:styleId="-121110">
    <w:name w:val="משרד האוצר - מדורג קצר12111"/>
    <w:uiPriority w:val="99"/>
    <w:rsid w:val="006D0B7A"/>
    <w:pPr>
      <w:numPr>
        <w:numId w:val="9"/>
      </w:numPr>
    </w:pPr>
  </w:style>
  <w:style w:type="numbering" w:customStyle="1" w:styleId="-4211">
    <w:name w:val="משרד האוצר - מדורג4211"/>
    <w:uiPriority w:val="99"/>
    <w:rsid w:val="006D0B7A"/>
    <w:pPr>
      <w:numPr>
        <w:numId w:val="1"/>
      </w:numPr>
    </w:pPr>
  </w:style>
  <w:style w:type="numbering" w:customStyle="1" w:styleId="-41212">
    <w:name w:val="משרד האוצר - מדורג41212"/>
    <w:uiPriority w:val="99"/>
    <w:rsid w:val="006D0B7A"/>
  </w:style>
  <w:style w:type="numbering" w:customStyle="1" w:styleId="-412111">
    <w:name w:val="משרד האוצר - מדורג412111"/>
    <w:uiPriority w:val="99"/>
    <w:rsid w:val="006D0B7A"/>
  </w:style>
  <w:style w:type="numbering" w:customStyle="1" w:styleId="-41221">
    <w:name w:val="משרד האוצר - מדורג41221"/>
    <w:uiPriority w:val="99"/>
    <w:rsid w:val="006D0B7A"/>
  </w:style>
  <w:style w:type="numbering" w:customStyle="1" w:styleId="-41239">
    <w:name w:val="משרד האוצר - מדורג41239"/>
    <w:uiPriority w:val="99"/>
    <w:rsid w:val="006D0B7A"/>
    <w:pPr>
      <w:numPr>
        <w:numId w:val="66"/>
      </w:numPr>
    </w:pPr>
  </w:style>
  <w:style w:type="table" w:customStyle="1" w:styleId="316">
    <w:name w:val="טבלה אלגנטית31"/>
    <w:basedOn w:val="aa"/>
    <w:next w:val="afffff"/>
    <w:rsid w:val="006D0B7A"/>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32">
    <w:name w:val="הצללה בינונית 1 - הדגשה 32"/>
    <w:basedOn w:val="aa"/>
    <w:next w:val="1-3"/>
    <w:uiPriority w:val="63"/>
    <w:rsid w:val="006D0B7A"/>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22">
    <w:name w:val="רשת בהירה - הדגשה 32"/>
    <w:basedOn w:val="aa"/>
    <w:next w:val="-34"/>
    <w:uiPriority w:val="62"/>
    <w:rsid w:val="006D0B7A"/>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415">
    <w:name w:val="טבלה אלגנטית41"/>
    <w:basedOn w:val="aa"/>
    <w:next w:val="afffff"/>
    <w:rsid w:val="006D0B7A"/>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311">
    <w:name w:val="הצללה בינונית 1 - הדגשה 311"/>
    <w:basedOn w:val="aa"/>
    <w:next w:val="1-3"/>
    <w:uiPriority w:val="63"/>
    <w:rsid w:val="006D0B7A"/>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12">
    <w:name w:val="רשת בהירה - הדגשה 311"/>
    <w:basedOn w:val="aa"/>
    <w:next w:val="-34"/>
    <w:uiPriority w:val="62"/>
    <w:rsid w:val="006D0B7A"/>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1fffd">
    <w:name w:val="רגיל1"/>
    <w:rsid w:val="006D0B7A"/>
    <w:pPr>
      <w:spacing w:line="276" w:lineRule="auto"/>
    </w:pPr>
    <w:rPr>
      <w:rFonts w:ascii="Arial" w:eastAsia="Arial" w:hAnsi="Arial"/>
      <w:color w:val="000000"/>
      <w:sz w:val="22"/>
      <w:szCs w:val="22"/>
    </w:rPr>
  </w:style>
  <w:style w:type="table" w:customStyle="1" w:styleId="4fc">
    <w:name w:val="רשת בהירה4"/>
    <w:basedOn w:val="aa"/>
    <w:next w:val="affffffff7"/>
    <w:uiPriority w:val="62"/>
    <w:rsid w:val="006D0B7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Open Sans Hebrew Light" w:eastAsia="Times New Roman" w:hAnsi="Open Sans Hebrew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Open Sans Hebrew Light" w:eastAsia="Times New Roman" w:hAnsi="Open Sans Hebrew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Open Sans Hebrew Light" w:eastAsia="Times New Roman" w:hAnsi="Open Sans Hebrew Light" w:cs="Times New Roman"/>
        <w:b/>
        <w:bCs/>
      </w:rPr>
    </w:tblStylePr>
    <w:tblStylePr w:type="lastCol">
      <w:rPr>
        <w:rFonts w:ascii="Open Sans Hebrew Light" w:eastAsia="Times New Roman" w:hAnsi="Open Sans Hebrew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TableNormal5">
    <w:name w:val="Table Normal5"/>
    <w:semiHidden/>
    <w:rsid w:val="006D0B7A"/>
    <w:rPr>
      <w:rFonts w:ascii="Times New Roman" w:eastAsia="Times New Roman" w:hAnsi="Times New Roman" w:cs="Times New Roman"/>
    </w:rPr>
    <w:tblPr>
      <w:tblCellMar>
        <w:top w:w="0" w:type="dxa"/>
        <w:left w:w="108" w:type="dxa"/>
        <w:bottom w:w="0" w:type="dxa"/>
        <w:right w:w="108" w:type="dxa"/>
      </w:tblCellMar>
    </w:tblPr>
  </w:style>
  <w:style w:type="table" w:customStyle="1" w:styleId="-133">
    <w:name w:val="רשת בהירה - הדגשה 13"/>
    <w:basedOn w:val="aa"/>
    <w:next w:val="-16"/>
    <w:uiPriority w:val="62"/>
    <w:rsid w:val="006D0B7A"/>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Open Sans Hebrew Light" w:eastAsia="Times New Roman" w:hAnsi="Open Sans Hebrew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Open Sans Hebrew Light" w:eastAsia="Times New Roman" w:hAnsi="Open Sans Hebrew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Open Sans Hebrew Light" w:eastAsia="Times New Roman" w:hAnsi="Open Sans Hebrew Light" w:cs="Times New Roman"/>
        <w:b/>
        <w:bCs/>
      </w:rPr>
    </w:tblStylePr>
    <w:tblStylePr w:type="lastCol">
      <w:rPr>
        <w:rFonts w:ascii="Open Sans Hebrew Light" w:eastAsia="Times New Roman" w:hAnsi="Open Sans Hebrew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4">
    <w:name w:val="עמודות טבלה 23"/>
    <w:basedOn w:val="aa"/>
    <w:next w:val="2fff6"/>
    <w:rsid w:val="006D0B7A"/>
    <w:pPr>
      <w:bidi/>
    </w:pPr>
    <w:rPr>
      <w:rFonts w:ascii="Times New Roman" w:eastAsia="Times New Roman" w:hAnsi="Times New Roman" w:cs="Miriam"/>
      <w:b/>
      <w:bCs/>
    </w:rPr>
    <w:tblPr>
      <w:tblStyleColBandSize w:val="1"/>
    </w:tblPr>
    <w:tblStylePr w:type="firstRow">
      <w:rPr>
        <w:rFonts w:cs="10.5"/>
        <w:color w:val="FFFFFF"/>
      </w:rPr>
      <w:tblPr/>
      <w:tcPr>
        <w:tcBorders>
          <w:tl2br w:val="none" w:sz="0" w:space="0" w:color="auto"/>
          <w:tr2bl w:val="none" w:sz="0" w:space="0" w:color="auto"/>
        </w:tcBorders>
        <w:shd w:val="solid" w:color="000080" w:fill="FFFFFF"/>
      </w:tcPr>
    </w:tblStylePr>
    <w:tblStylePr w:type="lastRow">
      <w:rPr>
        <w:rFonts w:cs="10.5"/>
        <w:b w:val="0"/>
        <w:bCs w:val="0"/>
      </w:rPr>
      <w:tblPr/>
      <w:tcPr>
        <w:tcBorders>
          <w:tl2br w:val="none" w:sz="0" w:space="0" w:color="auto"/>
          <w:tr2bl w:val="none" w:sz="0" w:space="0" w:color="auto"/>
        </w:tcBorders>
      </w:tcPr>
    </w:tblStylePr>
    <w:tblStylePr w:type="firstCol">
      <w:rPr>
        <w:rFonts w:cs="10.5"/>
        <w:b w:val="0"/>
        <w:bCs w:val="0"/>
        <w:color w:val="000000"/>
      </w:rPr>
      <w:tblPr/>
      <w:tcPr>
        <w:tcBorders>
          <w:tl2br w:val="none" w:sz="0" w:space="0" w:color="auto"/>
          <w:tr2bl w:val="none" w:sz="0" w:space="0" w:color="auto"/>
        </w:tcBorders>
      </w:tcPr>
    </w:tblStylePr>
    <w:tblStylePr w:type="lastCol">
      <w:rPr>
        <w:rFonts w:cs="10.5"/>
        <w:b w:val="0"/>
        <w:bCs w:val="0"/>
      </w:rPr>
      <w:tblPr/>
      <w:tcPr>
        <w:tcBorders>
          <w:tl2br w:val="none" w:sz="0" w:space="0" w:color="auto"/>
          <w:tr2bl w:val="none" w:sz="0" w:space="0" w:color="auto"/>
        </w:tcBorders>
      </w:tcPr>
    </w:tblStylePr>
    <w:tblStylePr w:type="band1Vert">
      <w:rPr>
        <w:rFonts w:cs="10.5"/>
        <w:color w:val="auto"/>
      </w:rPr>
      <w:tblPr/>
      <w:tcPr>
        <w:shd w:val="pct30" w:color="000000" w:fill="FFFFFF"/>
      </w:tcPr>
    </w:tblStylePr>
    <w:tblStylePr w:type="band2Vert">
      <w:rPr>
        <w:rFonts w:cs="10.5"/>
        <w:color w:val="auto"/>
      </w:rPr>
      <w:tblPr/>
      <w:tcPr>
        <w:shd w:val="pct25" w:color="00FF00" w:fill="FFFFFF"/>
      </w:tcPr>
    </w:tblStylePr>
    <w:tblStylePr w:type="neCell">
      <w:rPr>
        <w:rFonts w:cs="10.5"/>
        <w:b/>
        <w:bCs/>
      </w:rPr>
      <w:tblPr/>
      <w:tcPr>
        <w:tcBorders>
          <w:tl2br w:val="none" w:sz="0" w:space="0" w:color="auto"/>
          <w:tr2bl w:val="none" w:sz="0" w:space="0" w:color="auto"/>
        </w:tcBorders>
      </w:tcPr>
    </w:tblStylePr>
    <w:tblStylePr w:type="swCell">
      <w:rPr>
        <w:rFonts w:cs="10.5"/>
        <w:b/>
        <w:bCs/>
      </w:rPr>
      <w:tblPr/>
      <w:tcPr>
        <w:tcBorders>
          <w:tl2br w:val="none" w:sz="0" w:space="0" w:color="auto"/>
          <w:tr2bl w:val="none" w:sz="0" w:space="0" w:color="auto"/>
        </w:tcBorders>
      </w:tcPr>
    </w:tblStylePr>
  </w:style>
  <w:style w:type="table" w:customStyle="1" w:styleId="2113">
    <w:name w:val="עמודות טבלה 211"/>
    <w:basedOn w:val="aa"/>
    <w:next w:val="2fff6"/>
    <w:rsid w:val="006D0B7A"/>
    <w:pPr>
      <w:bidi/>
    </w:pPr>
    <w:rPr>
      <w:rFonts w:ascii="Times New Roman" w:eastAsia="Times New Roman" w:hAnsi="Times New Roman" w:cs="Miriam"/>
      <w:b/>
      <w:bCs/>
    </w:rPr>
    <w:tblPr>
      <w:tblStyleColBandSize w:val="1"/>
    </w:tblPr>
    <w:tblStylePr w:type="firstRow">
      <w:rPr>
        <w:rFonts w:cs="Microsoft YaHei UI"/>
        <w:color w:val="FFFFFF"/>
      </w:rPr>
      <w:tblPr/>
      <w:tcPr>
        <w:tcBorders>
          <w:tl2br w:val="none" w:sz="0" w:space="0" w:color="auto"/>
          <w:tr2bl w:val="none" w:sz="0" w:space="0" w:color="auto"/>
        </w:tcBorders>
        <w:shd w:val="solid" w:color="000080" w:fill="FFFFFF"/>
      </w:tcPr>
    </w:tblStylePr>
    <w:tblStylePr w:type="lastRow">
      <w:rPr>
        <w:rFonts w:cs="Microsoft YaHei UI"/>
        <w:b w:val="0"/>
        <w:bCs w:val="0"/>
      </w:rPr>
      <w:tblPr/>
      <w:tcPr>
        <w:tcBorders>
          <w:tl2br w:val="none" w:sz="0" w:space="0" w:color="auto"/>
          <w:tr2bl w:val="none" w:sz="0" w:space="0" w:color="auto"/>
        </w:tcBorders>
      </w:tcPr>
    </w:tblStylePr>
    <w:tblStylePr w:type="firstCol">
      <w:rPr>
        <w:rFonts w:cs="Microsoft YaHei UI"/>
        <w:b w:val="0"/>
        <w:bCs w:val="0"/>
        <w:color w:val="000000"/>
      </w:rPr>
      <w:tblPr/>
      <w:tcPr>
        <w:tcBorders>
          <w:tl2br w:val="none" w:sz="0" w:space="0" w:color="auto"/>
          <w:tr2bl w:val="none" w:sz="0" w:space="0" w:color="auto"/>
        </w:tcBorders>
      </w:tcPr>
    </w:tblStylePr>
    <w:tblStylePr w:type="lastCol">
      <w:rPr>
        <w:rFonts w:cs="Microsoft YaHei UI"/>
        <w:b w:val="0"/>
        <w:bCs w:val="0"/>
      </w:rPr>
      <w:tblPr/>
      <w:tcPr>
        <w:tcBorders>
          <w:tl2br w:val="none" w:sz="0" w:space="0" w:color="auto"/>
          <w:tr2bl w:val="none" w:sz="0" w:space="0" w:color="auto"/>
        </w:tcBorders>
      </w:tcPr>
    </w:tblStylePr>
    <w:tblStylePr w:type="band1Vert">
      <w:rPr>
        <w:rFonts w:cs="Microsoft YaHei UI"/>
        <w:color w:val="auto"/>
      </w:rPr>
      <w:tblPr/>
      <w:tcPr>
        <w:shd w:val="pct30" w:color="000000" w:fill="FFFFFF"/>
      </w:tcPr>
    </w:tblStylePr>
    <w:tblStylePr w:type="band2Vert">
      <w:rPr>
        <w:rFonts w:cs="Microsoft YaHei UI"/>
        <w:color w:val="auto"/>
      </w:rPr>
      <w:tblPr/>
      <w:tcPr>
        <w:shd w:val="pct25" w:color="00FF00" w:fill="FFFFFF"/>
      </w:tcPr>
    </w:tblStylePr>
    <w:tblStylePr w:type="neCell">
      <w:rPr>
        <w:rFonts w:cs="Microsoft YaHei UI"/>
        <w:b/>
        <w:bCs/>
      </w:rPr>
      <w:tblPr/>
      <w:tcPr>
        <w:tcBorders>
          <w:tl2br w:val="none" w:sz="0" w:space="0" w:color="auto"/>
          <w:tr2bl w:val="none" w:sz="0" w:space="0" w:color="auto"/>
        </w:tcBorders>
      </w:tcPr>
    </w:tblStylePr>
    <w:tblStylePr w:type="swCell">
      <w:rPr>
        <w:rFonts w:cs="Microsoft YaHei UI"/>
        <w:b/>
        <w:bCs/>
      </w:rPr>
      <w:tblPr/>
      <w:tcPr>
        <w:tcBorders>
          <w:tl2br w:val="none" w:sz="0" w:space="0" w:color="auto"/>
          <w:tr2bl w:val="none" w:sz="0" w:space="0" w:color="auto"/>
        </w:tcBorders>
      </w:tcPr>
    </w:tblStylePr>
  </w:style>
  <w:style w:type="table" w:customStyle="1" w:styleId="2214">
    <w:name w:val="עמודות טבלה 221"/>
    <w:basedOn w:val="aa"/>
    <w:next w:val="2fff6"/>
    <w:rsid w:val="006D0B7A"/>
    <w:pPr>
      <w:bidi/>
    </w:pPr>
    <w:rPr>
      <w:rFonts w:ascii="Times New Roman" w:eastAsia="Times New Roman" w:hAnsi="Times New Roman" w:cs="Miriam"/>
      <w:b/>
      <w:bCs/>
    </w:rPr>
    <w:tblPr>
      <w:tblStyleColBandSize w:val="1"/>
    </w:tblPr>
    <w:tblStylePr w:type="firstRow">
      <w:rPr>
        <w:rFonts w:cs="Microsoft YaHei UI"/>
        <w:color w:val="FFFFFF"/>
      </w:rPr>
      <w:tblPr/>
      <w:tcPr>
        <w:tcBorders>
          <w:tl2br w:val="none" w:sz="0" w:space="0" w:color="auto"/>
          <w:tr2bl w:val="none" w:sz="0" w:space="0" w:color="auto"/>
        </w:tcBorders>
        <w:shd w:val="solid" w:color="000080" w:fill="FFFFFF"/>
      </w:tcPr>
    </w:tblStylePr>
    <w:tblStylePr w:type="lastRow">
      <w:rPr>
        <w:rFonts w:cs="Microsoft YaHei UI"/>
        <w:b w:val="0"/>
        <w:bCs w:val="0"/>
      </w:rPr>
      <w:tblPr/>
      <w:tcPr>
        <w:tcBorders>
          <w:tl2br w:val="none" w:sz="0" w:space="0" w:color="auto"/>
          <w:tr2bl w:val="none" w:sz="0" w:space="0" w:color="auto"/>
        </w:tcBorders>
      </w:tcPr>
    </w:tblStylePr>
    <w:tblStylePr w:type="firstCol">
      <w:rPr>
        <w:rFonts w:cs="Microsoft YaHei UI"/>
        <w:b w:val="0"/>
        <w:bCs w:val="0"/>
        <w:color w:val="000000"/>
      </w:rPr>
      <w:tblPr/>
      <w:tcPr>
        <w:tcBorders>
          <w:tl2br w:val="none" w:sz="0" w:space="0" w:color="auto"/>
          <w:tr2bl w:val="none" w:sz="0" w:space="0" w:color="auto"/>
        </w:tcBorders>
      </w:tcPr>
    </w:tblStylePr>
    <w:tblStylePr w:type="lastCol">
      <w:rPr>
        <w:rFonts w:cs="Microsoft YaHei UI"/>
        <w:b w:val="0"/>
        <w:bCs w:val="0"/>
      </w:rPr>
      <w:tblPr/>
      <w:tcPr>
        <w:tcBorders>
          <w:tl2br w:val="none" w:sz="0" w:space="0" w:color="auto"/>
          <w:tr2bl w:val="none" w:sz="0" w:space="0" w:color="auto"/>
        </w:tcBorders>
      </w:tcPr>
    </w:tblStylePr>
    <w:tblStylePr w:type="band1Vert">
      <w:rPr>
        <w:rFonts w:cs="Microsoft YaHei UI"/>
        <w:color w:val="auto"/>
      </w:rPr>
      <w:tblPr/>
      <w:tcPr>
        <w:shd w:val="pct30" w:color="000000" w:fill="FFFFFF"/>
      </w:tcPr>
    </w:tblStylePr>
    <w:tblStylePr w:type="band2Vert">
      <w:rPr>
        <w:rFonts w:cs="Microsoft YaHei UI"/>
        <w:color w:val="auto"/>
      </w:rPr>
      <w:tblPr/>
      <w:tcPr>
        <w:shd w:val="pct25" w:color="00FF00" w:fill="FFFFFF"/>
      </w:tcPr>
    </w:tblStylePr>
    <w:tblStylePr w:type="neCell">
      <w:rPr>
        <w:rFonts w:cs="Microsoft YaHei UI"/>
        <w:b/>
        <w:bCs/>
      </w:rPr>
      <w:tblPr/>
      <w:tcPr>
        <w:tcBorders>
          <w:tl2br w:val="none" w:sz="0" w:space="0" w:color="auto"/>
          <w:tr2bl w:val="none" w:sz="0" w:space="0" w:color="auto"/>
        </w:tcBorders>
      </w:tcPr>
    </w:tblStylePr>
    <w:tblStylePr w:type="swCell">
      <w:rPr>
        <w:rFonts w:cs="Microsoft YaHei UI"/>
        <w:b/>
        <w:bCs/>
      </w:rPr>
      <w:tblPr/>
      <w:tcPr>
        <w:tcBorders>
          <w:tl2br w:val="none" w:sz="0" w:space="0" w:color="auto"/>
          <w:tr2bl w:val="none" w:sz="0" w:space="0" w:color="auto"/>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149280">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785317">
      <w:bodyDiv w:val="1"/>
      <w:marLeft w:val="0"/>
      <w:marRight w:val="0"/>
      <w:marTop w:val="0"/>
      <w:marBottom w:val="0"/>
      <w:divBdr>
        <w:top w:val="none" w:sz="0" w:space="0" w:color="auto"/>
        <w:left w:val="none" w:sz="0" w:space="0" w:color="auto"/>
        <w:bottom w:val="none" w:sz="0" w:space="0" w:color="auto"/>
        <w:right w:val="none" w:sz="0" w:space="0" w:color="auto"/>
      </w:divBdr>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97354654">
      <w:bodyDiv w:val="1"/>
      <w:marLeft w:val="0"/>
      <w:marRight w:val="0"/>
      <w:marTop w:val="0"/>
      <w:marBottom w:val="0"/>
      <w:divBdr>
        <w:top w:val="none" w:sz="0" w:space="0" w:color="auto"/>
        <w:left w:val="none" w:sz="0" w:space="0" w:color="auto"/>
        <w:bottom w:val="none" w:sz="0" w:space="0" w:color="auto"/>
        <w:right w:val="none" w:sz="0" w:space="0" w:color="auto"/>
      </w:divBdr>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286661835">
      <w:bodyDiv w:val="1"/>
      <w:marLeft w:val="0"/>
      <w:marRight w:val="0"/>
      <w:marTop w:val="0"/>
      <w:marBottom w:val="0"/>
      <w:divBdr>
        <w:top w:val="none" w:sz="0" w:space="0" w:color="auto"/>
        <w:left w:val="none" w:sz="0" w:space="0" w:color="auto"/>
        <w:bottom w:val="none" w:sz="0" w:space="0" w:color="auto"/>
        <w:right w:val="none" w:sz="0" w:space="0" w:color="auto"/>
      </w:divBdr>
    </w:div>
    <w:div w:id="359820208">
      <w:bodyDiv w:val="1"/>
      <w:marLeft w:val="0"/>
      <w:marRight w:val="0"/>
      <w:marTop w:val="0"/>
      <w:marBottom w:val="0"/>
      <w:divBdr>
        <w:top w:val="none" w:sz="0" w:space="0" w:color="auto"/>
        <w:left w:val="none" w:sz="0" w:space="0" w:color="auto"/>
        <w:bottom w:val="none" w:sz="0" w:space="0" w:color="auto"/>
        <w:right w:val="none" w:sz="0" w:space="0" w:color="auto"/>
      </w:divBdr>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80389821">
      <w:bodyDiv w:val="1"/>
      <w:marLeft w:val="0"/>
      <w:marRight w:val="0"/>
      <w:marTop w:val="0"/>
      <w:marBottom w:val="0"/>
      <w:divBdr>
        <w:top w:val="none" w:sz="0" w:space="0" w:color="auto"/>
        <w:left w:val="none" w:sz="0" w:space="0" w:color="auto"/>
        <w:bottom w:val="none" w:sz="0" w:space="0" w:color="auto"/>
        <w:right w:val="none" w:sz="0" w:space="0" w:color="auto"/>
      </w:divBdr>
      <w:divsChild>
        <w:div w:id="1564368740">
          <w:marLeft w:val="0"/>
          <w:marRight w:val="0"/>
          <w:marTop w:val="0"/>
          <w:marBottom w:val="0"/>
          <w:divBdr>
            <w:top w:val="none" w:sz="0" w:space="0" w:color="auto"/>
            <w:left w:val="none" w:sz="0" w:space="0" w:color="auto"/>
            <w:bottom w:val="none" w:sz="0" w:space="0" w:color="auto"/>
            <w:right w:val="none" w:sz="0" w:space="0" w:color="auto"/>
          </w:divBdr>
          <w:divsChild>
            <w:div w:id="632910318">
              <w:marLeft w:val="0"/>
              <w:marRight w:val="0"/>
              <w:marTop w:val="0"/>
              <w:marBottom w:val="0"/>
              <w:divBdr>
                <w:top w:val="none" w:sz="0" w:space="0" w:color="auto"/>
                <w:left w:val="none" w:sz="0" w:space="0" w:color="auto"/>
                <w:bottom w:val="none" w:sz="0" w:space="0" w:color="auto"/>
                <w:right w:val="none" w:sz="0" w:space="0" w:color="auto"/>
              </w:divBdr>
            </w:div>
          </w:divsChild>
        </w:div>
        <w:div w:id="483863102">
          <w:marLeft w:val="0"/>
          <w:marRight w:val="0"/>
          <w:marTop w:val="0"/>
          <w:marBottom w:val="0"/>
          <w:divBdr>
            <w:top w:val="none" w:sz="0" w:space="0" w:color="auto"/>
            <w:left w:val="none" w:sz="0" w:space="0" w:color="auto"/>
            <w:bottom w:val="none" w:sz="0" w:space="0" w:color="auto"/>
            <w:right w:val="none" w:sz="0" w:space="0" w:color="auto"/>
          </w:divBdr>
          <w:divsChild>
            <w:div w:id="1261572735">
              <w:marLeft w:val="0"/>
              <w:marRight w:val="0"/>
              <w:marTop w:val="0"/>
              <w:marBottom w:val="0"/>
              <w:divBdr>
                <w:top w:val="none" w:sz="0" w:space="0" w:color="auto"/>
                <w:left w:val="none" w:sz="0" w:space="0" w:color="auto"/>
                <w:bottom w:val="none" w:sz="0" w:space="0" w:color="auto"/>
                <w:right w:val="none" w:sz="0" w:space="0" w:color="auto"/>
              </w:divBdr>
              <w:divsChild>
                <w:div w:id="2039697225">
                  <w:marLeft w:val="0"/>
                  <w:marRight w:val="0"/>
                  <w:marTop w:val="0"/>
                  <w:marBottom w:val="0"/>
                  <w:divBdr>
                    <w:top w:val="none" w:sz="0" w:space="0" w:color="auto"/>
                    <w:left w:val="none" w:sz="0" w:space="0" w:color="auto"/>
                    <w:bottom w:val="none" w:sz="0" w:space="0" w:color="auto"/>
                    <w:right w:val="none" w:sz="0" w:space="0" w:color="auto"/>
                  </w:divBdr>
                  <w:divsChild>
                    <w:div w:id="842822280">
                      <w:marLeft w:val="0"/>
                      <w:marRight w:val="0"/>
                      <w:marTop w:val="0"/>
                      <w:marBottom w:val="0"/>
                      <w:divBdr>
                        <w:top w:val="none" w:sz="0" w:space="0" w:color="auto"/>
                        <w:left w:val="none" w:sz="0" w:space="0" w:color="auto"/>
                        <w:bottom w:val="none" w:sz="0" w:space="0" w:color="auto"/>
                        <w:right w:val="none" w:sz="0" w:space="0" w:color="auto"/>
                      </w:divBdr>
                      <w:divsChild>
                        <w:div w:id="147786707">
                          <w:marLeft w:val="0"/>
                          <w:marRight w:val="0"/>
                          <w:marTop w:val="0"/>
                          <w:marBottom w:val="0"/>
                          <w:divBdr>
                            <w:top w:val="none" w:sz="0" w:space="0" w:color="auto"/>
                            <w:left w:val="none" w:sz="0" w:space="0" w:color="auto"/>
                            <w:bottom w:val="none" w:sz="0" w:space="0" w:color="auto"/>
                            <w:right w:val="none" w:sz="0" w:space="0" w:color="auto"/>
                          </w:divBdr>
                          <w:divsChild>
                            <w:div w:id="1930966403">
                              <w:marLeft w:val="0"/>
                              <w:marRight w:val="0"/>
                              <w:marTop w:val="0"/>
                              <w:marBottom w:val="0"/>
                              <w:divBdr>
                                <w:top w:val="none" w:sz="0" w:space="0" w:color="auto"/>
                                <w:left w:val="none" w:sz="0" w:space="0" w:color="auto"/>
                                <w:bottom w:val="none" w:sz="0" w:space="0" w:color="auto"/>
                                <w:right w:val="none" w:sz="0" w:space="0" w:color="auto"/>
                              </w:divBdr>
                              <w:divsChild>
                                <w:div w:id="351029764">
                                  <w:marLeft w:val="0"/>
                                  <w:marRight w:val="0"/>
                                  <w:marTop w:val="0"/>
                                  <w:marBottom w:val="0"/>
                                  <w:divBdr>
                                    <w:top w:val="none" w:sz="0" w:space="0" w:color="auto"/>
                                    <w:left w:val="none" w:sz="0" w:space="0" w:color="auto"/>
                                    <w:bottom w:val="none" w:sz="0" w:space="0" w:color="auto"/>
                                    <w:right w:val="none" w:sz="0" w:space="0" w:color="auto"/>
                                  </w:divBdr>
                                </w:div>
                                <w:div w:id="532577121">
                                  <w:marLeft w:val="0"/>
                                  <w:marRight w:val="0"/>
                                  <w:marTop w:val="0"/>
                                  <w:marBottom w:val="0"/>
                                  <w:divBdr>
                                    <w:top w:val="none" w:sz="0" w:space="0" w:color="auto"/>
                                    <w:left w:val="none" w:sz="0" w:space="0" w:color="auto"/>
                                    <w:bottom w:val="none" w:sz="0" w:space="0" w:color="auto"/>
                                    <w:right w:val="none" w:sz="0" w:space="0" w:color="auto"/>
                                  </w:divBdr>
                                  <w:divsChild>
                                    <w:div w:id="447119303">
                                      <w:marLeft w:val="0"/>
                                      <w:marRight w:val="0"/>
                                      <w:marTop w:val="0"/>
                                      <w:marBottom w:val="0"/>
                                      <w:divBdr>
                                        <w:top w:val="none" w:sz="0" w:space="0" w:color="auto"/>
                                        <w:left w:val="none" w:sz="0" w:space="0" w:color="auto"/>
                                        <w:bottom w:val="none" w:sz="0" w:space="0" w:color="auto"/>
                                        <w:right w:val="none" w:sz="0" w:space="0" w:color="auto"/>
                                      </w:divBdr>
                                    </w:div>
                                    <w:div w:id="3558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4425291">
                      <w:marLeft w:val="0"/>
                      <w:marRight w:val="0"/>
                      <w:marTop w:val="0"/>
                      <w:marBottom w:val="0"/>
                      <w:divBdr>
                        <w:top w:val="none" w:sz="0" w:space="0" w:color="auto"/>
                        <w:left w:val="none" w:sz="0" w:space="0" w:color="auto"/>
                        <w:bottom w:val="none" w:sz="0" w:space="0" w:color="auto"/>
                        <w:right w:val="none" w:sz="0" w:space="0" w:color="auto"/>
                      </w:divBdr>
                      <w:divsChild>
                        <w:div w:id="1096173498">
                          <w:marLeft w:val="0"/>
                          <w:marRight w:val="0"/>
                          <w:marTop w:val="0"/>
                          <w:marBottom w:val="0"/>
                          <w:divBdr>
                            <w:top w:val="none" w:sz="0" w:space="0" w:color="auto"/>
                            <w:left w:val="none" w:sz="0" w:space="0" w:color="auto"/>
                            <w:bottom w:val="none" w:sz="0" w:space="0" w:color="auto"/>
                            <w:right w:val="none" w:sz="0" w:space="0" w:color="auto"/>
                          </w:divBdr>
                          <w:divsChild>
                            <w:div w:id="475144366">
                              <w:marLeft w:val="0"/>
                              <w:marRight w:val="0"/>
                              <w:marTop w:val="0"/>
                              <w:marBottom w:val="0"/>
                              <w:divBdr>
                                <w:top w:val="none" w:sz="0" w:space="0" w:color="auto"/>
                                <w:left w:val="none" w:sz="0" w:space="0" w:color="auto"/>
                                <w:bottom w:val="none" w:sz="0" w:space="0" w:color="auto"/>
                                <w:right w:val="none" w:sz="0" w:space="0" w:color="auto"/>
                              </w:divBdr>
                              <w:divsChild>
                                <w:div w:id="2018648484">
                                  <w:marLeft w:val="0"/>
                                  <w:marRight w:val="0"/>
                                  <w:marTop w:val="0"/>
                                  <w:marBottom w:val="0"/>
                                  <w:divBdr>
                                    <w:top w:val="none" w:sz="0" w:space="0" w:color="auto"/>
                                    <w:left w:val="none" w:sz="0" w:space="0" w:color="auto"/>
                                    <w:bottom w:val="none" w:sz="0" w:space="0" w:color="auto"/>
                                    <w:right w:val="none" w:sz="0" w:space="0" w:color="auto"/>
                                  </w:divBdr>
                                </w:div>
                                <w:div w:id="397870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03146190">
      <w:bodyDiv w:val="1"/>
      <w:marLeft w:val="0"/>
      <w:marRight w:val="0"/>
      <w:marTop w:val="0"/>
      <w:marBottom w:val="0"/>
      <w:divBdr>
        <w:top w:val="none" w:sz="0" w:space="0" w:color="auto"/>
        <w:left w:val="none" w:sz="0" w:space="0" w:color="auto"/>
        <w:bottom w:val="none" w:sz="0" w:space="0" w:color="auto"/>
        <w:right w:val="none" w:sz="0" w:space="0" w:color="auto"/>
      </w:divBdr>
    </w:div>
    <w:div w:id="613707549">
      <w:bodyDiv w:val="1"/>
      <w:marLeft w:val="0"/>
      <w:marRight w:val="0"/>
      <w:marTop w:val="0"/>
      <w:marBottom w:val="0"/>
      <w:divBdr>
        <w:top w:val="none" w:sz="0" w:space="0" w:color="auto"/>
        <w:left w:val="none" w:sz="0" w:space="0" w:color="auto"/>
        <w:bottom w:val="none" w:sz="0" w:space="0" w:color="auto"/>
        <w:right w:val="none" w:sz="0" w:space="0" w:color="auto"/>
      </w:divBdr>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86322935">
      <w:bodyDiv w:val="1"/>
      <w:marLeft w:val="0"/>
      <w:marRight w:val="0"/>
      <w:marTop w:val="0"/>
      <w:marBottom w:val="0"/>
      <w:divBdr>
        <w:top w:val="none" w:sz="0" w:space="0" w:color="auto"/>
        <w:left w:val="none" w:sz="0" w:space="0" w:color="auto"/>
        <w:bottom w:val="none" w:sz="0" w:space="0" w:color="auto"/>
        <w:right w:val="none" w:sz="0" w:space="0" w:color="auto"/>
      </w:divBdr>
    </w:div>
    <w:div w:id="733047007">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61168521">
      <w:bodyDiv w:val="1"/>
      <w:marLeft w:val="0"/>
      <w:marRight w:val="0"/>
      <w:marTop w:val="0"/>
      <w:marBottom w:val="0"/>
      <w:divBdr>
        <w:top w:val="none" w:sz="0" w:space="0" w:color="auto"/>
        <w:left w:val="none" w:sz="0" w:space="0" w:color="auto"/>
        <w:bottom w:val="none" w:sz="0" w:space="0" w:color="auto"/>
        <w:right w:val="none" w:sz="0" w:space="0" w:color="auto"/>
      </w:divBdr>
      <w:divsChild>
        <w:div w:id="1441532552">
          <w:marLeft w:val="0"/>
          <w:marRight w:val="0"/>
          <w:marTop w:val="0"/>
          <w:marBottom w:val="300"/>
          <w:divBdr>
            <w:top w:val="none" w:sz="0" w:space="0" w:color="auto"/>
            <w:left w:val="none" w:sz="0" w:space="0" w:color="auto"/>
            <w:bottom w:val="none" w:sz="0" w:space="0" w:color="auto"/>
            <w:right w:val="none" w:sz="0" w:space="0" w:color="auto"/>
          </w:divBdr>
        </w:div>
        <w:div w:id="1072894061">
          <w:marLeft w:val="0"/>
          <w:marRight w:val="0"/>
          <w:marTop w:val="0"/>
          <w:marBottom w:val="300"/>
          <w:divBdr>
            <w:top w:val="none" w:sz="0" w:space="0" w:color="auto"/>
            <w:left w:val="none" w:sz="0" w:space="0" w:color="auto"/>
            <w:bottom w:val="none" w:sz="0" w:space="0" w:color="auto"/>
            <w:right w:val="none" w:sz="0" w:space="0" w:color="auto"/>
          </w:divBdr>
        </w:div>
      </w:divsChild>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995231963">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093359393">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427724169">
      <w:bodyDiv w:val="1"/>
      <w:marLeft w:val="0"/>
      <w:marRight w:val="0"/>
      <w:marTop w:val="0"/>
      <w:marBottom w:val="0"/>
      <w:divBdr>
        <w:top w:val="none" w:sz="0" w:space="0" w:color="auto"/>
        <w:left w:val="none" w:sz="0" w:space="0" w:color="auto"/>
        <w:bottom w:val="none" w:sz="0" w:space="0" w:color="auto"/>
        <w:right w:val="none" w:sz="0" w:space="0" w:color="auto"/>
      </w:divBdr>
    </w:div>
    <w:div w:id="1485469757">
      <w:bodyDiv w:val="1"/>
      <w:marLeft w:val="0"/>
      <w:marRight w:val="0"/>
      <w:marTop w:val="0"/>
      <w:marBottom w:val="0"/>
      <w:divBdr>
        <w:top w:val="none" w:sz="0" w:space="0" w:color="auto"/>
        <w:left w:val="none" w:sz="0" w:space="0" w:color="auto"/>
        <w:bottom w:val="none" w:sz="0" w:space="0" w:color="auto"/>
        <w:right w:val="none" w:sz="0" w:space="0" w:color="auto"/>
      </w:divBdr>
    </w:div>
    <w:div w:id="1505828076">
      <w:bodyDiv w:val="1"/>
      <w:marLeft w:val="0"/>
      <w:marRight w:val="0"/>
      <w:marTop w:val="0"/>
      <w:marBottom w:val="0"/>
      <w:divBdr>
        <w:top w:val="none" w:sz="0" w:space="0" w:color="auto"/>
        <w:left w:val="none" w:sz="0" w:space="0" w:color="auto"/>
        <w:bottom w:val="none" w:sz="0" w:space="0" w:color="auto"/>
        <w:right w:val="none" w:sz="0" w:space="0" w:color="auto"/>
      </w:divBdr>
    </w:div>
    <w:div w:id="1538353649">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701737058">
      <w:bodyDiv w:val="1"/>
      <w:marLeft w:val="0"/>
      <w:marRight w:val="0"/>
      <w:marTop w:val="0"/>
      <w:marBottom w:val="0"/>
      <w:divBdr>
        <w:top w:val="none" w:sz="0" w:space="0" w:color="auto"/>
        <w:left w:val="none" w:sz="0" w:space="0" w:color="auto"/>
        <w:bottom w:val="none" w:sz="0" w:space="0" w:color="auto"/>
        <w:right w:val="none" w:sz="0" w:space="0" w:color="auto"/>
      </w:divBdr>
      <w:divsChild>
        <w:div w:id="542595876">
          <w:marLeft w:val="0"/>
          <w:marRight w:val="0"/>
          <w:marTop w:val="0"/>
          <w:marBottom w:val="300"/>
          <w:divBdr>
            <w:top w:val="none" w:sz="0" w:space="0" w:color="auto"/>
            <w:left w:val="none" w:sz="0" w:space="0" w:color="auto"/>
            <w:bottom w:val="none" w:sz="0" w:space="0" w:color="auto"/>
            <w:right w:val="none" w:sz="0" w:space="0" w:color="auto"/>
          </w:divBdr>
        </w:div>
        <w:div w:id="1166281638">
          <w:marLeft w:val="0"/>
          <w:marRight w:val="0"/>
          <w:marTop w:val="0"/>
          <w:marBottom w:val="300"/>
          <w:divBdr>
            <w:top w:val="none" w:sz="0" w:space="0" w:color="auto"/>
            <w:left w:val="none" w:sz="0" w:space="0" w:color="auto"/>
            <w:bottom w:val="none" w:sz="0" w:space="0" w:color="auto"/>
            <w:right w:val="none" w:sz="0" w:space="0" w:color="auto"/>
          </w:divBdr>
        </w:div>
      </w:divsChild>
    </w:div>
    <w:div w:id="1757828201">
      <w:bodyDiv w:val="1"/>
      <w:marLeft w:val="0"/>
      <w:marRight w:val="0"/>
      <w:marTop w:val="0"/>
      <w:marBottom w:val="0"/>
      <w:divBdr>
        <w:top w:val="none" w:sz="0" w:space="0" w:color="auto"/>
        <w:left w:val="none" w:sz="0" w:space="0" w:color="auto"/>
        <w:bottom w:val="none" w:sz="0" w:space="0" w:color="auto"/>
        <w:right w:val="none" w:sz="0" w:space="0" w:color="auto"/>
      </w:divBdr>
    </w:div>
    <w:div w:id="1758552018">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53453095">
      <w:bodyDiv w:val="1"/>
      <w:marLeft w:val="0"/>
      <w:marRight w:val="0"/>
      <w:marTop w:val="0"/>
      <w:marBottom w:val="0"/>
      <w:divBdr>
        <w:top w:val="none" w:sz="0" w:space="0" w:color="auto"/>
        <w:left w:val="none" w:sz="0" w:space="0" w:color="auto"/>
        <w:bottom w:val="none" w:sz="0" w:space="0" w:color="auto"/>
        <w:right w:val="none" w:sz="0" w:space="0" w:color="auto"/>
      </w:divBdr>
    </w:div>
    <w:div w:id="2083407589">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hozrim.mof.gov.il/doc/hashkal/horaot.nsf/ByNum/&#1492;.7.11.3.3" TargetMode="External"/><Relationship Id="rId21" Type="http://schemas.openxmlformats.org/officeDocument/2006/relationships/hyperlink" Target="http://www.moital.gov.il/NR/exeres/2CEC9AE2-7113-4101-90B5-579BC32116ED.htm" TargetMode="External"/><Relationship Id="rId34" Type="http://schemas.openxmlformats.org/officeDocument/2006/relationships/hyperlink" Target="http://www.tamas.gov.il/NR/exeres/DB32620A-EAD8-4B73-BC90-A5AEE373AEEF,frameless.htm" TargetMode="External"/><Relationship Id="rId42" Type="http://schemas.openxmlformats.org/officeDocument/2006/relationships/hyperlink" Target="http://www.mag.idf.il/sip_storage/FILES/3/363.pdf" TargetMode="External"/><Relationship Id="rId47" Type="http://schemas.openxmlformats.org/officeDocument/2006/relationships/hyperlink" Target="http://www.moital.gov.il/NR/exeres/F222C0BC-054F-4996-A9AD-5E8E3D8ED21F.htm?WBCMODE=presentationun" TargetMode="External"/><Relationship Id="rId50" Type="http://schemas.openxmlformats.org/officeDocument/2006/relationships/hyperlink" Target="http://www.moit.gov.il/NR/exeres/A1FFBF03-FCC8-46E1-9C54-06FF99DF2EB8.htm" TargetMode="External"/><Relationship Id="rId55" Type="http://schemas.openxmlformats.org/officeDocument/2006/relationships/hyperlink" Target="http://www.moital.gov.il/NR/rdonlyres/0ACA91C7-7BD5-4CA5-A894-DE1A898E294B/0/tzavshmira14.pdf" TargetMode="External"/><Relationship Id="rId63" Type="http://schemas.openxmlformats.org/officeDocument/2006/relationships/hyperlink" Target="http://www.moital.gov.il/NR/rdonlyres/0ACA91C7-7BD5-4CA5-A894-DE1A898E294B/0/tzavshmira14.pdf" TargetMode="External"/><Relationship Id="rId68" Type="http://schemas.openxmlformats.org/officeDocument/2006/relationships/hyperlink" Target="http://www.moital.gov.il/NR/rdonlyres/0ACA91C7-7BD5-4CA5-A894-DE1A898E294B/0/tzavshmira14.pdf" TargetMode="External"/><Relationship Id="rId76" Type="http://schemas.openxmlformats.org/officeDocument/2006/relationships/hyperlink" Target="https://www.nevo.co.il/law_html/Law01/116_001.htm" TargetMode="External"/><Relationship Id="rId84" Type="http://schemas.openxmlformats.org/officeDocument/2006/relationships/hyperlink" Target="http://www.mof.gov.il/takam/Pages/horaot.aspx?k=7.3.9.2" TargetMode="External"/><Relationship Id="rId89" Type="http://schemas.openxmlformats.org/officeDocument/2006/relationships/hyperlink" Target="http://www.mof.gov.il/takam/Pages/horaot.aspx?k=7.3.9.2" TargetMode="External"/><Relationship Id="rId97"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yperlink" Target="http://www.moital.gov.il/NR/exeres/956ABF34-5117-4129-91E6-EC32F9EB7307.htm" TargetMode="External"/><Relationship Id="rId9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www.knesset.gov.il/laws/data/law/0826/0826_1.pdf" TargetMode="External"/><Relationship Id="rId29" Type="http://schemas.openxmlformats.org/officeDocument/2006/relationships/hyperlink" Target="mailto:tenders@moag.gov.il" TargetMode="External"/><Relationship Id="rId11" Type="http://schemas.openxmlformats.org/officeDocument/2006/relationships/hyperlink" Target="https://mof.gov.il/takam/Pages/horaot.aspx?k=7.3.9.2" TargetMode="External"/><Relationship Id="rId24" Type="http://schemas.openxmlformats.org/officeDocument/2006/relationships/hyperlink" Target="http://hozrim.mof.gov.il/doc/hashkal/horaot.nsf/ByNum/&#1492;.7.11.3.1" TargetMode="External"/><Relationship Id="rId32" Type="http://schemas.openxmlformats.org/officeDocument/2006/relationships/hyperlink" Target="http://www.moit.gov.il/NR/exeres/3152E30D-7C35-42A7-BD71-F9E37F909AAA.htm" TargetMode="External"/><Relationship Id="rId37" Type="http://schemas.openxmlformats.org/officeDocument/2006/relationships/hyperlink" Target="http://www.moital.gov.il/NR/exeres/335289F7-90C0-4874-AFB3-DA70F3C2B230.htm" TargetMode="External"/><Relationship Id="rId40" Type="http://schemas.openxmlformats.org/officeDocument/2006/relationships/hyperlink" Target="http://www.moital.gov.il/NR/exeres/30CEE955-3E33-49B6-89D9-2C042FCC39EC.htm" TargetMode="External"/><Relationship Id="rId45" Type="http://schemas.openxmlformats.org/officeDocument/2006/relationships/hyperlink" Target="http://www.moit.gov.il/NR/exeres/772397F9-E1D2-4E62-8A8D-9E78D502FAB9.htm" TargetMode="External"/><Relationship Id="rId53" Type="http://schemas.openxmlformats.org/officeDocument/2006/relationships/hyperlink" Target="http://www.knesset.gov.il/privatelaw/data/17/3/257_3_1.rtf" TargetMode="External"/><Relationship Id="rId58" Type="http://schemas.openxmlformats.org/officeDocument/2006/relationships/hyperlink" Target="http://www.moital.gov.il/NR/rdonlyres/0ACA91C7-7BD5-4CA5-A894-DE1A898E294B/0/tzavshmira14.pdf" TargetMode="External"/><Relationship Id="rId66" Type="http://schemas.openxmlformats.org/officeDocument/2006/relationships/hyperlink" Target="http://www.moital.gov.il/NR/rdonlyres/0ACA91C7-7BD5-4CA5-A894-DE1A898E294B/0/tzavshmira14.pdf" TargetMode="External"/><Relationship Id="rId74" Type="http://schemas.openxmlformats.org/officeDocument/2006/relationships/hyperlink" Target="http://hozrim.mof.gov.il/doc/hashkal/horaot.nsf/ByNum/7.11.3" TargetMode="External"/><Relationship Id="rId79" Type="http://schemas.openxmlformats.org/officeDocument/2006/relationships/hyperlink" Target="https://www.nevo.co.il/law_html/Law01/090_001.htm" TargetMode="External"/><Relationship Id="rId87" Type="http://schemas.openxmlformats.org/officeDocument/2006/relationships/hyperlink" Target="http://www.mof.gov.il/takam/Pages/horaot.aspx?k=7.3.9.2" TargetMode="External"/><Relationship Id="rId5" Type="http://schemas.openxmlformats.org/officeDocument/2006/relationships/webSettings" Target="webSettings.xml"/><Relationship Id="rId61" Type="http://schemas.openxmlformats.org/officeDocument/2006/relationships/hyperlink" Target="http://www.knesset.gov.il/privatelaw/data/16/3/175_3_1.rtf" TargetMode="External"/><Relationship Id="rId82" Type="http://schemas.openxmlformats.org/officeDocument/2006/relationships/hyperlink" Target="https://www.nevo.co.il/law_html/Law01/p189_001.htm" TargetMode="External"/><Relationship Id="rId90" Type="http://schemas.openxmlformats.org/officeDocument/2006/relationships/header" Target="header1.xml"/><Relationship Id="rId95" Type="http://schemas.openxmlformats.org/officeDocument/2006/relationships/footer" Target="footer3.xml"/><Relationship Id="rId19" Type="http://schemas.openxmlformats.org/officeDocument/2006/relationships/hyperlink" Target="http://fs.knesset.gov.il/%5C1%5Claw%5C1_ls1_288687.PDF" TargetMode="External"/><Relationship Id="rId14" Type="http://schemas.openxmlformats.org/officeDocument/2006/relationships/hyperlink" Target="http://mof.gov.il/takam/Pages/horaot.aspx?k=7.7.1.1" TargetMode="External"/><Relationship Id="rId22" Type="http://schemas.openxmlformats.org/officeDocument/2006/relationships/hyperlink" Target="http://www.knesset.gov.il/laws/data/law/2326/2326.pdf" TargetMode="External"/><Relationship Id="rId27" Type="http://schemas.openxmlformats.org/officeDocument/2006/relationships/hyperlink" Target="http://www.moag.gov.il" TargetMode="External"/><Relationship Id="rId30" Type="http://schemas.openxmlformats.org/officeDocument/2006/relationships/hyperlink" Target="http://www.moag.gov.il" TargetMode="External"/><Relationship Id="rId35" Type="http://schemas.openxmlformats.org/officeDocument/2006/relationships/hyperlink" Target="http://www.moit.gov.il/NR/exeres/3086F86B-B98A-4088-AD0D-1F8A29643CEB.htm" TargetMode="External"/><Relationship Id="rId43" Type="http://schemas.openxmlformats.org/officeDocument/2006/relationships/hyperlink" Target="https://www.btl.gov.il/Laws1/00_0001_000000.pdf" TargetMode="External"/><Relationship Id="rId48" Type="http://schemas.openxmlformats.org/officeDocument/2006/relationships/hyperlink" Target="http://www.btl.gov.il/laws/btlLaws.aspx?lawid=135665" TargetMode="External"/><Relationship Id="rId56" Type="http://schemas.openxmlformats.org/officeDocument/2006/relationships/hyperlink" Target="http://www.moit.gov.il/NR/exeres/3086F86B-B98A-4088-AD0D-1F8A29643CEB.htm" TargetMode="External"/><Relationship Id="rId64" Type="http://schemas.openxmlformats.org/officeDocument/2006/relationships/hyperlink" Target="http://www.knesset.gov.il/privatelaw/data/16/3/175_3_1.rtf" TargetMode="External"/><Relationship Id="rId69" Type="http://schemas.openxmlformats.org/officeDocument/2006/relationships/hyperlink" Target="http://www.moital.gov.il/NR/exeres/C5BB9038-3C2D-4E83-AB4F-FE5DDD6B63FE.htm" TargetMode="External"/><Relationship Id="rId77" Type="http://schemas.openxmlformats.org/officeDocument/2006/relationships/hyperlink" Target="http://hozrim.mof.gov.il/doc/hashkal/horaot.nsf/ByNum/&#1492;.7.11.3.3" TargetMode="External"/><Relationship Id="rId8" Type="http://schemas.openxmlformats.org/officeDocument/2006/relationships/image" Target="media/image1.png"/><Relationship Id="rId51" Type="http://schemas.openxmlformats.org/officeDocument/2006/relationships/hyperlink" Target="http://www.moital.gov.il/NR/exeres/66F4DD4E-FA4A-4B76-94BC-DC29543471DE,frameless.htm" TargetMode="External"/><Relationship Id="rId72" Type="http://schemas.openxmlformats.org/officeDocument/2006/relationships/hyperlink" Target="http://www.moital.gov.il/NR/rdonlyres/0ACA91C7-7BD5-4CA5-A894-DE1A898E294B/0/tzavshmira14.pdf" TargetMode="External"/><Relationship Id="rId80" Type="http://schemas.openxmlformats.org/officeDocument/2006/relationships/hyperlink" Target="https://www.nevo.co.il/law_html/law100/%D7%A6%D7%95%20%D7%94%D7%A8%D7%97%D7%91%D7%94%20%D7%9E%D7%A9%D7%95%D7%9C%D7%91%20%D7%9C%D7%A4%D7%A0%D7%A1%D7%99%D7%94%20%D7%97%D7%95%D7%91%D7%94%202011.htm" TargetMode="External"/><Relationship Id="rId85" Type="http://schemas.openxmlformats.org/officeDocument/2006/relationships/hyperlink" Target="http://www.mof.gov.il/takam/Pages/horaot.aspx?k=7.3.9.2" TargetMode="External"/><Relationship Id="rId93" Type="http://schemas.openxmlformats.org/officeDocument/2006/relationships/footer" Target="footer2.xml"/><Relationship Id="rId3" Type="http://schemas.openxmlformats.org/officeDocument/2006/relationships/styles" Target="styles.xml"/><Relationship Id="rId12" Type="http://schemas.openxmlformats.org/officeDocument/2006/relationships/hyperlink" Target="https://mof.gov.il/takam/Pages/horaot.aspx?k=1.4.0.3" TargetMode="External"/><Relationship Id="rId17" Type="http://schemas.openxmlformats.org/officeDocument/2006/relationships/hyperlink" Target="http://www.knesset.gov.il/laws/data/law/0826/0826_1.pdf" TargetMode="External"/><Relationship Id="rId25" Type="http://schemas.openxmlformats.org/officeDocument/2006/relationships/hyperlink" Target="http://www.justice.gov.il/Units/Reshomot/publications/Pages/BookOfLaws.aspx" TargetMode="External"/><Relationship Id="rId33" Type="http://schemas.openxmlformats.org/officeDocument/2006/relationships/hyperlink" Target="http://www.moital.gov.il/NR/exeres/DD4FDFBE-F1E5-4248-B9C6-FDB9163D4FAC.htm" TargetMode="External"/><Relationship Id="rId38" Type="http://schemas.openxmlformats.org/officeDocument/2006/relationships/hyperlink" Target="http://www.moital.gov.il/NR/exeres/4E185D9D-1D25-4F28-BAEF-88DF942C010A.htm" TargetMode="External"/><Relationship Id="rId46" Type="http://schemas.openxmlformats.org/officeDocument/2006/relationships/hyperlink" Target="https://www.knesset.gov.il/review/data/heb/law/kns11_equalopportunity.pdf" TargetMode="External"/><Relationship Id="rId59" Type="http://schemas.openxmlformats.org/officeDocument/2006/relationships/hyperlink" Target="http://www.moital.gov.il/NR/rdonlyres/0ACA91C7-7BD5-4CA5-A894-DE1A898E294B/0/tzavshmira14.pdf" TargetMode="External"/><Relationship Id="rId67" Type="http://schemas.openxmlformats.org/officeDocument/2006/relationships/hyperlink" Target="https://www.btl.gov.il/Laws1/00_0001_000000.pdf" TargetMode="External"/><Relationship Id="rId20" Type="http://schemas.openxmlformats.org/officeDocument/2006/relationships/hyperlink" Target="http://www.justice.gov.il/Units/RasutHataagidim/units/RashamHachvarot/TfasimNew/Pages/ProducingExtract.aspx" TargetMode="External"/><Relationship Id="rId41" Type="http://schemas.openxmlformats.org/officeDocument/2006/relationships/hyperlink" Target="http://www.moital.gov.il/NR/exeres/1EBB7063-FEEC-4B95-9993-AB54D3025E96.htm" TargetMode="External"/><Relationship Id="rId54" Type="http://schemas.openxmlformats.org/officeDocument/2006/relationships/hyperlink" Target="http://www.moital.gov.il/NR/exeres/86A87DC2-C719-41A9-8109-C272DCB0D0E2.htm" TargetMode="External"/><Relationship Id="rId62" Type="http://schemas.openxmlformats.org/officeDocument/2006/relationships/hyperlink" Target="http://www.moital.gov.il/NR/exeres/7CD66526-6C05-4678-B66D-561C0F290E46.htm" TargetMode="External"/><Relationship Id="rId70" Type="http://schemas.openxmlformats.org/officeDocument/2006/relationships/hyperlink" Target="http://www.moital.gov.il/NR/rdonlyres/0ACA91C7-7BD5-4CA5-A894-DE1A898E294B/0/tzavshmira14.pdf" TargetMode="External"/><Relationship Id="rId75" Type="http://schemas.openxmlformats.org/officeDocument/2006/relationships/hyperlink" Target="http://www.bankisrael.gov.il/deptdata/pikuah/bank_hakika/124.pdf" TargetMode="External"/><Relationship Id="rId83" Type="http://schemas.openxmlformats.org/officeDocument/2006/relationships/hyperlink" Target="http://www.knesset.gov.il/privatelaw/data/16/3/175_3_1.rtf" TargetMode="External"/><Relationship Id="rId88" Type="http://schemas.openxmlformats.org/officeDocument/2006/relationships/hyperlink" Target="http://www.mof.gov.il/takam/Pages/horaot.aspx?k=7.3.9.2" TargetMode="External"/><Relationship Id="rId91" Type="http://schemas.openxmlformats.org/officeDocument/2006/relationships/header" Target="header2.xml"/><Relationship Id="rId9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moital.gov.il/NR/exeres/2CEC9AE2-7113-4101-90B5-579BC32116ED.htm" TargetMode="External"/><Relationship Id="rId23" Type="http://schemas.openxmlformats.org/officeDocument/2006/relationships/hyperlink" Target="http://www.economy.gov.il/Employment/WorkRights/Pages/InformationViolationsLaborLaws.aspx" TargetMode="External"/><Relationship Id="rId28" Type="http://schemas.openxmlformats.org/officeDocument/2006/relationships/hyperlink" Target="http://WWW.mr.gov.il" TargetMode="External"/><Relationship Id="rId36" Type="http://schemas.openxmlformats.org/officeDocument/2006/relationships/hyperlink" Target="http://www.tamas.gov.il/NR/exeres/25D81D9F-DE2C-473A-9FD2-F5F68352BB8A.htm" TargetMode="External"/><Relationship Id="rId49" Type="http://schemas.openxmlformats.org/officeDocument/2006/relationships/hyperlink" Target="http://www.moital.gov.il/NR/exeres/007B3BF6-3091-42F4-BAF1-D394DC0A334E.htm" TargetMode="External"/><Relationship Id="rId57" Type="http://schemas.openxmlformats.org/officeDocument/2006/relationships/hyperlink" Target="http://www.moit.gov.il/NR/exeres/3086F86B-B98A-4088-AD0D-1F8A29643CEB.htm" TargetMode="External"/><Relationship Id="rId10" Type="http://schemas.openxmlformats.org/officeDocument/2006/relationships/hyperlink" Target="https://www.nevo.co.il/law_html/Law01/116_001.htm" TargetMode="External"/><Relationship Id="rId31" Type="http://schemas.openxmlformats.org/officeDocument/2006/relationships/hyperlink" Target="http://hozrim.mof.gov.il/doc/hashkal/horaot.nsf/ByNum/7.11.4" TargetMode="External"/><Relationship Id="rId44" Type="http://schemas.openxmlformats.org/officeDocument/2006/relationships/hyperlink" Target="http://www.moital.gov.il/NR/exeres/99ED0DD1-B84F-40BE-B38E-18AA127441B6.htm" TargetMode="External"/><Relationship Id="rId52" Type="http://schemas.openxmlformats.org/officeDocument/2006/relationships/hyperlink" Target="http://www.moital.gov.il/NR/exeres/1ABF40EB-A7D9-4751-94FC-8C0A19565AC9.htm" TargetMode="External"/><Relationship Id="rId60" Type="http://schemas.openxmlformats.org/officeDocument/2006/relationships/hyperlink" Target="http://www.moital.gov.il/NR/rdonlyres/0ACA91C7-7BD5-4CA5-A894-DE1A898E294B/0/tzavshmira14.pdf" TargetMode="External"/><Relationship Id="rId65" Type="http://schemas.openxmlformats.org/officeDocument/2006/relationships/hyperlink" Target="http://www.moital.gov.il/NR/exeres/F6010E3C-F661-4F91-A748-9F0BA8AA6DDC.htm" TargetMode="External"/><Relationship Id="rId73" Type="http://schemas.openxmlformats.org/officeDocument/2006/relationships/hyperlink" Target="http://hozrim.mof.gov.il/doc/hashkal/horaot.nsf/ByNum/&#1492;.7.11.3.4" TargetMode="External"/><Relationship Id="rId78" Type="http://schemas.openxmlformats.org/officeDocument/2006/relationships/hyperlink" Target="http://hozrim.mof.gov.il/doc/hashkal/horaot.nsf/ByNum/7.17.2" TargetMode="External"/><Relationship Id="rId81" Type="http://schemas.openxmlformats.org/officeDocument/2006/relationships/hyperlink" Target="http://www.knesset.gov.il/privatelaw/data/16/3/175_3_1.rtf" TargetMode="External"/><Relationship Id="rId86" Type="http://schemas.openxmlformats.org/officeDocument/2006/relationships/hyperlink" Target="http://www.knesset.gov.il/privatelaw/data/16/3/175_3_1.rtf" TargetMode="External"/><Relationship Id="rId94" Type="http://schemas.openxmlformats.org/officeDocument/2006/relationships/header" Target="header3.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hyperlink" Target="http://mof.gov.il/takam/Pages/horaot.aspx?k=7.7.1.1" TargetMode="External"/><Relationship Id="rId18" Type="http://schemas.openxmlformats.org/officeDocument/2006/relationships/hyperlink" Target="http://www.justice.gov.il/Units/HokrimPratim/LawInfo/Chakika/hokhokrim.pdf" TargetMode="External"/><Relationship Id="rId39" Type="http://schemas.openxmlformats.org/officeDocument/2006/relationships/hyperlink" Target="http://www.moital.gov.il/NR/exeres/2BFAC7B1-E7B0-4441-BC6C-2AC6107BFF3F.htm"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agri.gov.i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agri.gov.il"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00920B-228C-4409-A538-E4542E7C62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86</Pages>
  <Words>23545</Words>
  <Characters>119988</Characters>
  <Application>Microsoft Office Word</Application>
  <DocSecurity>0</DocSecurity>
  <Lines>999</Lines>
  <Paragraphs>286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143247</CharactersWithSpaces>
  <SharedDoc>false</SharedDoc>
  <HLinks>
    <vt:vector size="60" baseType="variant">
      <vt:variant>
        <vt:i4>3407992</vt:i4>
      </vt:variant>
      <vt:variant>
        <vt:i4>60</vt:i4>
      </vt:variant>
      <vt:variant>
        <vt:i4>0</vt:i4>
      </vt:variant>
      <vt:variant>
        <vt:i4>5</vt:i4>
      </vt:variant>
      <vt:variant>
        <vt:lpwstr>http://mof.gov.il/takam/Pages/horaot.aspx?k=7.5.2.1</vt:lpwstr>
      </vt:variant>
      <vt:variant>
        <vt:lpwstr/>
      </vt:variant>
      <vt:variant>
        <vt:i4>2883586</vt:i4>
      </vt:variant>
      <vt:variant>
        <vt:i4>51</vt:i4>
      </vt:variant>
      <vt:variant>
        <vt:i4>0</vt:i4>
      </vt:variant>
      <vt:variant>
        <vt:i4>5</vt:i4>
      </vt:variant>
      <vt:variant>
        <vt:lpwstr>http://www.bankisrael.gov.il/deptdata/pikuah/bank_hakika/124.pdf</vt:lpwstr>
      </vt:variant>
      <vt:variant>
        <vt:lpwstr/>
      </vt:variant>
      <vt:variant>
        <vt:i4>3801113</vt:i4>
      </vt:variant>
      <vt:variant>
        <vt:i4>48</vt:i4>
      </vt:variant>
      <vt:variant>
        <vt:i4>0</vt:i4>
      </vt:variant>
      <vt:variant>
        <vt:i4>5</vt:i4>
      </vt:variant>
      <vt:variant>
        <vt:lpwstr>https://www.gov.il/he/service/company_extract</vt:lpwstr>
      </vt:variant>
      <vt:variant>
        <vt:lpwstr/>
      </vt:variant>
      <vt:variant>
        <vt:i4>4522074</vt:i4>
      </vt:variant>
      <vt:variant>
        <vt:i4>42</vt:i4>
      </vt:variant>
      <vt:variant>
        <vt:i4>0</vt:i4>
      </vt:variant>
      <vt:variant>
        <vt:i4>5</vt:i4>
      </vt:variant>
      <vt:variant>
        <vt:lpwstr>http://www.mr.gov.il/</vt:lpwstr>
      </vt:variant>
      <vt:variant>
        <vt:lpwstr/>
      </vt:variant>
      <vt:variant>
        <vt:i4>5046318</vt:i4>
      </vt:variant>
      <vt:variant>
        <vt:i4>39</vt:i4>
      </vt:variant>
      <vt:variant>
        <vt:i4>0</vt:i4>
      </vt:variant>
      <vt:variant>
        <vt:i4>5</vt:i4>
      </vt:variant>
      <vt:variant>
        <vt:lpwstr>mailto:libe@cbs.gov.il</vt:lpwstr>
      </vt:variant>
      <vt:variant>
        <vt:lpwstr/>
      </vt:variant>
      <vt:variant>
        <vt:i4>4522074</vt:i4>
      </vt:variant>
      <vt:variant>
        <vt:i4>36</vt:i4>
      </vt:variant>
      <vt:variant>
        <vt:i4>0</vt:i4>
      </vt:variant>
      <vt:variant>
        <vt:i4>5</vt:i4>
      </vt:variant>
      <vt:variant>
        <vt:lpwstr>http://www.mr.gov.il/</vt:lpwstr>
      </vt:variant>
      <vt:variant>
        <vt:lpwstr/>
      </vt:variant>
      <vt:variant>
        <vt:i4>3407992</vt:i4>
      </vt:variant>
      <vt:variant>
        <vt:i4>33</vt:i4>
      </vt:variant>
      <vt:variant>
        <vt:i4>0</vt:i4>
      </vt:variant>
      <vt:variant>
        <vt:i4>5</vt:i4>
      </vt:variant>
      <vt:variant>
        <vt:lpwstr>http://mof.gov.il/takam/Pages/horaot.aspx?k=7.5.2.1</vt:lpwstr>
      </vt:variant>
      <vt:variant>
        <vt:lpwstr/>
      </vt:variant>
      <vt:variant>
        <vt:i4>3407997</vt:i4>
      </vt:variant>
      <vt:variant>
        <vt:i4>30</vt:i4>
      </vt:variant>
      <vt:variant>
        <vt:i4>0</vt:i4>
      </vt:variant>
      <vt:variant>
        <vt:i4>5</vt:i4>
      </vt:variant>
      <vt:variant>
        <vt:lpwstr>http://mof.gov.il/takam/Pages/horaot.aspx?k=1.4.0.3</vt:lpwstr>
      </vt:variant>
      <vt:variant>
        <vt:lpwstr/>
      </vt:variant>
      <vt:variant>
        <vt:i4>2031687</vt:i4>
      </vt:variant>
      <vt:variant>
        <vt:i4>14</vt:i4>
      </vt:variant>
      <vt:variant>
        <vt:i4>0</vt:i4>
      </vt:variant>
      <vt:variant>
        <vt:i4>5</vt:i4>
      </vt:variant>
      <vt:variant>
        <vt:lpwstr>http://www.cbs.gov.il/reader</vt:lpwstr>
      </vt:variant>
      <vt:variant>
        <vt:lpwstr/>
      </vt:variant>
      <vt:variant>
        <vt:i4>2031687</vt:i4>
      </vt:variant>
      <vt:variant>
        <vt:i4>5</vt:i4>
      </vt:variant>
      <vt:variant>
        <vt:i4>0</vt:i4>
      </vt:variant>
      <vt:variant>
        <vt:i4>5</vt:i4>
      </vt:variant>
      <vt:variant>
        <vt:lpwstr>http://www.cbs.gov.il/reader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אבי מזרחי</dc:creator>
  <cp:lastModifiedBy>משה חליאוה [Moshe Haliva]</cp:lastModifiedBy>
  <cp:revision>5</cp:revision>
  <cp:lastPrinted>2018-07-18T09:19:00Z</cp:lastPrinted>
  <dcterms:created xsi:type="dcterms:W3CDTF">2019-06-23T12:42:00Z</dcterms:created>
  <dcterms:modified xsi:type="dcterms:W3CDTF">2019-06-26T11:51:00Z</dcterms:modified>
</cp:coreProperties>
</file>